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329EF" w14:textId="77777777" w:rsidR="00B1286E" w:rsidRDefault="00B1286E" w:rsidP="001A7825">
      <w:pPr>
        <w:pStyle w:val="Tekstpodstawowy"/>
        <w:tabs>
          <w:tab w:val="left" w:pos="284"/>
        </w:tabs>
        <w:spacing w:before="0" w:beforeAutospacing="0" w:after="0" w:afterAutospacing="0"/>
        <w:jc w:val="center"/>
        <w:outlineLvl w:val="0"/>
        <w:rPr>
          <w:b/>
          <w:bCs/>
          <w:sz w:val="22"/>
          <w:szCs w:val="22"/>
        </w:rPr>
      </w:pPr>
      <w:r w:rsidRPr="00A1146D">
        <w:rPr>
          <w:b/>
          <w:bCs/>
          <w:sz w:val="22"/>
          <w:szCs w:val="22"/>
        </w:rPr>
        <w:t xml:space="preserve">WARUNKI </w:t>
      </w:r>
    </w:p>
    <w:p w14:paraId="7F0C6CF8" w14:textId="77777777" w:rsidR="00B1286E" w:rsidRDefault="00B1286E" w:rsidP="00063629">
      <w:pPr>
        <w:pStyle w:val="Tekstpodstawowy"/>
        <w:tabs>
          <w:tab w:val="left" w:pos="284"/>
        </w:tabs>
        <w:spacing w:before="0" w:beforeAutospacing="0" w:after="240" w:afterAutospacing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ZAJĘCIA PASA DROGOWEGO</w:t>
      </w:r>
      <w:r w:rsidR="00063629">
        <w:rPr>
          <w:b/>
          <w:bCs/>
          <w:sz w:val="22"/>
          <w:szCs w:val="22"/>
        </w:rPr>
        <w:t xml:space="preserve"> DROGI WEWNĘTRZNEJ</w:t>
      </w:r>
    </w:p>
    <w:p w14:paraId="1ABD5A4F" w14:textId="77777777" w:rsidR="00B1286E" w:rsidRPr="00063629" w:rsidRDefault="00B1286E" w:rsidP="00063629">
      <w:pPr>
        <w:pStyle w:val="Tekstpodstawowy"/>
        <w:tabs>
          <w:tab w:val="left" w:pos="284"/>
        </w:tabs>
        <w:spacing w:before="0" w:beforeAutospacing="0" w:after="240" w:afterAutospacing="0"/>
        <w:jc w:val="center"/>
        <w:outlineLvl w:val="0"/>
        <w:rPr>
          <w:b/>
          <w:bCs/>
          <w:sz w:val="22"/>
          <w:szCs w:val="22"/>
        </w:rPr>
      </w:pPr>
      <w:r w:rsidRPr="008456C9">
        <w:rPr>
          <w:b/>
          <w:bCs/>
          <w:sz w:val="22"/>
          <w:szCs w:val="22"/>
        </w:rPr>
        <w:t xml:space="preserve">Niniejsze warunki określają </w:t>
      </w:r>
      <w:r>
        <w:rPr>
          <w:b/>
          <w:bCs/>
          <w:sz w:val="22"/>
          <w:szCs w:val="22"/>
        </w:rPr>
        <w:t xml:space="preserve">ogólne </w:t>
      </w:r>
      <w:r w:rsidRPr="008456C9">
        <w:rPr>
          <w:b/>
          <w:bCs/>
          <w:sz w:val="22"/>
          <w:szCs w:val="22"/>
        </w:rPr>
        <w:t xml:space="preserve">zasady i wymogi </w:t>
      </w:r>
      <w:r>
        <w:rPr>
          <w:b/>
          <w:bCs/>
          <w:sz w:val="22"/>
          <w:szCs w:val="22"/>
        </w:rPr>
        <w:t xml:space="preserve">formalno – prawne oraz techniczne </w:t>
      </w:r>
      <w:r w:rsidRPr="008456C9">
        <w:rPr>
          <w:b/>
          <w:bCs/>
          <w:sz w:val="22"/>
          <w:szCs w:val="22"/>
        </w:rPr>
        <w:t>prowadzenia robót w pasie drogowym dróg gminnych w zakresie odtworzenia nawierzchni, w</w:t>
      </w:r>
      <w:r w:rsidR="001A7825">
        <w:rPr>
          <w:b/>
          <w:bCs/>
          <w:sz w:val="22"/>
          <w:szCs w:val="22"/>
        </w:rPr>
        <w:t> </w:t>
      </w:r>
      <w:r w:rsidRPr="008456C9">
        <w:rPr>
          <w:b/>
          <w:bCs/>
          <w:sz w:val="22"/>
          <w:szCs w:val="22"/>
        </w:rPr>
        <w:t>tym warunki przywrócenia pasa drogowego do poprzedniego stanu użyteczności</w:t>
      </w:r>
      <w:r w:rsidRPr="00EA53BE">
        <w:rPr>
          <w:b/>
          <w:bCs/>
          <w:sz w:val="22"/>
          <w:szCs w:val="22"/>
          <w:u w:val="single"/>
        </w:rPr>
        <w:t xml:space="preserve"> </w:t>
      </w:r>
    </w:p>
    <w:p w14:paraId="6D3E580C" w14:textId="77777777" w:rsidR="00B1286E" w:rsidRPr="00063629" w:rsidRDefault="00B1286E" w:rsidP="00063629">
      <w:pPr>
        <w:pStyle w:val="Akapitzlist"/>
        <w:numPr>
          <w:ilvl w:val="0"/>
          <w:numId w:val="10"/>
        </w:numPr>
        <w:spacing w:after="240"/>
        <w:ind w:left="0" w:firstLine="0"/>
        <w:rPr>
          <w:b/>
          <w:bCs/>
          <w:iCs/>
        </w:rPr>
      </w:pPr>
      <w:r w:rsidRPr="00063629">
        <w:rPr>
          <w:b/>
          <w:bCs/>
          <w:iCs/>
        </w:rPr>
        <w:t>Warunki przywrócenia pasa drogowego do poprzedniego stanu użyteczności</w:t>
      </w:r>
    </w:p>
    <w:p w14:paraId="0BC4ABEA" w14:textId="77777777" w:rsidR="00B1286E" w:rsidRPr="001A4229" w:rsidRDefault="00B1286E" w:rsidP="00063629">
      <w:pPr>
        <w:pStyle w:val="Akapitzlist1"/>
        <w:numPr>
          <w:ilvl w:val="0"/>
          <w:numId w:val="1"/>
        </w:numPr>
        <w:tabs>
          <w:tab w:val="clear" w:pos="360"/>
          <w:tab w:val="num" w:pos="567"/>
        </w:tabs>
        <w:spacing w:after="240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Zajmujący pas drogowy</w:t>
      </w:r>
      <w:r w:rsidRPr="00977F22">
        <w:rPr>
          <w:sz w:val="22"/>
          <w:szCs w:val="22"/>
        </w:rPr>
        <w:t xml:space="preserve"> dokona oznakowania i zabezpieczenia miejsca robót zgodnie z</w:t>
      </w:r>
      <w:r w:rsidR="0044577B">
        <w:rPr>
          <w:sz w:val="22"/>
          <w:szCs w:val="22"/>
        </w:rPr>
        <w:t> </w:t>
      </w:r>
      <w:r w:rsidRPr="00977F22">
        <w:rPr>
          <w:sz w:val="22"/>
          <w:szCs w:val="22"/>
        </w:rPr>
        <w:t xml:space="preserve">zatwierdzonym projektem organizacji ruchu, będzie prowadził stałą kontrolę wykonanego oznakowania, a organizacja ruchu będzie obejmować faktycznie zajmowaną strefę robót. Zobowiązuje się </w:t>
      </w:r>
      <w:r>
        <w:rPr>
          <w:sz w:val="22"/>
          <w:szCs w:val="22"/>
        </w:rPr>
        <w:t>zajmującego pas</w:t>
      </w:r>
      <w:r w:rsidRPr="00977F22">
        <w:rPr>
          <w:sz w:val="22"/>
          <w:szCs w:val="22"/>
        </w:rPr>
        <w:t xml:space="preserve"> do przywrócenia kompletnego </w:t>
      </w:r>
      <w:r>
        <w:rPr>
          <w:sz w:val="22"/>
          <w:szCs w:val="22"/>
        </w:rPr>
        <w:t>oznakowania</w:t>
      </w:r>
      <w:r w:rsidRPr="001A4229">
        <w:rPr>
          <w:sz w:val="22"/>
          <w:szCs w:val="22"/>
        </w:rPr>
        <w:t xml:space="preserve"> stałej organizacji ruchu równocześnie z likwidacją oznakowania na czas robót.</w:t>
      </w:r>
    </w:p>
    <w:p w14:paraId="1303E4AF" w14:textId="77777777" w:rsidR="00B1286E" w:rsidRPr="00414C16" w:rsidRDefault="00B1286E" w:rsidP="00063629">
      <w:pPr>
        <w:numPr>
          <w:ilvl w:val="0"/>
          <w:numId w:val="1"/>
        </w:numPr>
        <w:tabs>
          <w:tab w:val="clear" w:pos="360"/>
          <w:tab w:val="num" w:pos="567"/>
        </w:tabs>
        <w:spacing w:after="240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Zajmujący pas drogowy</w:t>
      </w:r>
      <w:r w:rsidRPr="001A4229">
        <w:rPr>
          <w:sz w:val="22"/>
          <w:szCs w:val="22"/>
        </w:rPr>
        <w:t xml:space="preserve"> odpowiada za prawidłowe odtworzenie nawierzchni </w:t>
      </w:r>
      <w:r>
        <w:rPr>
          <w:sz w:val="22"/>
          <w:szCs w:val="22"/>
        </w:rPr>
        <w:t>po wykonanych robotach w pasie drogowym. Poszczególne elementy pasa drogowego</w:t>
      </w:r>
      <w:r w:rsidRPr="001A4229">
        <w:rPr>
          <w:sz w:val="22"/>
          <w:szCs w:val="22"/>
        </w:rPr>
        <w:t xml:space="preserve"> oraz chodniki</w:t>
      </w:r>
      <w:r>
        <w:rPr>
          <w:sz w:val="22"/>
          <w:szCs w:val="22"/>
        </w:rPr>
        <w:t>/zieleńce/pobocza</w:t>
      </w:r>
      <w:r w:rsidRPr="001A4229">
        <w:rPr>
          <w:sz w:val="22"/>
          <w:szCs w:val="22"/>
        </w:rPr>
        <w:t xml:space="preserve"> sąsiadujące z robotami nie mogą być w gorszym stanie niż przed przystąpieniem do robót. </w:t>
      </w:r>
    </w:p>
    <w:p w14:paraId="1768DBA7" w14:textId="77777777" w:rsidR="00B1286E" w:rsidRPr="00414C16" w:rsidRDefault="00B1286E" w:rsidP="00063629">
      <w:pPr>
        <w:numPr>
          <w:ilvl w:val="0"/>
          <w:numId w:val="1"/>
        </w:numPr>
        <w:tabs>
          <w:tab w:val="clear" w:pos="360"/>
          <w:tab w:val="num" w:pos="567"/>
        </w:tabs>
        <w:spacing w:after="240"/>
        <w:ind w:left="142" w:firstLine="0"/>
        <w:jc w:val="both"/>
        <w:rPr>
          <w:sz w:val="22"/>
          <w:szCs w:val="22"/>
        </w:rPr>
      </w:pPr>
      <w:r w:rsidRPr="00414C16">
        <w:rPr>
          <w:sz w:val="22"/>
          <w:szCs w:val="22"/>
        </w:rPr>
        <w:t>Przed</w:t>
      </w:r>
      <w:r>
        <w:rPr>
          <w:sz w:val="22"/>
          <w:szCs w:val="22"/>
        </w:rPr>
        <w:t xml:space="preserve"> przystąpieniem do robót w pasie drogowym</w:t>
      </w:r>
      <w:r w:rsidRPr="00414C16">
        <w:rPr>
          <w:sz w:val="22"/>
          <w:szCs w:val="22"/>
        </w:rPr>
        <w:t xml:space="preserve"> zostanie sporządzony protokół wprowadzenia</w:t>
      </w:r>
      <w:r>
        <w:rPr>
          <w:sz w:val="22"/>
          <w:szCs w:val="22"/>
        </w:rPr>
        <w:t xml:space="preserve">, do którego dołączona zostanie </w:t>
      </w:r>
      <w:r w:rsidRPr="00414C16">
        <w:rPr>
          <w:sz w:val="22"/>
          <w:szCs w:val="22"/>
        </w:rPr>
        <w:t>dokume</w:t>
      </w:r>
      <w:r>
        <w:rPr>
          <w:sz w:val="22"/>
          <w:szCs w:val="22"/>
        </w:rPr>
        <w:t>ntacja fotograficzna stanu pasa drogowego sprzed wejścia w</w:t>
      </w:r>
      <w:r w:rsidR="0044577B">
        <w:rPr>
          <w:sz w:val="22"/>
          <w:szCs w:val="22"/>
        </w:rPr>
        <w:t> </w:t>
      </w:r>
      <w:r>
        <w:rPr>
          <w:sz w:val="22"/>
          <w:szCs w:val="22"/>
        </w:rPr>
        <w:t>teren</w:t>
      </w:r>
      <w:r w:rsidRPr="00414C16">
        <w:rPr>
          <w:sz w:val="22"/>
          <w:szCs w:val="22"/>
        </w:rPr>
        <w:t>.</w:t>
      </w:r>
    </w:p>
    <w:p w14:paraId="2CBF537C" w14:textId="77777777" w:rsidR="00B1286E" w:rsidRPr="005E7DBF" w:rsidRDefault="00B1286E" w:rsidP="00063629">
      <w:pPr>
        <w:numPr>
          <w:ilvl w:val="0"/>
          <w:numId w:val="1"/>
        </w:numPr>
        <w:tabs>
          <w:tab w:val="clear" w:pos="360"/>
          <w:tab w:val="num" w:pos="567"/>
        </w:tabs>
        <w:spacing w:after="240"/>
        <w:ind w:left="142" w:firstLine="0"/>
        <w:jc w:val="both"/>
        <w:rPr>
          <w:sz w:val="22"/>
          <w:szCs w:val="22"/>
        </w:rPr>
      </w:pPr>
      <w:r w:rsidRPr="005E7DBF">
        <w:rPr>
          <w:sz w:val="22"/>
          <w:szCs w:val="22"/>
        </w:rPr>
        <w:t>Jeżeli w pasie drogowym w miejscu prowadzonego wykopu występują grunty, które przez bezpośrednie zagęszczanie nie mogą uzyskać wymaganego wskaźnika zagęszczenia</w:t>
      </w:r>
      <w:r>
        <w:rPr>
          <w:sz w:val="22"/>
          <w:szCs w:val="22"/>
        </w:rPr>
        <w:t>,</w:t>
      </w:r>
      <w:r w:rsidRPr="005E7DBF">
        <w:rPr>
          <w:sz w:val="22"/>
          <w:szCs w:val="22"/>
        </w:rPr>
        <w:t xml:space="preserve"> to należy zapewnić ich wymianę.</w:t>
      </w:r>
    </w:p>
    <w:p w14:paraId="42F29044" w14:textId="77777777" w:rsidR="00B1286E" w:rsidRPr="00427BC3" w:rsidRDefault="00B1286E" w:rsidP="00063629">
      <w:pPr>
        <w:numPr>
          <w:ilvl w:val="0"/>
          <w:numId w:val="1"/>
        </w:numPr>
        <w:tabs>
          <w:tab w:val="clear" w:pos="360"/>
          <w:tab w:val="num" w:pos="567"/>
        </w:tabs>
        <w:spacing w:after="240"/>
        <w:ind w:left="142" w:firstLine="0"/>
        <w:jc w:val="both"/>
        <w:rPr>
          <w:sz w:val="22"/>
          <w:szCs w:val="22"/>
        </w:rPr>
      </w:pPr>
      <w:r w:rsidRPr="00427BC3">
        <w:rPr>
          <w:sz w:val="22"/>
          <w:szCs w:val="22"/>
        </w:rPr>
        <w:t xml:space="preserve">W przypadku wątpliwości odnośnie jakości zagęszczenia gruntu zarządca drogi zastrzega sobie prawo dokonania badań uzupełniających, których koszt ponosi </w:t>
      </w:r>
      <w:r>
        <w:rPr>
          <w:sz w:val="22"/>
          <w:szCs w:val="22"/>
        </w:rPr>
        <w:t>robót zajmujący pas drogowy,</w:t>
      </w:r>
      <w:r w:rsidRPr="00427BC3">
        <w:rPr>
          <w:sz w:val="22"/>
          <w:szCs w:val="22"/>
        </w:rPr>
        <w:t xml:space="preserve"> jeśli badania te wykażą nieprawidłowe zagęszczenie gruntu.</w:t>
      </w:r>
    </w:p>
    <w:p w14:paraId="6E9560D5" w14:textId="77777777" w:rsidR="00B1286E" w:rsidRPr="00427BC3" w:rsidRDefault="00B1286E" w:rsidP="00063629">
      <w:pPr>
        <w:numPr>
          <w:ilvl w:val="0"/>
          <w:numId w:val="1"/>
        </w:numPr>
        <w:tabs>
          <w:tab w:val="clear" w:pos="360"/>
          <w:tab w:val="num" w:pos="567"/>
        </w:tabs>
        <w:spacing w:after="240"/>
        <w:ind w:left="142" w:firstLine="0"/>
        <w:jc w:val="both"/>
        <w:rPr>
          <w:sz w:val="22"/>
          <w:szCs w:val="22"/>
        </w:rPr>
      </w:pPr>
      <w:r w:rsidRPr="00427BC3">
        <w:rPr>
          <w:sz w:val="22"/>
          <w:szCs w:val="22"/>
        </w:rPr>
        <w:t>Docinanie nawierzchni po wykonywanych robotach sieciowych i przyłączeniowych ma być wykonywane z możliwie najmniejsz</w:t>
      </w:r>
      <w:r>
        <w:rPr>
          <w:sz w:val="22"/>
          <w:szCs w:val="22"/>
        </w:rPr>
        <w:t>ą</w:t>
      </w:r>
      <w:r w:rsidRPr="00427BC3">
        <w:rPr>
          <w:sz w:val="22"/>
          <w:szCs w:val="22"/>
        </w:rPr>
        <w:t xml:space="preserve"> </w:t>
      </w:r>
      <w:r>
        <w:rPr>
          <w:sz w:val="22"/>
          <w:szCs w:val="22"/>
        </w:rPr>
        <w:t>liczbą</w:t>
      </w:r>
      <w:r w:rsidRPr="00427BC3">
        <w:rPr>
          <w:sz w:val="22"/>
          <w:szCs w:val="22"/>
        </w:rPr>
        <w:t xml:space="preserve"> załamań linii cięcia, aby nie obniżać jakości odtwarzanej nawierzchni.</w:t>
      </w:r>
    </w:p>
    <w:p w14:paraId="73B0CD4D" w14:textId="77777777" w:rsidR="00B1286E" w:rsidRPr="00427BC3" w:rsidRDefault="00B1286E" w:rsidP="00063629">
      <w:pPr>
        <w:numPr>
          <w:ilvl w:val="0"/>
          <w:numId w:val="1"/>
        </w:numPr>
        <w:tabs>
          <w:tab w:val="clear" w:pos="360"/>
          <w:tab w:val="num" w:pos="567"/>
        </w:tabs>
        <w:spacing w:after="240"/>
        <w:ind w:left="142" w:firstLine="0"/>
        <w:jc w:val="both"/>
        <w:rPr>
          <w:sz w:val="22"/>
          <w:szCs w:val="22"/>
        </w:rPr>
      </w:pPr>
      <w:r w:rsidRPr="00427BC3">
        <w:rPr>
          <w:sz w:val="22"/>
          <w:szCs w:val="22"/>
        </w:rPr>
        <w:t xml:space="preserve">Na konstrukcję nawierzchni asfaltobetonowej w </w:t>
      </w:r>
      <w:r>
        <w:rPr>
          <w:sz w:val="22"/>
          <w:szCs w:val="22"/>
        </w:rPr>
        <w:t>miejscu odtworzeń po wykopach</w:t>
      </w:r>
      <w:r w:rsidRPr="00427BC3">
        <w:rPr>
          <w:sz w:val="22"/>
          <w:szCs w:val="22"/>
        </w:rPr>
        <w:t xml:space="preserve"> musi się składać:</w:t>
      </w:r>
    </w:p>
    <w:p w14:paraId="60C101F9" w14:textId="77777777" w:rsidR="00B1286E" w:rsidRPr="00B94ED9" w:rsidRDefault="00B1286E" w:rsidP="0045324D">
      <w:pPr>
        <w:numPr>
          <w:ilvl w:val="1"/>
          <w:numId w:val="1"/>
        </w:numPr>
        <w:tabs>
          <w:tab w:val="clear" w:pos="1080"/>
          <w:tab w:val="left" w:pos="567"/>
        </w:tabs>
        <w:ind w:left="567" w:hanging="283"/>
        <w:jc w:val="both"/>
        <w:rPr>
          <w:sz w:val="22"/>
          <w:szCs w:val="22"/>
        </w:rPr>
      </w:pPr>
      <w:r w:rsidRPr="00B94ED9">
        <w:rPr>
          <w:sz w:val="22"/>
          <w:szCs w:val="22"/>
        </w:rPr>
        <w:t>podsypka piaskowa o łącznej grubości takiej samej jak podsypka  istniejąca</w:t>
      </w:r>
      <w:r>
        <w:rPr>
          <w:sz w:val="22"/>
          <w:szCs w:val="22"/>
        </w:rPr>
        <w:t>,</w:t>
      </w:r>
      <w:r w:rsidRPr="00B94ED9">
        <w:rPr>
          <w:sz w:val="22"/>
          <w:szCs w:val="22"/>
        </w:rPr>
        <w:t xml:space="preserve"> lecz nie mniejszej niż 10 cm</w:t>
      </w:r>
      <w:r>
        <w:rPr>
          <w:sz w:val="22"/>
          <w:szCs w:val="22"/>
        </w:rPr>
        <w:t>.</w:t>
      </w:r>
    </w:p>
    <w:p w14:paraId="6775A929" w14:textId="77777777" w:rsidR="00B1286E" w:rsidRPr="005B1B5F" w:rsidRDefault="00B1286E" w:rsidP="0045324D">
      <w:pPr>
        <w:numPr>
          <w:ilvl w:val="1"/>
          <w:numId w:val="1"/>
        </w:numPr>
        <w:tabs>
          <w:tab w:val="clear" w:pos="1080"/>
          <w:tab w:val="left" w:pos="567"/>
        </w:tabs>
        <w:ind w:left="567" w:hanging="283"/>
        <w:jc w:val="both"/>
        <w:rPr>
          <w:sz w:val="22"/>
          <w:szCs w:val="22"/>
        </w:rPr>
      </w:pPr>
      <w:r w:rsidRPr="005B1B5F">
        <w:rPr>
          <w:sz w:val="22"/>
          <w:szCs w:val="22"/>
        </w:rPr>
        <w:t xml:space="preserve">podbudowa z tłucznia kamiennego, drogowego o frakcji 31-63 zaklinowana  klińcem kamiennym o </w:t>
      </w:r>
      <w:r>
        <w:rPr>
          <w:sz w:val="22"/>
          <w:szCs w:val="22"/>
        </w:rPr>
        <w:t>odpowiednim uziarnieniu,</w:t>
      </w:r>
      <w:r w:rsidRPr="005B1B5F">
        <w:rPr>
          <w:sz w:val="22"/>
          <w:szCs w:val="22"/>
        </w:rPr>
        <w:t xml:space="preserve"> o łącznej grubości takiej samej jak podbudowy istniejącej lecz nie mniej niż 20 cm.</w:t>
      </w:r>
    </w:p>
    <w:p w14:paraId="27E785D4" w14:textId="77777777" w:rsidR="00B1286E" w:rsidRPr="005B1B5F" w:rsidRDefault="00B1286E" w:rsidP="0045324D">
      <w:pPr>
        <w:numPr>
          <w:ilvl w:val="1"/>
          <w:numId w:val="1"/>
        </w:numPr>
        <w:tabs>
          <w:tab w:val="clear" w:pos="1080"/>
          <w:tab w:val="left" w:pos="567"/>
        </w:tabs>
        <w:ind w:left="567" w:hanging="283"/>
        <w:jc w:val="both"/>
        <w:rPr>
          <w:sz w:val="22"/>
          <w:szCs w:val="22"/>
        </w:rPr>
      </w:pPr>
      <w:r w:rsidRPr="005B1B5F">
        <w:rPr>
          <w:sz w:val="22"/>
          <w:szCs w:val="22"/>
        </w:rPr>
        <w:t>nawierzchnia asfaltobetonowa lub polimeroasfaltowa ma mieć dwie warstwy, o łącznej grubości takiej samej jak nawierzchni  istniejącej</w:t>
      </w:r>
      <w:r>
        <w:rPr>
          <w:sz w:val="22"/>
          <w:szCs w:val="22"/>
        </w:rPr>
        <w:t>,</w:t>
      </w:r>
      <w:r w:rsidRPr="005B1B5F">
        <w:rPr>
          <w:sz w:val="22"/>
          <w:szCs w:val="22"/>
        </w:rPr>
        <w:t xml:space="preserve"> lecz nie mniej niż 2x 4cm.</w:t>
      </w:r>
    </w:p>
    <w:p w14:paraId="7805DA1F" w14:textId="77777777" w:rsidR="00B1286E" w:rsidRPr="005B1B5F" w:rsidRDefault="00B1286E" w:rsidP="0045324D">
      <w:pPr>
        <w:numPr>
          <w:ilvl w:val="1"/>
          <w:numId w:val="1"/>
        </w:numPr>
        <w:tabs>
          <w:tab w:val="clear" w:pos="1080"/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5B1B5F">
        <w:rPr>
          <w:sz w:val="22"/>
          <w:szCs w:val="22"/>
        </w:rPr>
        <w:t>awierzchnia ma być wykonana z masy asfaltowej o parametrach odpowiednich dla kategorii ruchu istniejącej nawierzchni</w:t>
      </w:r>
      <w:r>
        <w:rPr>
          <w:sz w:val="22"/>
          <w:szCs w:val="22"/>
        </w:rPr>
        <w:t>,</w:t>
      </w:r>
      <w:r w:rsidRPr="005B1B5F">
        <w:rPr>
          <w:sz w:val="22"/>
          <w:szCs w:val="22"/>
        </w:rPr>
        <w:t xml:space="preserve"> </w:t>
      </w:r>
      <w:r w:rsidRPr="00B94ED9">
        <w:rPr>
          <w:sz w:val="22"/>
          <w:szCs w:val="22"/>
        </w:rPr>
        <w:t>lecz nie mniejszej</w:t>
      </w:r>
      <w:r w:rsidRPr="005B1B5F">
        <w:rPr>
          <w:sz w:val="22"/>
          <w:szCs w:val="22"/>
        </w:rPr>
        <w:t xml:space="preserve"> jak dla ruchu KR -1. </w:t>
      </w:r>
    </w:p>
    <w:p w14:paraId="138DDBBD" w14:textId="77777777" w:rsidR="00B1286E" w:rsidRPr="00427BC3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 w:after="240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27BC3">
        <w:rPr>
          <w:sz w:val="22"/>
          <w:szCs w:val="22"/>
        </w:rPr>
        <w:t>Nawierzchnię asfaltobetonową należy układać rozściełaczem do mas bitumicznych. J</w:t>
      </w:r>
      <w:r>
        <w:rPr>
          <w:sz w:val="22"/>
          <w:szCs w:val="22"/>
        </w:rPr>
        <w:t xml:space="preserve">eśli fragmenty </w:t>
      </w:r>
      <w:r w:rsidRPr="00427BC3">
        <w:rPr>
          <w:sz w:val="22"/>
          <w:szCs w:val="22"/>
        </w:rPr>
        <w:t>do naprawy nie pozwalają na zastosowanie rozściełacza należy ją układać ręcznie, przy czym jakość i równość nawierzchni nie może odbiegać od jakości nawierzchni rozkładanej mechanicznie.</w:t>
      </w:r>
    </w:p>
    <w:p w14:paraId="44339A88" w14:textId="77777777" w:rsidR="00B1286E" w:rsidRPr="00C24708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after="240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27BC3">
        <w:rPr>
          <w:sz w:val="22"/>
          <w:szCs w:val="22"/>
        </w:rPr>
        <w:t>Na zjazdach</w:t>
      </w:r>
      <w:r>
        <w:rPr>
          <w:sz w:val="22"/>
          <w:szCs w:val="22"/>
        </w:rPr>
        <w:t xml:space="preserve">/wjazdach do bram </w:t>
      </w:r>
      <w:r w:rsidRPr="00C24708">
        <w:rPr>
          <w:sz w:val="22"/>
          <w:szCs w:val="22"/>
        </w:rPr>
        <w:t xml:space="preserve">odtworzenie nawierzchni należy wykonać z materiału z jakiego był on pierwotnie wykonany. Podbudowa na wjeździe </w:t>
      </w:r>
      <w:r>
        <w:rPr>
          <w:sz w:val="22"/>
          <w:szCs w:val="22"/>
        </w:rPr>
        <w:t>do bramy</w:t>
      </w:r>
      <w:r w:rsidRPr="00C24708">
        <w:rPr>
          <w:sz w:val="22"/>
          <w:szCs w:val="22"/>
        </w:rPr>
        <w:t xml:space="preserve"> musi mieć grubość min. 15 cm i może być wykonywana zarówno z betonu jak i z tłucznia. </w:t>
      </w:r>
    </w:p>
    <w:p w14:paraId="0ABC2814" w14:textId="77777777" w:rsidR="00B1286E" w:rsidRPr="00C24708" w:rsidRDefault="00B1286E" w:rsidP="00063629">
      <w:pPr>
        <w:numPr>
          <w:ilvl w:val="0"/>
          <w:numId w:val="1"/>
        </w:numPr>
        <w:tabs>
          <w:tab w:val="num" w:pos="426"/>
          <w:tab w:val="left" w:pos="567"/>
        </w:tabs>
        <w:spacing w:after="240"/>
        <w:ind w:left="142" w:firstLine="0"/>
        <w:jc w:val="both"/>
        <w:rPr>
          <w:sz w:val="22"/>
          <w:szCs w:val="22"/>
        </w:rPr>
      </w:pPr>
      <w:r w:rsidRPr="00C24708">
        <w:rPr>
          <w:sz w:val="22"/>
          <w:szCs w:val="22"/>
        </w:rPr>
        <w:lastRenderedPageBreak/>
        <w:t>Zakres odtworzenia nawierzchni asfaltobetonowej:</w:t>
      </w:r>
    </w:p>
    <w:p w14:paraId="6F5A447B" w14:textId="77777777" w:rsidR="00B1286E" w:rsidRPr="00C24708" w:rsidRDefault="00B1286E" w:rsidP="0045324D">
      <w:pPr>
        <w:numPr>
          <w:ilvl w:val="1"/>
          <w:numId w:val="1"/>
        </w:numPr>
        <w:tabs>
          <w:tab w:val="clear" w:pos="1080"/>
          <w:tab w:val="left" w:pos="567"/>
        </w:tabs>
        <w:ind w:left="567" w:hanging="283"/>
        <w:jc w:val="both"/>
        <w:rPr>
          <w:sz w:val="22"/>
          <w:szCs w:val="22"/>
        </w:rPr>
      </w:pPr>
      <w:r w:rsidRPr="00C24708">
        <w:rPr>
          <w:sz w:val="22"/>
          <w:szCs w:val="22"/>
        </w:rPr>
        <w:t>Nawierzchnia ma być odtwarzana w zakresie wykonywanego wykopu pod instalacje lub urządzenia podziemne,</w:t>
      </w:r>
    </w:p>
    <w:p w14:paraId="75020BE1" w14:textId="77777777" w:rsidR="00B1286E" w:rsidRPr="005B1B5F" w:rsidRDefault="00B1286E" w:rsidP="0045324D">
      <w:pPr>
        <w:numPr>
          <w:ilvl w:val="1"/>
          <w:numId w:val="1"/>
        </w:numPr>
        <w:tabs>
          <w:tab w:val="clear" w:pos="1080"/>
          <w:tab w:val="left" w:pos="567"/>
        </w:tabs>
        <w:ind w:left="567" w:hanging="283"/>
        <w:jc w:val="both"/>
        <w:rPr>
          <w:sz w:val="22"/>
          <w:szCs w:val="22"/>
        </w:rPr>
      </w:pPr>
      <w:r w:rsidRPr="005B1B5F">
        <w:rPr>
          <w:sz w:val="22"/>
          <w:szCs w:val="22"/>
        </w:rPr>
        <w:t>Szerokość odtworzenia nawierzchni obejmuje szerokość wykopu powiększoną o 15 cm z każdej strony wykopu poza szerokość nawierzchni naruszonej, oberwanej  lub zniszczonej na krawędziach wykopów (patrz rys. 1),</w:t>
      </w:r>
    </w:p>
    <w:p w14:paraId="6A8EB7D6" w14:textId="77777777" w:rsidR="00B1286E" w:rsidRPr="00C24708" w:rsidRDefault="00B1286E" w:rsidP="0045324D">
      <w:pPr>
        <w:numPr>
          <w:ilvl w:val="1"/>
          <w:numId w:val="1"/>
        </w:numPr>
        <w:tabs>
          <w:tab w:val="clear" w:pos="1080"/>
          <w:tab w:val="left" w:pos="567"/>
        </w:tabs>
        <w:ind w:left="567" w:hanging="283"/>
        <w:jc w:val="both"/>
        <w:rPr>
          <w:sz w:val="22"/>
          <w:szCs w:val="22"/>
        </w:rPr>
      </w:pPr>
      <w:r w:rsidRPr="00C24708">
        <w:rPr>
          <w:sz w:val="22"/>
          <w:szCs w:val="22"/>
        </w:rPr>
        <w:t>Naprawa nawierzchni w szerokości podanej w pkt 12b obejmuje całą konstrukcję nawierzchni ze wszystkimi jej warstwami,</w:t>
      </w:r>
    </w:p>
    <w:p w14:paraId="002F8BC0" w14:textId="77777777" w:rsidR="00B1286E" w:rsidRPr="00C24708" w:rsidRDefault="00B1286E" w:rsidP="0045324D">
      <w:pPr>
        <w:numPr>
          <w:ilvl w:val="1"/>
          <w:numId w:val="1"/>
        </w:numPr>
        <w:tabs>
          <w:tab w:val="clear" w:pos="1080"/>
          <w:tab w:val="left" w:pos="567"/>
        </w:tabs>
        <w:ind w:left="567" w:hanging="283"/>
        <w:jc w:val="both"/>
        <w:rPr>
          <w:sz w:val="22"/>
          <w:szCs w:val="22"/>
        </w:rPr>
      </w:pPr>
      <w:r w:rsidRPr="00C24708">
        <w:rPr>
          <w:sz w:val="22"/>
          <w:szCs w:val="22"/>
        </w:rPr>
        <w:t>Jeżeli zniszczeniu uległa sama nawierzchnia poza szerokością podaną w pkt 12b (np. w skutek wbicia się łap lub gąsienicy  koparki w nawierzchnię) należy odtworzyć nawierzchnię bez wymiany podbudowy w grubości jaka wys</w:t>
      </w:r>
      <w:r>
        <w:rPr>
          <w:sz w:val="22"/>
          <w:szCs w:val="22"/>
        </w:rPr>
        <w:t>tępowała dotychczas na tej jezdni</w:t>
      </w:r>
      <w:r w:rsidRPr="00C24708">
        <w:rPr>
          <w:sz w:val="22"/>
          <w:szCs w:val="22"/>
        </w:rPr>
        <w:t xml:space="preserve">. </w:t>
      </w:r>
    </w:p>
    <w:p w14:paraId="3B10F3A8" w14:textId="77777777" w:rsidR="00B1286E" w:rsidRPr="005B1B5F" w:rsidRDefault="00B1286E" w:rsidP="0045324D">
      <w:pPr>
        <w:numPr>
          <w:ilvl w:val="1"/>
          <w:numId w:val="1"/>
        </w:numPr>
        <w:tabs>
          <w:tab w:val="clear" w:pos="1080"/>
          <w:tab w:val="left" w:pos="567"/>
        </w:tabs>
        <w:ind w:left="567" w:hanging="283"/>
        <w:jc w:val="both"/>
        <w:rPr>
          <w:sz w:val="22"/>
          <w:szCs w:val="22"/>
        </w:rPr>
      </w:pPr>
      <w:r w:rsidRPr="005B1B5F">
        <w:rPr>
          <w:sz w:val="22"/>
          <w:szCs w:val="22"/>
        </w:rPr>
        <w:t xml:space="preserve">Jeżeli  po wykonaniu wykopów i odcięciu nawierzchni do odtworzenia pozostanie przy krawężniku jezdni pas szerokości mniejszej niż 60 cm (jeśli brak jest krawężnika pas mniejszy niż 1m)  należy go zerwać bez naruszania podbudowy istniejącej i również na tym pasie ułożyć nową nawierzchnię. </w:t>
      </w:r>
    </w:p>
    <w:p w14:paraId="146042A3" w14:textId="77777777" w:rsidR="00B1286E" w:rsidRPr="00C24708" w:rsidRDefault="00B1286E" w:rsidP="0045324D">
      <w:pPr>
        <w:numPr>
          <w:ilvl w:val="1"/>
          <w:numId w:val="1"/>
        </w:numPr>
        <w:tabs>
          <w:tab w:val="clear" w:pos="1080"/>
          <w:tab w:val="left" w:pos="567"/>
        </w:tabs>
        <w:ind w:left="567" w:hanging="283"/>
        <w:jc w:val="both"/>
        <w:rPr>
          <w:sz w:val="22"/>
          <w:szCs w:val="22"/>
        </w:rPr>
      </w:pPr>
      <w:r w:rsidRPr="00C24708">
        <w:rPr>
          <w:sz w:val="22"/>
          <w:szCs w:val="22"/>
        </w:rPr>
        <w:t>Układanie mieszanki asfaltowej ma być wykonywane w temperaturze podłoża i  powietrza powyżej +5</w:t>
      </w:r>
      <w:r w:rsidRPr="00C24708">
        <w:rPr>
          <w:sz w:val="22"/>
          <w:szCs w:val="22"/>
          <w:vertAlign w:val="superscript"/>
        </w:rPr>
        <w:t>O</w:t>
      </w:r>
      <w:r w:rsidRPr="00C24708">
        <w:rPr>
          <w:sz w:val="22"/>
          <w:szCs w:val="22"/>
        </w:rPr>
        <w:t>C, na suche</w:t>
      </w:r>
      <w:r>
        <w:rPr>
          <w:sz w:val="22"/>
          <w:szCs w:val="22"/>
        </w:rPr>
        <w:t>,</w:t>
      </w:r>
      <w:r w:rsidRPr="00C24708">
        <w:rPr>
          <w:sz w:val="22"/>
          <w:szCs w:val="22"/>
        </w:rPr>
        <w:t xml:space="preserve"> czyste i odpylone podłoże po uprzednim jego skropieniu asfaltem. </w:t>
      </w:r>
    </w:p>
    <w:p w14:paraId="4BE91778" w14:textId="77777777" w:rsidR="00B1286E" w:rsidRPr="00C24708" w:rsidRDefault="00B1286E" w:rsidP="0045324D">
      <w:pPr>
        <w:numPr>
          <w:ilvl w:val="1"/>
          <w:numId w:val="1"/>
        </w:numPr>
        <w:tabs>
          <w:tab w:val="clear" w:pos="1080"/>
          <w:tab w:val="left" w:pos="567"/>
        </w:tabs>
        <w:ind w:left="567" w:hanging="283"/>
        <w:jc w:val="both"/>
        <w:rPr>
          <w:sz w:val="22"/>
          <w:szCs w:val="22"/>
        </w:rPr>
      </w:pPr>
      <w:r w:rsidRPr="00C24708">
        <w:rPr>
          <w:sz w:val="22"/>
          <w:szCs w:val="22"/>
        </w:rPr>
        <w:t>Jeśli mieszanka będzie zbyt zimna, nie wolno jej układać, a próba ułożenia skutkować będzie ponownym wykonaniem robót nawierzchniowych.</w:t>
      </w:r>
    </w:p>
    <w:p w14:paraId="48362F89" w14:textId="77777777" w:rsidR="00B1286E" w:rsidRPr="00C24708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24708">
        <w:rPr>
          <w:sz w:val="22"/>
          <w:szCs w:val="22"/>
        </w:rPr>
        <w:t xml:space="preserve">Jeśli krawężnik przy odtwarzanej nawierzchni jest przewrócony lub zapadnięty należy go wyregulować do właściwego poziomu i zaspoinować przed przystąpieniem do robót nawierzchniowych. Światło krawężnika powinno </w:t>
      </w:r>
      <w:r w:rsidRPr="005B1B5F">
        <w:rPr>
          <w:sz w:val="22"/>
          <w:szCs w:val="22"/>
        </w:rPr>
        <w:t>wynosić 8-16 cm</w:t>
      </w:r>
      <w:r w:rsidRPr="00C24708">
        <w:rPr>
          <w:sz w:val="22"/>
          <w:szCs w:val="22"/>
        </w:rPr>
        <w:t xml:space="preserve"> z tym, że musi być ono dostosowane do warunków rzeczywistych aktualnie panujących  w ulicy</w:t>
      </w:r>
      <w:r>
        <w:rPr>
          <w:sz w:val="22"/>
          <w:szCs w:val="22"/>
        </w:rPr>
        <w:t>,</w:t>
      </w:r>
      <w:r w:rsidRPr="00C24708">
        <w:rPr>
          <w:sz w:val="22"/>
          <w:szCs w:val="22"/>
        </w:rPr>
        <w:t xml:space="preserve"> tj. dopasowane do chodników, wjazdów </w:t>
      </w:r>
      <w:r>
        <w:rPr>
          <w:sz w:val="22"/>
          <w:szCs w:val="22"/>
        </w:rPr>
        <w:t>do bram</w:t>
      </w:r>
      <w:r w:rsidRPr="00C24708">
        <w:rPr>
          <w:sz w:val="22"/>
          <w:szCs w:val="22"/>
        </w:rPr>
        <w:t xml:space="preserve"> i przyległych terenów zieleni. W miejscach przejść dla pieszych światło krawężnika nie może być większe </w:t>
      </w:r>
      <w:r w:rsidRPr="005B1B5F">
        <w:rPr>
          <w:sz w:val="22"/>
          <w:szCs w:val="22"/>
        </w:rPr>
        <w:t>niż 2 cm.</w:t>
      </w:r>
    </w:p>
    <w:p w14:paraId="61CA658C" w14:textId="77777777" w:rsidR="00B1286E" w:rsidRPr="00C24708" w:rsidRDefault="00B1286E" w:rsidP="0045324D">
      <w:pPr>
        <w:numPr>
          <w:ilvl w:val="0"/>
          <w:numId w:val="1"/>
        </w:numPr>
        <w:tabs>
          <w:tab w:val="clear" w:pos="360"/>
          <w:tab w:val="left" w:pos="567"/>
        </w:tabs>
        <w:spacing w:before="240" w:after="240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24708">
        <w:rPr>
          <w:sz w:val="22"/>
          <w:szCs w:val="22"/>
        </w:rPr>
        <w:t>Jeżeli odtworzenie nawierzchni występuje na krawędzi jedni, przy której brak jest krawężnika poszczególne warstwy konstrukcji nawierzchni należy poszerzać w następujący sposób:</w:t>
      </w:r>
    </w:p>
    <w:p w14:paraId="2CA69057" w14:textId="77777777" w:rsidR="00B1286E" w:rsidRPr="00C24708" w:rsidRDefault="00B1286E" w:rsidP="0045324D">
      <w:pPr>
        <w:numPr>
          <w:ilvl w:val="1"/>
          <w:numId w:val="1"/>
        </w:numPr>
        <w:tabs>
          <w:tab w:val="clear" w:pos="1080"/>
          <w:tab w:val="left" w:pos="567"/>
        </w:tabs>
        <w:ind w:left="567" w:hanging="283"/>
        <w:jc w:val="both"/>
        <w:rPr>
          <w:sz w:val="22"/>
          <w:szCs w:val="22"/>
        </w:rPr>
      </w:pPr>
      <w:r w:rsidRPr="00C24708">
        <w:rPr>
          <w:sz w:val="22"/>
          <w:szCs w:val="22"/>
        </w:rPr>
        <w:t>Podsypka piaskowa ma być szersza od podbudowy o tyle ile wynosi grubość układanej podbudowy,</w:t>
      </w:r>
    </w:p>
    <w:p w14:paraId="0CFC2357" w14:textId="77777777" w:rsidR="00B1286E" w:rsidRPr="005B1B5F" w:rsidRDefault="00B1286E" w:rsidP="0045324D">
      <w:pPr>
        <w:numPr>
          <w:ilvl w:val="1"/>
          <w:numId w:val="1"/>
        </w:numPr>
        <w:tabs>
          <w:tab w:val="clear" w:pos="1080"/>
          <w:tab w:val="left" w:pos="567"/>
        </w:tabs>
        <w:ind w:left="567" w:hanging="283"/>
        <w:jc w:val="both"/>
        <w:rPr>
          <w:sz w:val="22"/>
          <w:szCs w:val="22"/>
        </w:rPr>
      </w:pPr>
      <w:r w:rsidRPr="00C24708">
        <w:rPr>
          <w:sz w:val="22"/>
          <w:szCs w:val="22"/>
        </w:rPr>
        <w:t xml:space="preserve">Podbudowa ma być szersza od nawierzchni o </w:t>
      </w:r>
      <w:r w:rsidRPr="00777886">
        <w:rPr>
          <w:sz w:val="22"/>
          <w:szCs w:val="22"/>
        </w:rPr>
        <w:t xml:space="preserve">tyle ile wynosi grubość układanej </w:t>
      </w:r>
      <w:r w:rsidRPr="005B1B5F">
        <w:rPr>
          <w:sz w:val="22"/>
          <w:szCs w:val="22"/>
        </w:rPr>
        <w:t>nawierzchni (patrz rys. 2).</w:t>
      </w:r>
    </w:p>
    <w:p w14:paraId="3FE469E4" w14:textId="77777777" w:rsidR="00B1286E" w:rsidRPr="005B1B5F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5B1B5F">
        <w:rPr>
          <w:sz w:val="22"/>
          <w:szCs w:val="22"/>
        </w:rPr>
        <w:t>Połączenie nawierzchni istniejącej z nowo układaną oraz z krawężnikiem będzie uszczelnione taśmą asfaltow</w:t>
      </w:r>
      <w:r>
        <w:rPr>
          <w:sz w:val="22"/>
          <w:szCs w:val="22"/>
        </w:rPr>
        <w:t>a</w:t>
      </w:r>
      <w:r w:rsidRPr="005B1B5F">
        <w:rPr>
          <w:sz w:val="22"/>
          <w:szCs w:val="22"/>
        </w:rPr>
        <w:t xml:space="preserve"> na etapie układania n</w:t>
      </w:r>
      <w:r>
        <w:rPr>
          <w:sz w:val="22"/>
          <w:szCs w:val="22"/>
        </w:rPr>
        <w:t xml:space="preserve">awierzchni lub  </w:t>
      </w:r>
      <w:r w:rsidRPr="00B94ED9">
        <w:rPr>
          <w:sz w:val="22"/>
          <w:szCs w:val="22"/>
        </w:rPr>
        <w:t>zalane odpowiednią do tego typu robót</w:t>
      </w:r>
      <w:r>
        <w:rPr>
          <w:sz w:val="22"/>
          <w:szCs w:val="22"/>
        </w:rPr>
        <w:t xml:space="preserve"> </w:t>
      </w:r>
      <w:r w:rsidRPr="005B1B5F">
        <w:rPr>
          <w:sz w:val="22"/>
          <w:szCs w:val="22"/>
        </w:rPr>
        <w:t xml:space="preserve"> masą zalewową z zasypaniem drobnym kruszywem dwukrotnie. Pierwszy raz bezpośrednio po wykonaniu nawierzchni, a w ramach gwarancji </w:t>
      </w:r>
      <w:r>
        <w:rPr>
          <w:sz w:val="22"/>
          <w:szCs w:val="22"/>
        </w:rPr>
        <w:t xml:space="preserve">- </w:t>
      </w:r>
      <w:r w:rsidRPr="005B1B5F">
        <w:rPr>
          <w:sz w:val="22"/>
          <w:szCs w:val="22"/>
        </w:rPr>
        <w:t>po raz drugi przed zakoń</w:t>
      </w:r>
      <w:r>
        <w:rPr>
          <w:sz w:val="22"/>
          <w:szCs w:val="22"/>
        </w:rPr>
        <w:t>czeniem okresu gwarancyjnego  – zarządca drogi</w:t>
      </w:r>
      <w:r w:rsidRPr="005B1B5F">
        <w:rPr>
          <w:sz w:val="22"/>
          <w:szCs w:val="22"/>
        </w:rPr>
        <w:t xml:space="preserve"> może zażądać kolejnych uszczelnień połączenia nawierzchni</w:t>
      </w:r>
      <w:r>
        <w:rPr>
          <w:sz w:val="22"/>
          <w:szCs w:val="22"/>
        </w:rPr>
        <w:t>,</w:t>
      </w:r>
      <w:r w:rsidRPr="005B1B5F">
        <w:rPr>
          <w:sz w:val="22"/>
          <w:szCs w:val="22"/>
        </w:rPr>
        <w:t xml:space="preserve"> jeśli zaistnieje taka konieczność (patrz rys. 3).</w:t>
      </w:r>
    </w:p>
    <w:p w14:paraId="38BF2CE4" w14:textId="77777777" w:rsidR="00B1286E" w:rsidRPr="00777886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777886">
        <w:rPr>
          <w:sz w:val="22"/>
          <w:szCs w:val="22"/>
        </w:rPr>
        <w:t>W prz</w:t>
      </w:r>
      <w:r w:rsidRPr="00B94ED9">
        <w:rPr>
          <w:sz w:val="22"/>
          <w:szCs w:val="22"/>
        </w:rPr>
        <w:t xml:space="preserve">ypadku robót w chodniku </w:t>
      </w:r>
      <w:r>
        <w:rPr>
          <w:sz w:val="22"/>
          <w:szCs w:val="22"/>
        </w:rPr>
        <w:t xml:space="preserve">zajmujący pas </w:t>
      </w:r>
      <w:r w:rsidRPr="00B94ED9">
        <w:rPr>
          <w:sz w:val="22"/>
          <w:szCs w:val="22"/>
        </w:rPr>
        <w:t>zobowiązany jest do przełożenia całej szerokości chodnika w sytuacji, gdy odległość krawędzi wykopu do krawędzi chodnika jest mniejsza lub równa 0,8 m.</w:t>
      </w:r>
    </w:p>
    <w:p w14:paraId="1929F13C" w14:textId="77777777" w:rsidR="00B1286E" w:rsidRPr="005B1B5F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777886">
        <w:rPr>
          <w:sz w:val="22"/>
          <w:szCs w:val="22"/>
        </w:rPr>
        <w:t>Włazy kanałowe, zasuwy, hydranty oraz inne urządzenia rewizyjne znajdujące się w poziomie terenu należy wyregulować z dopasowanie</w:t>
      </w:r>
      <w:r>
        <w:rPr>
          <w:sz w:val="22"/>
          <w:szCs w:val="22"/>
        </w:rPr>
        <w:t>m</w:t>
      </w:r>
      <w:r w:rsidRPr="00777886">
        <w:rPr>
          <w:sz w:val="22"/>
          <w:szCs w:val="22"/>
        </w:rPr>
        <w:t xml:space="preserve"> do nawierzchni</w:t>
      </w:r>
      <w:r>
        <w:rPr>
          <w:sz w:val="22"/>
          <w:szCs w:val="22"/>
        </w:rPr>
        <w:t>,</w:t>
      </w:r>
      <w:r w:rsidRPr="00777886">
        <w:rPr>
          <w:sz w:val="22"/>
          <w:szCs w:val="22"/>
        </w:rPr>
        <w:t xml:space="preserve"> tzn. należy im nadać pochylenia </w:t>
      </w:r>
      <w:r w:rsidRPr="005B1B5F">
        <w:rPr>
          <w:sz w:val="22"/>
          <w:szCs w:val="22"/>
        </w:rPr>
        <w:t>zgodne z pochyleniami nawierzchni</w:t>
      </w:r>
      <w:r>
        <w:rPr>
          <w:sz w:val="22"/>
          <w:szCs w:val="22"/>
        </w:rPr>
        <w:t>,</w:t>
      </w:r>
      <w:r w:rsidRPr="005B1B5F">
        <w:rPr>
          <w:sz w:val="22"/>
          <w:szCs w:val="22"/>
        </w:rPr>
        <w:t xml:space="preserve"> w której się znajdują. W przypadku obsadzenia w gruncie należy te urządzenia zabezpieczyć brukiem na podsypce cementowo</w:t>
      </w:r>
      <w:r>
        <w:rPr>
          <w:sz w:val="22"/>
          <w:szCs w:val="22"/>
        </w:rPr>
        <w:t>-</w:t>
      </w:r>
      <w:r w:rsidRPr="005B1B5F">
        <w:rPr>
          <w:sz w:val="22"/>
          <w:szCs w:val="22"/>
        </w:rPr>
        <w:t xml:space="preserve">betonowej. </w:t>
      </w:r>
    </w:p>
    <w:p w14:paraId="79184C6E" w14:textId="77777777" w:rsidR="00B1286E" w:rsidRPr="005B1B5F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5B1B5F">
        <w:rPr>
          <w:sz w:val="22"/>
          <w:szCs w:val="22"/>
        </w:rPr>
        <w:t>W przypadku wykonywania studni rewizyjnych należy zastosować włazy typu ciężkiego.</w:t>
      </w:r>
    </w:p>
    <w:p w14:paraId="34391CA9" w14:textId="77777777" w:rsidR="00B1286E" w:rsidRPr="00B94ED9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777886">
        <w:rPr>
          <w:sz w:val="22"/>
          <w:szCs w:val="22"/>
        </w:rPr>
        <w:t xml:space="preserve">Za stan chodników, pasów zieleni, jezdni sąsiednich i ulic dojazdowych do </w:t>
      </w:r>
      <w:r>
        <w:rPr>
          <w:sz w:val="22"/>
          <w:szCs w:val="22"/>
        </w:rPr>
        <w:t xml:space="preserve">terenu budowy </w:t>
      </w:r>
      <w:r w:rsidRPr="00777886">
        <w:rPr>
          <w:sz w:val="22"/>
          <w:szCs w:val="22"/>
        </w:rPr>
        <w:t xml:space="preserve">odpowiada </w:t>
      </w:r>
      <w:r>
        <w:rPr>
          <w:sz w:val="22"/>
          <w:szCs w:val="22"/>
        </w:rPr>
        <w:t>zajmujący pas</w:t>
      </w:r>
      <w:r w:rsidRPr="00777886">
        <w:rPr>
          <w:sz w:val="22"/>
          <w:szCs w:val="22"/>
        </w:rPr>
        <w:t xml:space="preserve">. Obowiązany jest on do zapewnienia bezpieczeństwa ruchu, oczyszczania </w:t>
      </w:r>
      <w:r w:rsidRPr="00777886">
        <w:rPr>
          <w:sz w:val="22"/>
          <w:szCs w:val="22"/>
        </w:rPr>
        <w:lastRenderedPageBreak/>
        <w:t xml:space="preserve">ulic, po których porusza się jego sprzęt, naprawy ewentualnych zniszczeń </w:t>
      </w:r>
      <w:r w:rsidRPr="00B94ED9">
        <w:rPr>
          <w:sz w:val="22"/>
          <w:szCs w:val="22"/>
        </w:rPr>
        <w:t xml:space="preserve">powstałych podczas realizacji robót i transportu związanego z budową. </w:t>
      </w:r>
    </w:p>
    <w:p w14:paraId="0E0D4D40" w14:textId="77777777" w:rsidR="00B1286E" w:rsidRPr="00B94ED9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B94ED9">
        <w:rPr>
          <w:sz w:val="22"/>
          <w:szCs w:val="22"/>
        </w:rPr>
        <w:t xml:space="preserve">W przypadku korzystania przez </w:t>
      </w:r>
      <w:r>
        <w:rPr>
          <w:sz w:val="22"/>
          <w:szCs w:val="22"/>
        </w:rPr>
        <w:t xml:space="preserve">zajmującego pas </w:t>
      </w:r>
      <w:r w:rsidRPr="00B94ED9">
        <w:rPr>
          <w:sz w:val="22"/>
          <w:szCs w:val="22"/>
        </w:rPr>
        <w:t>z dróg gruntowych ma on obowiązek utrzymania ich w stanie pozwalającym na korzystanie innym użytkownikom oraz na wyrównanie, nadanie właściwego profilu i zawałowanie po zakończeniu robót na całej szerokości pasa jezd</w:t>
      </w:r>
      <w:r>
        <w:rPr>
          <w:sz w:val="22"/>
          <w:szCs w:val="22"/>
        </w:rPr>
        <w:t>n</w:t>
      </w:r>
      <w:r w:rsidRPr="00B94ED9">
        <w:rPr>
          <w:sz w:val="22"/>
          <w:szCs w:val="22"/>
        </w:rPr>
        <w:t>ego. Nawierzchnię uznaje się za dostatecznie zagęszczoną</w:t>
      </w:r>
      <w:r>
        <w:rPr>
          <w:sz w:val="22"/>
          <w:szCs w:val="22"/>
        </w:rPr>
        <w:t>,</w:t>
      </w:r>
      <w:r w:rsidRPr="00B94ED9">
        <w:rPr>
          <w:sz w:val="22"/>
          <w:szCs w:val="22"/>
        </w:rPr>
        <w:t xml:space="preserve"> gdy nie występują ślady po przejeździe odpowiedniego sprzętu zagęszczającego.</w:t>
      </w:r>
    </w:p>
    <w:p w14:paraId="2F59392A" w14:textId="77777777" w:rsidR="00B1286E" w:rsidRPr="00B94ED9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B94ED9">
        <w:rPr>
          <w:sz w:val="22"/>
          <w:szCs w:val="22"/>
        </w:rPr>
        <w:t>Roboty prowadzone w drogach gminnych o nawierzchni gruntowej, nieutwardzonej żadnym kruszywem - w zakresie robót odtworzeniowych musi się znaleźć profilowanie drogi ze spadkami poprzecznymi/podłużnymi, zagęszczenie nawierzchni (nawierzchnię uznaje się za dostatecznie zagęszczoną</w:t>
      </w:r>
      <w:r>
        <w:rPr>
          <w:sz w:val="22"/>
          <w:szCs w:val="22"/>
        </w:rPr>
        <w:t>,</w:t>
      </w:r>
      <w:r w:rsidRPr="00B94ED9">
        <w:rPr>
          <w:sz w:val="22"/>
          <w:szCs w:val="22"/>
        </w:rPr>
        <w:t xml:space="preserve"> gdy nie występują ślady po przejeździe odpowiedniego sprzętu zagęszczającego), oraz uporządkowanie poboczy. </w:t>
      </w:r>
    </w:p>
    <w:p w14:paraId="0CF2BA7B" w14:textId="77777777" w:rsidR="00B1286E" w:rsidRPr="00B94ED9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B94ED9">
        <w:rPr>
          <w:sz w:val="22"/>
          <w:szCs w:val="22"/>
        </w:rPr>
        <w:t>Jeżeli roboty prowadzone w d</w:t>
      </w:r>
      <w:r w:rsidR="00913B10">
        <w:rPr>
          <w:sz w:val="22"/>
          <w:szCs w:val="22"/>
        </w:rPr>
        <w:t>rogach gruntowych nieutwardzonych</w:t>
      </w:r>
      <w:r w:rsidRPr="00B94ED9">
        <w:rPr>
          <w:sz w:val="22"/>
          <w:szCs w:val="22"/>
        </w:rPr>
        <w:t xml:space="preserve"> żadnym kruszywem, spowodują rozluźnienie gruntu lub doprowadzą do równoziarnistości nawierzchni i nie będzie można jej zagęścić </w:t>
      </w:r>
      <w:r>
        <w:rPr>
          <w:sz w:val="22"/>
          <w:szCs w:val="22"/>
        </w:rPr>
        <w:t xml:space="preserve">zajmujący pas </w:t>
      </w:r>
      <w:r w:rsidRPr="00B94ED9">
        <w:rPr>
          <w:sz w:val="22"/>
          <w:szCs w:val="22"/>
        </w:rPr>
        <w:t xml:space="preserve">ma obowiązek </w:t>
      </w:r>
      <w:r>
        <w:rPr>
          <w:sz w:val="22"/>
          <w:szCs w:val="22"/>
        </w:rPr>
        <w:t>„</w:t>
      </w:r>
      <w:r w:rsidRPr="00B94ED9">
        <w:rPr>
          <w:sz w:val="22"/>
          <w:szCs w:val="22"/>
        </w:rPr>
        <w:t>doziarnić</w:t>
      </w:r>
      <w:r>
        <w:rPr>
          <w:sz w:val="22"/>
          <w:szCs w:val="22"/>
        </w:rPr>
        <w:t>"</w:t>
      </w:r>
      <w:r w:rsidRPr="00B94ED9">
        <w:rPr>
          <w:sz w:val="22"/>
          <w:szCs w:val="22"/>
        </w:rPr>
        <w:t xml:space="preserve"> grunt rodzimy i zapewnić prawidłowe zagęszczenie drogi. </w:t>
      </w:r>
      <w:r>
        <w:rPr>
          <w:sz w:val="22"/>
          <w:szCs w:val="22"/>
        </w:rPr>
        <w:t>„</w:t>
      </w:r>
      <w:r w:rsidRPr="00B94ED9">
        <w:rPr>
          <w:sz w:val="22"/>
          <w:szCs w:val="22"/>
        </w:rPr>
        <w:t>Doziarnienie</w:t>
      </w:r>
      <w:r>
        <w:rPr>
          <w:sz w:val="22"/>
          <w:szCs w:val="22"/>
        </w:rPr>
        <w:t>”</w:t>
      </w:r>
      <w:r w:rsidRPr="00B94ED9">
        <w:rPr>
          <w:sz w:val="22"/>
          <w:szCs w:val="22"/>
        </w:rPr>
        <w:t xml:space="preserve"> nie może być wykonane gruntami spoistymi, które powodowałyby nieprzepuszczalność nawierzchni.</w:t>
      </w:r>
    </w:p>
    <w:p w14:paraId="56E8B954" w14:textId="77777777" w:rsidR="00B1286E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76020F">
        <w:rPr>
          <w:sz w:val="22"/>
          <w:szCs w:val="22"/>
        </w:rPr>
        <w:t>Roboty prowadzon</w:t>
      </w:r>
      <w:r>
        <w:rPr>
          <w:sz w:val="22"/>
          <w:szCs w:val="22"/>
        </w:rPr>
        <w:t>e w nawierzchni drogi gminnej</w:t>
      </w:r>
      <w:r w:rsidRPr="0076020F">
        <w:rPr>
          <w:sz w:val="22"/>
          <w:szCs w:val="22"/>
        </w:rPr>
        <w:t>, gruntowej, utwardzonej kruszywem - w</w:t>
      </w:r>
      <w:r w:rsidR="0045324D">
        <w:rPr>
          <w:sz w:val="22"/>
          <w:szCs w:val="22"/>
        </w:rPr>
        <w:t> </w:t>
      </w:r>
      <w:r w:rsidRPr="0076020F">
        <w:rPr>
          <w:sz w:val="22"/>
          <w:szCs w:val="22"/>
        </w:rPr>
        <w:t>zakresie robót odtworzeniowych musi się znaleźć wykonanie w tej drodze nawie</w:t>
      </w:r>
      <w:r>
        <w:rPr>
          <w:sz w:val="22"/>
          <w:szCs w:val="22"/>
        </w:rPr>
        <w:t>rzchni tłuczniowej (kruszywo kamienne lub betonowe, w zależności od sposobu utwardzenia istniejącej nawierzchni) na całej szerokości pasa jezdnego i o grubości równej warstwie istniejącego utwardzenia, lecz nie mniej niż 10</w:t>
      </w:r>
      <w:r w:rsidRPr="0076020F">
        <w:rPr>
          <w:sz w:val="22"/>
          <w:szCs w:val="22"/>
        </w:rPr>
        <w:t xml:space="preserve"> cm</w:t>
      </w:r>
      <w:r>
        <w:rPr>
          <w:sz w:val="22"/>
          <w:szCs w:val="22"/>
        </w:rPr>
        <w:t xml:space="preserve"> po zagęszczeniu o</w:t>
      </w:r>
      <w:r w:rsidRPr="0076020F">
        <w:rPr>
          <w:sz w:val="22"/>
          <w:szCs w:val="22"/>
        </w:rPr>
        <w:t xml:space="preserve"> przekroju poprzecznym </w:t>
      </w:r>
      <w:r>
        <w:rPr>
          <w:sz w:val="22"/>
          <w:szCs w:val="22"/>
        </w:rPr>
        <w:t xml:space="preserve">dostosowanym do istniejącej drogi </w:t>
      </w:r>
      <w:r w:rsidRPr="0076020F">
        <w:rPr>
          <w:sz w:val="22"/>
          <w:szCs w:val="22"/>
        </w:rPr>
        <w:t xml:space="preserve">oraz o rzędnej niwelety równej niwelecie drogi jaka była przed przystąpieniem do robót. </w:t>
      </w:r>
      <w:r w:rsidRPr="00C83CDE">
        <w:rPr>
          <w:sz w:val="22"/>
          <w:szCs w:val="22"/>
        </w:rPr>
        <w:t>Zarządca drogi</w:t>
      </w:r>
      <w:r>
        <w:rPr>
          <w:sz w:val="22"/>
          <w:szCs w:val="22"/>
        </w:rPr>
        <w:t xml:space="preserve"> może zażądać korekty niwelety</w:t>
      </w:r>
      <w:r w:rsidRPr="0076020F">
        <w:rPr>
          <w:sz w:val="22"/>
          <w:szCs w:val="22"/>
        </w:rPr>
        <w:t xml:space="preserve"> w celu zmiany spływu wód opadowych lub w celu usprawnienia obsługi komunikacyjnej pose</w:t>
      </w:r>
      <w:r>
        <w:rPr>
          <w:sz w:val="22"/>
          <w:szCs w:val="22"/>
        </w:rPr>
        <w:t>sji położonych przy tej drodze. Nawierzchnię uznaje się za dostatecznie zagęszczoną, gdy nie występują ślady po przejeździe odpowiedniego sprzętu zagęszczającego.</w:t>
      </w:r>
    </w:p>
    <w:p w14:paraId="391AB1A5" w14:textId="77777777" w:rsidR="00B1286E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Wykopy prowadzone w drodze gruntowej winny być zagęszczone zgodnie z pkt VI ppkt 6 z</w:t>
      </w:r>
      <w:r w:rsidR="0045324D">
        <w:rPr>
          <w:sz w:val="22"/>
          <w:szCs w:val="22"/>
        </w:rPr>
        <w:t> </w:t>
      </w:r>
      <w:r>
        <w:rPr>
          <w:sz w:val="22"/>
          <w:szCs w:val="22"/>
        </w:rPr>
        <w:t>zastrzeżeniem wykonania wierzchniej warstwy gr. 20 cm z kruszywa  kamiennego lub betonowego, z dostosowaniem do rzędnej istniejącej niwelety drogi.</w:t>
      </w:r>
    </w:p>
    <w:p w14:paraId="501DD085" w14:textId="77777777" w:rsidR="00B1286E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W przypadku prowadzenia robót w drodze o nawierzchni z płyt żelbetowych, nawierzchnię należy odtworzyć w następujący sposób: po zagęszczeniu wykopu należy wyprofilować teren objęty prowadzeniem robót, wykonać piaskową warstwę odsączającą gr. 10 cm, podbudowę z kruszywa kamiennego łamanego gr. 10 cm, warstwę podsypkową z piasku gr. 5-8 cm , a następnie ułożyć zdjęte płyty żelbetowe. Popękane w czasie robót płyty należy wymienić na całe.</w:t>
      </w:r>
    </w:p>
    <w:p w14:paraId="22D56665" w14:textId="77777777" w:rsidR="00B1286E" w:rsidRPr="00DF7A38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777886">
        <w:rPr>
          <w:sz w:val="22"/>
          <w:szCs w:val="22"/>
        </w:rPr>
        <w:t xml:space="preserve">W przypadku korzystania przez </w:t>
      </w:r>
      <w:r>
        <w:rPr>
          <w:sz w:val="22"/>
          <w:szCs w:val="22"/>
        </w:rPr>
        <w:t>zajmującego pas</w:t>
      </w:r>
      <w:r w:rsidRPr="00777886">
        <w:rPr>
          <w:sz w:val="22"/>
          <w:szCs w:val="22"/>
        </w:rPr>
        <w:t xml:space="preserve"> z dróg o nawierzchni z destruktu asfaltowego naprawy należy wykonać z tego materiału z zamknięciem nawierzchni powierzchniowo prz</w:t>
      </w:r>
      <w:r>
        <w:rPr>
          <w:sz w:val="22"/>
          <w:szCs w:val="22"/>
        </w:rPr>
        <w:t>ez skropienie emulsją asfaltową</w:t>
      </w:r>
      <w:r w:rsidRPr="00777886">
        <w:rPr>
          <w:sz w:val="22"/>
          <w:szCs w:val="22"/>
        </w:rPr>
        <w:t xml:space="preserve"> </w:t>
      </w:r>
      <w:r w:rsidRPr="0076020F">
        <w:rPr>
          <w:sz w:val="22"/>
          <w:szCs w:val="22"/>
        </w:rPr>
        <w:t>szybkorozpadową i zasypaniem grysem bazaltowym.</w:t>
      </w:r>
      <w:r>
        <w:rPr>
          <w:sz w:val="22"/>
          <w:szCs w:val="22"/>
        </w:rPr>
        <w:t xml:space="preserve"> Warstwy ścieralne oraz warstwy konstrukcyjne należy odtworzyć tak samo jak warstwy istniejącej nawierzchni.</w:t>
      </w:r>
    </w:p>
    <w:p w14:paraId="6FC5EFA1" w14:textId="77777777" w:rsidR="00B1286E" w:rsidRPr="00DF7A38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Zajmujący pas,</w:t>
      </w:r>
      <w:r w:rsidRPr="00DF7A38">
        <w:rPr>
          <w:sz w:val="22"/>
          <w:szCs w:val="22"/>
        </w:rPr>
        <w:t xml:space="preserve"> po zakończeniu prac</w:t>
      </w:r>
      <w:r>
        <w:rPr>
          <w:sz w:val="22"/>
          <w:szCs w:val="22"/>
        </w:rPr>
        <w:t>,</w:t>
      </w:r>
      <w:r w:rsidRPr="00DF7A38">
        <w:rPr>
          <w:sz w:val="22"/>
          <w:szCs w:val="22"/>
        </w:rPr>
        <w:t xml:space="preserve"> ma obowiązek (przy braku chodników przy nawierzchni asfaltowej) ewentualne pobocza uporządkować, uprzątnąć i wyrównać teren.</w:t>
      </w:r>
    </w:p>
    <w:p w14:paraId="1786E382" w14:textId="77777777" w:rsidR="00B1286E" w:rsidRPr="00DF7A38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DF7A38">
        <w:rPr>
          <w:sz w:val="22"/>
          <w:szCs w:val="22"/>
        </w:rPr>
        <w:t>Naprawa chodników ma polegać na odbudowaniu ich do stanu pozwalającego na prawidłowe i</w:t>
      </w:r>
      <w:r w:rsidR="0045324D">
        <w:rPr>
          <w:sz w:val="22"/>
          <w:szCs w:val="22"/>
        </w:rPr>
        <w:t> </w:t>
      </w:r>
      <w:r w:rsidRPr="00DF7A38">
        <w:rPr>
          <w:sz w:val="22"/>
          <w:szCs w:val="22"/>
        </w:rPr>
        <w:t xml:space="preserve">bezpieczne użytkowanie i do stanu nie gorszego niż przed przystąpieniem do robót ziemnych. Popękane płyty chodnikowe lub kostki mają zostać wymienione na całe. Krawężniki na ławie betonowej i obrzeża ustawione prawidłowo i zafugowane. </w:t>
      </w:r>
    </w:p>
    <w:p w14:paraId="2CD2BAFC" w14:textId="77777777" w:rsidR="00B1286E" w:rsidRPr="0053582F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DF7A38">
        <w:rPr>
          <w:sz w:val="22"/>
          <w:szCs w:val="22"/>
        </w:rPr>
        <w:t xml:space="preserve">Jeżeli w ramach odtworzenia nawierzchni będzie konieczne ustawienie krawężnika przy istniejącej nawierzchni, należy </w:t>
      </w:r>
      <w:r w:rsidRPr="0053582F">
        <w:rPr>
          <w:sz w:val="22"/>
          <w:szCs w:val="22"/>
        </w:rPr>
        <w:t xml:space="preserve">go ustawić na ławie betonowej z oporem, a styk krawężnika i </w:t>
      </w:r>
      <w:r>
        <w:rPr>
          <w:sz w:val="22"/>
          <w:szCs w:val="22"/>
        </w:rPr>
        <w:t>nawierzchni uszczelnić</w:t>
      </w:r>
      <w:r w:rsidRPr="005358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odpowiednią </w:t>
      </w:r>
      <w:r w:rsidRPr="0053582F">
        <w:rPr>
          <w:sz w:val="22"/>
          <w:szCs w:val="22"/>
        </w:rPr>
        <w:t>masą zalew</w:t>
      </w:r>
      <w:r>
        <w:rPr>
          <w:sz w:val="22"/>
          <w:szCs w:val="22"/>
        </w:rPr>
        <w:t>ową</w:t>
      </w:r>
      <w:r w:rsidRPr="005B1B5F">
        <w:rPr>
          <w:sz w:val="22"/>
          <w:szCs w:val="22"/>
        </w:rPr>
        <w:t xml:space="preserve"> (rys.3).</w:t>
      </w:r>
    </w:p>
    <w:p w14:paraId="2B5C1756" w14:textId="77777777" w:rsidR="00B1286E" w:rsidRPr="0053582F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 zakończeniu robót zajmujący pas zobowiązany jest do odtworzenia oznakowania</w:t>
      </w:r>
      <w:r w:rsidRPr="0053582F">
        <w:rPr>
          <w:sz w:val="22"/>
          <w:szCs w:val="22"/>
        </w:rPr>
        <w:t xml:space="preserve"> poziome</w:t>
      </w:r>
      <w:r>
        <w:rPr>
          <w:sz w:val="22"/>
          <w:szCs w:val="22"/>
        </w:rPr>
        <w:t>go</w:t>
      </w:r>
      <w:r w:rsidRPr="0053582F">
        <w:rPr>
          <w:sz w:val="22"/>
          <w:szCs w:val="22"/>
        </w:rPr>
        <w:t xml:space="preserve"> i pionowe</w:t>
      </w:r>
      <w:r>
        <w:rPr>
          <w:sz w:val="22"/>
          <w:szCs w:val="22"/>
        </w:rPr>
        <w:t>go</w:t>
      </w:r>
      <w:r w:rsidRPr="0053582F">
        <w:rPr>
          <w:sz w:val="22"/>
          <w:szCs w:val="22"/>
        </w:rPr>
        <w:t>.</w:t>
      </w:r>
    </w:p>
    <w:p w14:paraId="06F80427" w14:textId="77777777" w:rsidR="00B1286E" w:rsidRPr="0053582F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53582F">
        <w:rPr>
          <w:sz w:val="22"/>
          <w:szCs w:val="22"/>
        </w:rPr>
        <w:t xml:space="preserve">Wszystkie roboty drogowe należy prowadzić zgodnie z Europejskimi </w:t>
      </w:r>
      <w:r>
        <w:rPr>
          <w:sz w:val="22"/>
          <w:szCs w:val="22"/>
        </w:rPr>
        <w:t xml:space="preserve">i </w:t>
      </w:r>
      <w:r w:rsidRPr="0053582F">
        <w:rPr>
          <w:sz w:val="22"/>
          <w:szCs w:val="22"/>
        </w:rPr>
        <w:t>Polskimi Normami, zasadami sztuki budowlanej i technologiami przewidzianymi dla tych robót (z obostrzeniem odnośnie zagęszczenia gruntu)</w:t>
      </w:r>
      <w:r>
        <w:rPr>
          <w:sz w:val="22"/>
          <w:szCs w:val="22"/>
        </w:rPr>
        <w:t xml:space="preserve"> oraz obowiązującymi w tym zakresie przepisami prawa</w:t>
      </w:r>
      <w:r w:rsidRPr="0053582F">
        <w:rPr>
          <w:sz w:val="22"/>
          <w:szCs w:val="22"/>
        </w:rPr>
        <w:t>.</w:t>
      </w:r>
    </w:p>
    <w:p w14:paraId="73C411B3" w14:textId="77777777" w:rsidR="00B1286E" w:rsidRPr="00CE0D44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53582F">
        <w:rPr>
          <w:sz w:val="22"/>
          <w:szCs w:val="22"/>
        </w:rPr>
        <w:t>Każda czynność związana z zasypaniem wykop</w:t>
      </w:r>
      <w:r>
        <w:rPr>
          <w:sz w:val="22"/>
          <w:szCs w:val="22"/>
        </w:rPr>
        <w:t>u i odtworzeniem nawierzchni po</w:t>
      </w:r>
      <w:r w:rsidRPr="0053582F">
        <w:rPr>
          <w:sz w:val="22"/>
          <w:szCs w:val="22"/>
        </w:rPr>
        <w:t xml:space="preserve">legająca </w:t>
      </w:r>
      <w:r>
        <w:rPr>
          <w:sz w:val="22"/>
          <w:szCs w:val="22"/>
        </w:rPr>
        <w:t xml:space="preserve">na </w:t>
      </w:r>
      <w:r w:rsidRPr="0053582F">
        <w:rPr>
          <w:sz w:val="22"/>
          <w:szCs w:val="22"/>
        </w:rPr>
        <w:t>zakryciu podlega odbiorowi przez przedstaw</w:t>
      </w:r>
      <w:r>
        <w:rPr>
          <w:sz w:val="22"/>
          <w:szCs w:val="22"/>
        </w:rPr>
        <w:t>iciela zarządcy drogi w wyniku</w:t>
      </w:r>
      <w:r w:rsidRPr="005358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wcześniejszego </w:t>
      </w:r>
      <w:r w:rsidRPr="0053582F">
        <w:rPr>
          <w:sz w:val="22"/>
          <w:szCs w:val="22"/>
        </w:rPr>
        <w:t>zgłoszeni</w:t>
      </w:r>
      <w:r>
        <w:rPr>
          <w:sz w:val="22"/>
          <w:szCs w:val="22"/>
        </w:rPr>
        <w:t>a</w:t>
      </w:r>
      <w:r w:rsidRPr="0053582F">
        <w:rPr>
          <w:sz w:val="22"/>
          <w:szCs w:val="22"/>
        </w:rPr>
        <w:t xml:space="preserve"> </w:t>
      </w:r>
      <w:r>
        <w:rPr>
          <w:sz w:val="22"/>
          <w:szCs w:val="22"/>
        </w:rPr>
        <w:t>zajmującego pas</w:t>
      </w:r>
      <w:r w:rsidRPr="0053582F">
        <w:rPr>
          <w:sz w:val="22"/>
          <w:szCs w:val="22"/>
        </w:rPr>
        <w:t>. Istnieje możliwość odkrywkowego sprawdzenia jakości robót zanikowych, wykonanie od</w:t>
      </w:r>
      <w:r>
        <w:rPr>
          <w:sz w:val="22"/>
          <w:szCs w:val="22"/>
        </w:rPr>
        <w:t xml:space="preserve">krywek, napraw </w:t>
      </w:r>
      <w:r w:rsidR="0044577B">
        <w:rPr>
          <w:sz w:val="22"/>
          <w:szCs w:val="22"/>
        </w:rPr>
        <w:t>po odkrywkowych</w:t>
      </w:r>
      <w:r>
        <w:rPr>
          <w:sz w:val="22"/>
          <w:szCs w:val="22"/>
        </w:rPr>
        <w:t>, wtedy</w:t>
      </w:r>
      <w:r w:rsidRPr="0053582F">
        <w:rPr>
          <w:sz w:val="22"/>
          <w:szCs w:val="22"/>
        </w:rPr>
        <w:t xml:space="preserve"> </w:t>
      </w:r>
      <w:r w:rsidRPr="00CE0D44">
        <w:rPr>
          <w:sz w:val="22"/>
          <w:szCs w:val="22"/>
        </w:rPr>
        <w:t>konsekwencje złego odtworzenia nawierzchni ponosi w pełnym zakresie</w:t>
      </w:r>
      <w:r>
        <w:rPr>
          <w:sz w:val="22"/>
          <w:szCs w:val="22"/>
        </w:rPr>
        <w:t xml:space="preserve">, w tym </w:t>
      </w:r>
      <w:r w:rsidRPr="00CE0D44">
        <w:rPr>
          <w:sz w:val="22"/>
          <w:szCs w:val="22"/>
        </w:rPr>
        <w:t>kosztów</w:t>
      </w:r>
      <w:r>
        <w:rPr>
          <w:sz w:val="22"/>
          <w:szCs w:val="22"/>
        </w:rPr>
        <w:t>,</w:t>
      </w:r>
      <w:r w:rsidRPr="00CE0D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zajmujący pas</w:t>
      </w:r>
      <w:r w:rsidRPr="00CE0D44">
        <w:rPr>
          <w:sz w:val="22"/>
          <w:szCs w:val="22"/>
        </w:rPr>
        <w:t xml:space="preserve">. Nieodebranie czynności podlegającej zakryciu powodować będzie nie odebranie całości robót i nieprzerwane naliczanie opłat za zajęcie pasa drogowego.  </w:t>
      </w:r>
    </w:p>
    <w:p w14:paraId="43E7EF72" w14:textId="77777777" w:rsidR="00B1286E" w:rsidRPr="00CE0D44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CE0D44">
        <w:rPr>
          <w:sz w:val="22"/>
          <w:szCs w:val="22"/>
        </w:rPr>
        <w:t xml:space="preserve">W przypadku prowadzenia robót w styczności z urządzeniami obcymi lub przy kolizjach z urządzeniami obcymi na </w:t>
      </w:r>
      <w:r w:rsidR="0044577B" w:rsidRPr="00CE0D44">
        <w:rPr>
          <w:sz w:val="22"/>
          <w:szCs w:val="22"/>
        </w:rPr>
        <w:t>protokole</w:t>
      </w:r>
      <w:r w:rsidRPr="00CE0D44">
        <w:rPr>
          <w:sz w:val="22"/>
          <w:szCs w:val="22"/>
        </w:rPr>
        <w:t xml:space="preserve"> odbioru należy uzyskać podpis </w:t>
      </w:r>
      <w:r>
        <w:rPr>
          <w:sz w:val="22"/>
          <w:szCs w:val="22"/>
        </w:rPr>
        <w:t>posiadaczy</w:t>
      </w:r>
      <w:r w:rsidRPr="00CE0D44">
        <w:rPr>
          <w:sz w:val="22"/>
          <w:szCs w:val="22"/>
        </w:rPr>
        <w:t xml:space="preserve"> tych urządzeń (zalecana obecność przedstawiciela tych instytucji w komisji </w:t>
      </w:r>
      <w:r>
        <w:rPr>
          <w:sz w:val="22"/>
          <w:szCs w:val="22"/>
        </w:rPr>
        <w:t xml:space="preserve">ds. </w:t>
      </w:r>
      <w:r w:rsidRPr="00CE0D44">
        <w:rPr>
          <w:sz w:val="22"/>
          <w:szCs w:val="22"/>
        </w:rPr>
        <w:t>odbior</w:t>
      </w:r>
      <w:r>
        <w:rPr>
          <w:sz w:val="22"/>
          <w:szCs w:val="22"/>
        </w:rPr>
        <w:t>u</w:t>
      </w:r>
      <w:r w:rsidRPr="00CE0D44">
        <w:rPr>
          <w:sz w:val="22"/>
          <w:szCs w:val="22"/>
        </w:rPr>
        <w:t xml:space="preserve">). </w:t>
      </w:r>
    </w:p>
    <w:p w14:paraId="33D9C627" w14:textId="77777777" w:rsidR="00B1286E" w:rsidRPr="00063629" w:rsidRDefault="00063629" w:rsidP="00063629">
      <w:pPr>
        <w:pStyle w:val="Akapitzlist"/>
        <w:numPr>
          <w:ilvl w:val="0"/>
          <w:numId w:val="10"/>
        </w:numPr>
        <w:tabs>
          <w:tab w:val="left" w:pos="426"/>
        </w:tabs>
        <w:spacing w:before="240" w:after="240"/>
        <w:ind w:left="0" w:firstLine="0"/>
        <w:jc w:val="both"/>
        <w:rPr>
          <w:b/>
          <w:bCs/>
        </w:rPr>
      </w:pPr>
      <w:r w:rsidRPr="00063629">
        <w:rPr>
          <w:b/>
          <w:bCs/>
        </w:rPr>
        <w:t xml:space="preserve"> </w:t>
      </w:r>
      <w:r w:rsidR="00B1286E" w:rsidRPr="00063629">
        <w:rPr>
          <w:b/>
          <w:bCs/>
        </w:rPr>
        <w:t>Warunki napraw awarii urządzeń:</w:t>
      </w:r>
    </w:p>
    <w:p w14:paraId="4493828F" w14:textId="77777777" w:rsidR="00B1286E" w:rsidRPr="00821F07" w:rsidRDefault="00B1286E" w:rsidP="0045324D">
      <w:pPr>
        <w:ind w:firstLine="284"/>
        <w:jc w:val="both"/>
        <w:rPr>
          <w:sz w:val="22"/>
          <w:szCs w:val="22"/>
        </w:rPr>
      </w:pPr>
      <w:r w:rsidRPr="006F7C8E">
        <w:rPr>
          <w:sz w:val="22"/>
          <w:szCs w:val="22"/>
        </w:rPr>
        <w:t>Powyż</w:t>
      </w:r>
      <w:r>
        <w:rPr>
          <w:sz w:val="22"/>
          <w:szCs w:val="22"/>
        </w:rPr>
        <w:t>ej przedstawione</w:t>
      </w:r>
      <w:r w:rsidRPr="006F7C8E">
        <w:rPr>
          <w:sz w:val="22"/>
          <w:szCs w:val="22"/>
        </w:rPr>
        <w:t xml:space="preserve"> warunki obowiązują również dla robót </w:t>
      </w:r>
      <w:r w:rsidRPr="00C83CDE">
        <w:rPr>
          <w:sz w:val="22"/>
          <w:szCs w:val="22"/>
        </w:rPr>
        <w:t>awaryjnych</w:t>
      </w:r>
      <w:r w:rsidRPr="006F7C8E">
        <w:rPr>
          <w:sz w:val="22"/>
          <w:szCs w:val="22"/>
        </w:rPr>
        <w:t xml:space="preserve"> w przypadku uszkodzenia </w:t>
      </w:r>
      <w:r w:rsidRPr="00C83CDE">
        <w:rPr>
          <w:sz w:val="22"/>
          <w:szCs w:val="22"/>
        </w:rPr>
        <w:t>urządzenia</w:t>
      </w:r>
      <w:r w:rsidRPr="006F7C8E">
        <w:rPr>
          <w:sz w:val="22"/>
          <w:szCs w:val="22"/>
        </w:rPr>
        <w:t xml:space="preserve">, z </w:t>
      </w:r>
      <w:r w:rsidRPr="00821F07">
        <w:rPr>
          <w:sz w:val="22"/>
          <w:szCs w:val="22"/>
        </w:rPr>
        <w:t>tym że:</w:t>
      </w:r>
    </w:p>
    <w:p w14:paraId="6A049139" w14:textId="77777777" w:rsidR="00B1286E" w:rsidRPr="00063629" w:rsidRDefault="00B1286E" w:rsidP="00063629">
      <w:pPr>
        <w:numPr>
          <w:ilvl w:val="0"/>
          <w:numId w:val="4"/>
        </w:numPr>
        <w:tabs>
          <w:tab w:val="left" w:pos="284"/>
        </w:tabs>
        <w:spacing w:before="240"/>
        <w:ind w:left="0" w:firstLine="0"/>
        <w:jc w:val="both"/>
        <w:rPr>
          <w:sz w:val="22"/>
          <w:szCs w:val="22"/>
        </w:rPr>
      </w:pPr>
      <w:r w:rsidRPr="00821F07">
        <w:rPr>
          <w:sz w:val="22"/>
          <w:szCs w:val="22"/>
        </w:rPr>
        <w:t xml:space="preserve">Wejście w teren następuje po pisemnym </w:t>
      </w:r>
      <w:r>
        <w:rPr>
          <w:sz w:val="22"/>
          <w:szCs w:val="22"/>
        </w:rPr>
        <w:t xml:space="preserve">zawiadomieniu </w:t>
      </w:r>
      <w:r w:rsidRPr="00821F07">
        <w:rPr>
          <w:sz w:val="22"/>
          <w:szCs w:val="22"/>
        </w:rPr>
        <w:t>(m.in. wysłan</w:t>
      </w:r>
      <w:r>
        <w:rPr>
          <w:sz w:val="22"/>
          <w:szCs w:val="22"/>
        </w:rPr>
        <w:t>ym</w:t>
      </w:r>
      <w:r w:rsidRPr="00821F07">
        <w:rPr>
          <w:sz w:val="22"/>
          <w:szCs w:val="22"/>
        </w:rPr>
        <w:t xml:space="preserve"> faksem</w:t>
      </w:r>
      <w:r w:rsidR="00063629">
        <w:rPr>
          <w:sz w:val="22"/>
          <w:szCs w:val="22"/>
        </w:rPr>
        <w:t xml:space="preserve">/e-mailem na adres </w:t>
      </w:r>
      <w:hyperlink r:id="rId7" w:history="1">
        <w:r w:rsidR="00063629" w:rsidRPr="0072461E">
          <w:rPr>
            <w:rStyle w:val="Hipercze"/>
            <w:sz w:val="22"/>
            <w:szCs w:val="22"/>
          </w:rPr>
          <w:t>ug@elk.gmina.pl</w:t>
        </w:r>
      </w:hyperlink>
      <w:r w:rsidRPr="00821F07">
        <w:rPr>
          <w:sz w:val="22"/>
          <w:szCs w:val="22"/>
        </w:rPr>
        <w:t>) o konieczności zajęcia pasa drogowego</w:t>
      </w:r>
      <w:r>
        <w:rPr>
          <w:sz w:val="22"/>
          <w:szCs w:val="22"/>
        </w:rPr>
        <w:t xml:space="preserve"> przez prowadzącego roboty</w:t>
      </w:r>
      <w:r w:rsidRPr="00821F0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Do zgłoszenia dołączyć należy </w:t>
      </w:r>
      <w:r w:rsidRPr="00063629">
        <w:rPr>
          <w:sz w:val="22"/>
          <w:szCs w:val="22"/>
        </w:rPr>
        <w:t xml:space="preserve">szkic zakresu zajętego terenu. </w:t>
      </w:r>
    </w:p>
    <w:p w14:paraId="4C44196A" w14:textId="77777777" w:rsidR="00B1286E" w:rsidRPr="00821F07" w:rsidRDefault="00B1286E" w:rsidP="00063629">
      <w:pPr>
        <w:numPr>
          <w:ilvl w:val="0"/>
          <w:numId w:val="4"/>
        </w:numPr>
        <w:tabs>
          <w:tab w:val="left" w:pos="284"/>
        </w:tabs>
        <w:spacing w:before="240"/>
        <w:ind w:left="0" w:firstLine="0"/>
        <w:jc w:val="both"/>
        <w:rPr>
          <w:sz w:val="22"/>
          <w:szCs w:val="22"/>
        </w:rPr>
      </w:pPr>
      <w:r w:rsidRPr="00821F07">
        <w:rPr>
          <w:sz w:val="22"/>
          <w:szCs w:val="22"/>
        </w:rPr>
        <w:t xml:space="preserve">Opłaty za zajęcie pasa drogowego należy </w:t>
      </w:r>
      <w:r>
        <w:rPr>
          <w:sz w:val="22"/>
          <w:szCs w:val="22"/>
        </w:rPr>
        <w:t>uiścić</w:t>
      </w:r>
      <w:r w:rsidRPr="00821F07">
        <w:rPr>
          <w:sz w:val="22"/>
          <w:szCs w:val="22"/>
        </w:rPr>
        <w:t xml:space="preserve"> w terminie 14 dni od kiedy decyzja ustalająca stała się ostateczna</w:t>
      </w:r>
      <w:r>
        <w:rPr>
          <w:sz w:val="22"/>
          <w:szCs w:val="22"/>
        </w:rPr>
        <w:t>.</w:t>
      </w:r>
    </w:p>
    <w:p w14:paraId="6B8FCBF3" w14:textId="77777777" w:rsidR="00B1286E" w:rsidRPr="00821F07" w:rsidRDefault="00B1286E" w:rsidP="00063629">
      <w:pPr>
        <w:numPr>
          <w:ilvl w:val="0"/>
          <w:numId w:val="4"/>
        </w:numPr>
        <w:tabs>
          <w:tab w:val="left" w:pos="284"/>
        </w:tabs>
        <w:spacing w:before="240"/>
        <w:ind w:left="0" w:firstLine="0"/>
        <w:jc w:val="both"/>
        <w:rPr>
          <w:sz w:val="22"/>
          <w:szCs w:val="22"/>
        </w:rPr>
      </w:pPr>
      <w:r w:rsidRPr="00821F07">
        <w:rPr>
          <w:sz w:val="22"/>
          <w:szCs w:val="22"/>
        </w:rPr>
        <w:t>Za zabezpieczenie robót awaryjnych odpo</w:t>
      </w:r>
      <w:r>
        <w:rPr>
          <w:sz w:val="22"/>
          <w:szCs w:val="22"/>
        </w:rPr>
        <w:t>wiedzialny jest  prowadzący roboty</w:t>
      </w:r>
      <w:r w:rsidRPr="00821F07">
        <w:rPr>
          <w:sz w:val="22"/>
          <w:szCs w:val="22"/>
        </w:rPr>
        <w:t>. Zale</w:t>
      </w:r>
      <w:r>
        <w:rPr>
          <w:sz w:val="22"/>
          <w:szCs w:val="22"/>
        </w:rPr>
        <w:t xml:space="preserve">ca się stosowanie oznakowania </w:t>
      </w:r>
      <w:r w:rsidRPr="00821F07">
        <w:rPr>
          <w:sz w:val="22"/>
          <w:szCs w:val="22"/>
        </w:rPr>
        <w:t xml:space="preserve">organizacji ruchu na czas robót </w:t>
      </w:r>
      <w:r>
        <w:rPr>
          <w:sz w:val="22"/>
          <w:szCs w:val="22"/>
        </w:rPr>
        <w:t xml:space="preserve">awaryjnych </w:t>
      </w:r>
      <w:r w:rsidRPr="00821F07">
        <w:rPr>
          <w:sz w:val="22"/>
          <w:szCs w:val="22"/>
        </w:rPr>
        <w:t xml:space="preserve">jak dla robót szybko postępujących.  </w:t>
      </w:r>
    </w:p>
    <w:p w14:paraId="06901E52" w14:textId="77777777" w:rsidR="00B1286E" w:rsidRPr="00821F07" w:rsidRDefault="00B1286E" w:rsidP="00063629">
      <w:pPr>
        <w:numPr>
          <w:ilvl w:val="0"/>
          <w:numId w:val="4"/>
        </w:numPr>
        <w:tabs>
          <w:tab w:val="left" w:pos="284"/>
        </w:tabs>
        <w:spacing w:before="240"/>
        <w:ind w:left="0" w:firstLine="0"/>
        <w:jc w:val="both"/>
        <w:rPr>
          <w:sz w:val="22"/>
          <w:szCs w:val="22"/>
        </w:rPr>
      </w:pPr>
      <w:r w:rsidRPr="00821F07">
        <w:rPr>
          <w:sz w:val="22"/>
          <w:szCs w:val="22"/>
        </w:rPr>
        <w:t xml:space="preserve">Badanie zagęszczenia gruntu w trybie usuwania awarii może odbyć się przez wykonanie odkrywki po naprawie nawierzchni. Niemniej należy liczyć się z koniecznością ponownego wykonania robót odtworzeniowych. </w:t>
      </w:r>
    </w:p>
    <w:p w14:paraId="61E7D8C6" w14:textId="77777777" w:rsidR="00B1286E" w:rsidRPr="00821F07" w:rsidRDefault="00B1286E" w:rsidP="00063629">
      <w:pPr>
        <w:numPr>
          <w:ilvl w:val="0"/>
          <w:numId w:val="4"/>
        </w:numPr>
        <w:tabs>
          <w:tab w:val="left" w:pos="284"/>
        </w:tabs>
        <w:spacing w:before="240"/>
        <w:ind w:left="0" w:firstLine="0"/>
        <w:jc w:val="both"/>
        <w:rPr>
          <w:sz w:val="22"/>
          <w:szCs w:val="22"/>
        </w:rPr>
      </w:pPr>
      <w:r w:rsidRPr="00821F07">
        <w:rPr>
          <w:sz w:val="22"/>
          <w:szCs w:val="22"/>
        </w:rPr>
        <w:t>Pozostałe warunki techniczne odtworzenia nawierzchni pozostają jak dla robót prowadzonych w normalnym trybie z tym, że ich zakres musi obejmować zarówno zakres bezpośrednio związany z robotami jak i obszar zniszczeń spowodowany przez uszkodzone urządzenie.</w:t>
      </w:r>
    </w:p>
    <w:p w14:paraId="16740B7C" w14:textId="77777777" w:rsidR="00B1286E" w:rsidRDefault="00B1286E" w:rsidP="0045324D">
      <w:pPr>
        <w:tabs>
          <w:tab w:val="left" w:pos="284"/>
        </w:tabs>
        <w:spacing w:before="240"/>
        <w:jc w:val="both"/>
        <w:rPr>
          <w:b/>
          <w:bCs/>
        </w:rPr>
      </w:pPr>
      <w:r w:rsidRPr="00821F07">
        <w:rPr>
          <w:b/>
          <w:bCs/>
        </w:rPr>
        <w:t>UWAG</w:t>
      </w:r>
      <w:r>
        <w:rPr>
          <w:b/>
          <w:bCs/>
        </w:rPr>
        <w:t>I</w:t>
      </w:r>
      <w:r w:rsidRPr="00821F07">
        <w:rPr>
          <w:b/>
          <w:bCs/>
        </w:rPr>
        <w:t>:</w:t>
      </w:r>
    </w:p>
    <w:p w14:paraId="7CE94891" w14:textId="77777777" w:rsidR="00B1286E" w:rsidRDefault="00B1286E" w:rsidP="00063629">
      <w:pPr>
        <w:tabs>
          <w:tab w:val="left" w:pos="284"/>
        </w:tabs>
        <w:ind w:firstLine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Jakiekolwiek</w:t>
      </w:r>
      <w:r w:rsidRPr="00821F07">
        <w:rPr>
          <w:b/>
          <w:bCs/>
          <w:sz w:val="22"/>
          <w:szCs w:val="22"/>
        </w:rPr>
        <w:t xml:space="preserve"> ewentualne odstępstwa od wyżej wymienionych</w:t>
      </w:r>
      <w:r>
        <w:rPr>
          <w:b/>
          <w:bCs/>
          <w:sz w:val="22"/>
          <w:szCs w:val="22"/>
        </w:rPr>
        <w:t xml:space="preserve"> warunków</w:t>
      </w:r>
      <w:r w:rsidRPr="00821F07">
        <w:rPr>
          <w:b/>
          <w:bCs/>
          <w:sz w:val="22"/>
          <w:szCs w:val="22"/>
        </w:rPr>
        <w:t>, w</w:t>
      </w:r>
      <w:r>
        <w:rPr>
          <w:b/>
          <w:bCs/>
          <w:sz w:val="22"/>
          <w:szCs w:val="22"/>
        </w:rPr>
        <w:t>ymagają pisemnej zgody zarządcy drogi</w:t>
      </w:r>
      <w:r w:rsidRPr="00821F07">
        <w:rPr>
          <w:b/>
          <w:bCs/>
          <w:sz w:val="22"/>
          <w:szCs w:val="22"/>
        </w:rPr>
        <w:t xml:space="preserve"> lub </w:t>
      </w:r>
      <w:r>
        <w:rPr>
          <w:b/>
          <w:bCs/>
          <w:sz w:val="22"/>
          <w:szCs w:val="22"/>
        </w:rPr>
        <w:t xml:space="preserve">jego </w:t>
      </w:r>
      <w:r w:rsidRPr="00821F07">
        <w:rPr>
          <w:b/>
          <w:bCs/>
          <w:sz w:val="22"/>
          <w:szCs w:val="22"/>
        </w:rPr>
        <w:t>uprawnionego przedstawiciela</w:t>
      </w:r>
      <w:r>
        <w:rPr>
          <w:b/>
          <w:bCs/>
          <w:sz w:val="22"/>
          <w:szCs w:val="22"/>
        </w:rPr>
        <w:t>.</w:t>
      </w:r>
      <w:r w:rsidRPr="00821F07">
        <w:rPr>
          <w:b/>
          <w:bCs/>
          <w:sz w:val="22"/>
          <w:szCs w:val="22"/>
        </w:rPr>
        <w:t xml:space="preserve"> </w:t>
      </w:r>
    </w:p>
    <w:p w14:paraId="1C91EF8B" w14:textId="77777777" w:rsidR="00B1286E" w:rsidRPr="00821F07" w:rsidRDefault="00B1286E" w:rsidP="00063629">
      <w:pPr>
        <w:tabs>
          <w:tab w:val="left" w:pos="284"/>
        </w:tabs>
        <w:ind w:firstLine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Zarządca drogi zastrzega sobie prawo do zmiany niniejszych warunków, w tym, ale nie wyłącznie, w zależności od charakteru prac, użytej technologii, jak i warunków pogodowych w</w:t>
      </w:r>
      <w:r w:rsidR="00063629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okresie zajęcia pasa.</w:t>
      </w:r>
    </w:p>
    <w:p w14:paraId="259F6D8E" w14:textId="77777777" w:rsidR="008A1B9D" w:rsidRDefault="008A1B9D" w:rsidP="001A7825">
      <w:pPr>
        <w:tabs>
          <w:tab w:val="left" w:pos="284"/>
        </w:tabs>
      </w:pPr>
      <w:r>
        <w:rPr>
          <w:noProof/>
          <w:color w:val="0070C0"/>
        </w:rPr>
        <w:lastRenderedPageBreak/>
        <w:drawing>
          <wp:inline distT="0" distB="0" distL="0" distR="0" wp14:anchorId="58474436" wp14:editId="4110B112">
            <wp:extent cx="5152446" cy="296989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063" cy="297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AB40E" w14:textId="77777777" w:rsidR="008A1B9D" w:rsidRDefault="00063629" w:rsidP="001A7825">
      <w:pPr>
        <w:tabs>
          <w:tab w:val="left" w:pos="284"/>
        </w:tabs>
      </w:pPr>
      <w:r>
        <w:rPr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3865D722" wp14:editId="35FAF3CA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3466465" cy="2106930"/>
            <wp:effectExtent l="0" t="0" r="635" b="762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573" cy="210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71A6444" w14:textId="77777777" w:rsidR="008A1B9D" w:rsidRDefault="008A1B9D" w:rsidP="001A7825">
      <w:pPr>
        <w:tabs>
          <w:tab w:val="left" w:pos="284"/>
        </w:tabs>
      </w:pPr>
    </w:p>
    <w:p w14:paraId="6A853CD2" w14:textId="77777777" w:rsidR="008A1B9D" w:rsidRDefault="008A1B9D" w:rsidP="001A7825">
      <w:pPr>
        <w:tabs>
          <w:tab w:val="left" w:pos="284"/>
        </w:tabs>
      </w:pPr>
      <w:r>
        <w:rPr>
          <w:noProof/>
          <w:color w:val="0070C0"/>
        </w:rPr>
        <w:drawing>
          <wp:inline distT="0" distB="0" distL="0" distR="0" wp14:anchorId="77676E50" wp14:editId="55FFDC69">
            <wp:extent cx="4858247" cy="227393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652" cy="227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B465E" w14:textId="77777777" w:rsidR="008A1B9D" w:rsidRDefault="008A1B9D" w:rsidP="001A7825">
      <w:pPr>
        <w:tabs>
          <w:tab w:val="left" w:pos="284"/>
        </w:tabs>
      </w:pPr>
    </w:p>
    <w:sectPr w:rsidR="008A1B9D" w:rsidSect="000636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708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E55C1" w14:textId="77777777" w:rsidR="00FA5D0B" w:rsidRDefault="00FA5D0B">
      <w:r>
        <w:separator/>
      </w:r>
    </w:p>
  </w:endnote>
  <w:endnote w:type="continuationSeparator" w:id="0">
    <w:p w14:paraId="7E73236F" w14:textId="77777777" w:rsidR="00FA5D0B" w:rsidRDefault="00FA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9BB85" w14:textId="77777777" w:rsidR="00B13597" w:rsidRDefault="00B135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1E7A0" w14:textId="77777777" w:rsidR="002806EE" w:rsidRDefault="00507EA2" w:rsidP="006C1D9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65A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21FC93A" w14:textId="77777777" w:rsidR="002806EE" w:rsidRDefault="00FA5D0B" w:rsidP="0006362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36935" w14:textId="77777777" w:rsidR="00B13597" w:rsidRDefault="00B135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E3A0B" w14:textId="77777777" w:rsidR="00FA5D0B" w:rsidRDefault="00FA5D0B">
      <w:r>
        <w:separator/>
      </w:r>
    </w:p>
  </w:footnote>
  <w:footnote w:type="continuationSeparator" w:id="0">
    <w:p w14:paraId="1B80C434" w14:textId="77777777" w:rsidR="00FA5D0B" w:rsidRDefault="00FA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574EC" w14:textId="77777777" w:rsidR="00B13597" w:rsidRDefault="00B135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C8080" w14:textId="77777777" w:rsidR="00B13597" w:rsidRDefault="00B135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582D5" w14:textId="646F8007" w:rsidR="00063629" w:rsidRDefault="00063629" w:rsidP="00063629">
    <w:pPr>
      <w:autoSpaceDN w:val="0"/>
      <w:adjustRightInd w:val="0"/>
      <w:ind w:left="5529" w:right="23"/>
    </w:pPr>
    <w:r>
      <w:rPr>
        <w:rFonts w:ascii="TimesNewRoman CE" w:hAnsi="TimesNewRoman CE" w:cs="TimesNewRoman CE"/>
        <w:sz w:val="18"/>
        <w:szCs w:val="18"/>
      </w:rPr>
      <w:t xml:space="preserve">Załącznik nr </w:t>
    </w:r>
    <w:r w:rsidR="008435AA">
      <w:rPr>
        <w:rFonts w:ascii="TimesNewRoman CE" w:hAnsi="TimesNewRoman CE" w:cs="TimesNewRoman CE"/>
        <w:sz w:val="18"/>
        <w:szCs w:val="18"/>
      </w:rPr>
      <w:t>7</w:t>
    </w:r>
    <w:r>
      <w:rPr>
        <w:rFonts w:ascii="TimesNewRoman CE" w:hAnsi="TimesNewRoman CE" w:cs="TimesNewRoman CE"/>
        <w:sz w:val="18"/>
        <w:szCs w:val="18"/>
      </w:rPr>
      <w:t xml:space="preserve"> do Zarządzenia nr</w:t>
    </w:r>
    <w:r w:rsidR="00DF33AB">
      <w:rPr>
        <w:rFonts w:ascii="TimesNewRoman CE" w:hAnsi="TimesNewRoman CE" w:cs="TimesNewRoman CE"/>
        <w:sz w:val="18"/>
        <w:szCs w:val="18"/>
      </w:rPr>
      <w:t>5</w:t>
    </w:r>
    <w:bookmarkStart w:id="0" w:name="_GoBack"/>
    <w:bookmarkEnd w:id="0"/>
    <w:r w:rsidR="00B13597">
      <w:rPr>
        <w:rFonts w:ascii="TimesNewRoman CE" w:hAnsi="TimesNewRoman CE" w:cs="TimesNewRoman CE"/>
        <w:sz w:val="18"/>
        <w:szCs w:val="18"/>
      </w:rPr>
      <w:t>2/2020</w:t>
    </w:r>
    <w:r>
      <w:rPr>
        <w:rFonts w:ascii="TimesNewRoman CE" w:hAnsi="TimesNewRoman CE" w:cs="TimesNewRoman CE"/>
        <w:sz w:val="18"/>
        <w:szCs w:val="18"/>
      </w:rPr>
      <w:br/>
    </w:r>
    <w:r>
      <w:rPr>
        <w:rFonts w:ascii="TimesNewRoman" w:hAnsi="TimesNewRoman" w:cs="TimesNewRoman"/>
        <w:sz w:val="18"/>
        <w:szCs w:val="18"/>
      </w:rPr>
      <w:t>Wójta Gminy Ełk</w:t>
    </w:r>
    <w:r w:rsidRPr="0044301D">
      <w:rPr>
        <w:rFonts w:ascii="TimesNewRoman" w:hAnsi="TimesNewRoman" w:cs="TimesNewRoman"/>
        <w:sz w:val="18"/>
        <w:szCs w:val="18"/>
      </w:rPr>
      <w:t xml:space="preserve"> z dnia</w:t>
    </w:r>
    <w:r w:rsidR="00B13597">
      <w:rPr>
        <w:rFonts w:ascii="TimesNewRoman" w:hAnsi="TimesNewRoman" w:cs="TimesNewRoman"/>
        <w:sz w:val="18"/>
        <w:szCs w:val="18"/>
      </w:rPr>
      <w:t xml:space="preserve"> 11.03.2020 </w:t>
    </w:r>
    <w:r>
      <w:rPr>
        <w:rFonts w:ascii="TimesNewRoman" w:hAnsi="TimesNewRoman" w:cs="TimesNewRoman"/>
        <w:sz w:val="18"/>
        <w:szCs w:val="18"/>
      </w:rPr>
      <w:t>.r.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CD9"/>
    <w:multiLevelType w:val="hybridMultilevel"/>
    <w:tmpl w:val="E708B2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0310"/>
    <w:multiLevelType w:val="hybridMultilevel"/>
    <w:tmpl w:val="3D484B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6A2748"/>
    <w:multiLevelType w:val="hybridMultilevel"/>
    <w:tmpl w:val="4D60E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1633D"/>
    <w:multiLevelType w:val="hybridMultilevel"/>
    <w:tmpl w:val="22A0A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4D73"/>
    <w:multiLevelType w:val="hybridMultilevel"/>
    <w:tmpl w:val="19681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32B8C"/>
    <w:multiLevelType w:val="hybridMultilevel"/>
    <w:tmpl w:val="19681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243AB"/>
    <w:multiLevelType w:val="hybridMultilevel"/>
    <w:tmpl w:val="ACD85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52CEB"/>
    <w:multiLevelType w:val="hybridMultilevel"/>
    <w:tmpl w:val="1BB20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007FE"/>
    <w:multiLevelType w:val="hybridMultilevel"/>
    <w:tmpl w:val="1E0E85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A20EC"/>
    <w:multiLevelType w:val="hybridMultilevel"/>
    <w:tmpl w:val="D3A02CA6"/>
    <w:lvl w:ilvl="0" w:tplc="E28831E0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FEF363D"/>
    <w:multiLevelType w:val="hybridMultilevel"/>
    <w:tmpl w:val="F53ED3AA"/>
    <w:lvl w:ilvl="0" w:tplc="EDF0AD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6E"/>
    <w:rsid w:val="000003B4"/>
    <w:rsid w:val="00016CFD"/>
    <w:rsid w:val="00063629"/>
    <w:rsid w:val="000859AD"/>
    <w:rsid w:val="0009356F"/>
    <w:rsid w:val="001A7825"/>
    <w:rsid w:val="001B1B17"/>
    <w:rsid w:val="001F7E6E"/>
    <w:rsid w:val="002756C3"/>
    <w:rsid w:val="003A7A18"/>
    <w:rsid w:val="004121D2"/>
    <w:rsid w:val="00420832"/>
    <w:rsid w:val="0044577B"/>
    <w:rsid w:val="0045324D"/>
    <w:rsid w:val="00457B4C"/>
    <w:rsid w:val="00463602"/>
    <w:rsid w:val="00467C79"/>
    <w:rsid w:val="004D6883"/>
    <w:rsid w:val="00507EA2"/>
    <w:rsid w:val="00574B5E"/>
    <w:rsid w:val="005765AE"/>
    <w:rsid w:val="005B50DE"/>
    <w:rsid w:val="00620904"/>
    <w:rsid w:val="00645611"/>
    <w:rsid w:val="006F297A"/>
    <w:rsid w:val="00727434"/>
    <w:rsid w:val="007B5B56"/>
    <w:rsid w:val="008435AA"/>
    <w:rsid w:val="0089784F"/>
    <w:rsid w:val="008A1B9D"/>
    <w:rsid w:val="008F32E1"/>
    <w:rsid w:val="00913B10"/>
    <w:rsid w:val="00937C53"/>
    <w:rsid w:val="009D3EDC"/>
    <w:rsid w:val="00A01FBC"/>
    <w:rsid w:val="00A25184"/>
    <w:rsid w:val="00A95F1C"/>
    <w:rsid w:val="00B12557"/>
    <w:rsid w:val="00B1286E"/>
    <w:rsid w:val="00B13597"/>
    <w:rsid w:val="00B67164"/>
    <w:rsid w:val="00B72361"/>
    <w:rsid w:val="00C47AC4"/>
    <w:rsid w:val="00CE0DD0"/>
    <w:rsid w:val="00D45DC4"/>
    <w:rsid w:val="00D814F4"/>
    <w:rsid w:val="00DF33AB"/>
    <w:rsid w:val="00F14F56"/>
    <w:rsid w:val="00F2565C"/>
    <w:rsid w:val="00F72041"/>
    <w:rsid w:val="00FA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2EC27"/>
  <w15:docId w15:val="{88F788D9-50CD-44D6-94B8-F7F86973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86E"/>
    <w:pPr>
      <w:suppressAutoHyphens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1B17"/>
    <w:pPr>
      <w:keepNext/>
      <w:outlineLvl w:val="0"/>
    </w:pPr>
    <w:rPr>
      <w:rFonts w:ascii="Arial" w:hAnsi="Arial" w:cs="Arial"/>
      <w:b/>
      <w:bCs/>
      <w:kern w:val="24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1B1B17"/>
    <w:pPr>
      <w:keepNext/>
      <w:jc w:val="both"/>
      <w:outlineLvl w:val="1"/>
    </w:pPr>
    <w:rPr>
      <w:rFonts w:ascii="Arial" w:hAnsi="Arial" w:cs="Arial"/>
      <w:b/>
      <w:bCs/>
      <w:snapToGrid w:val="0"/>
      <w:kern w:val="24"/>
    </w:rPr>
  </w:style>
  <w:style w:type="paragraph" w:styleId="Nagwek3">
    <w:name w:val="heading 3"/>
    <w:basedOn w:val="Normalny"/>
    <w:next w:val="Normalny"/>
    <w:link w:val="Nagwek3Znak"/>
    <w:qFormat/>
    <w:rsid w:val="001B1B17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1B1B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B1B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1B17"/>
    <w:pPr>
      <w:keepNext/>
      <w:jc w:val="center"/>
      <w:outlineLvl w:val="5"/>
    </w:pPr>
    <w:rPr>
      <w:rFonts w:ascii="Arial" w:hAnsi="Arial"/>
      <w:b/>
      <w:snapToGrid w:val="0"/>
      <w:sz w:val="28"/>
    </w:rPr>
  </w:style>
  <w:style w:type="paragraph" w:styleId="Nagwek7">
    <w:name w:val="heading 7"/>
    <w:basedOn w:val="Normalny"/>
    <w:next w:val="Normalny"/>
    <w:link w:val="Nagwek7Znak"/>
    <w:qFormat/>
    <w:rsid w:val="001B1B17"/>
    <w:pPr>
      <w:keepNext/>
      <w:spacing w:line="280" w:lineRule="exact"/>
      <w:jc w:val="both"/>
      <w:outlineLvl w:val="6"/>
    </w:pPr>
    <w:rPr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1B17"/>
    <w:rPr>
      <w:rFonts w:ascii="Arial" w:eastAsia="Times New Roman" w:hAnsi="Arial" w:cs="Arial"/>
      <w:b/>
      <w:bCs/>
      <w:kern w:val="24"/>
      <w:sz w:val="24"/>
      <w:szCs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B1B17"/>
    <w:rPr>
      <w:rFonts w:ascii="Arial" w:eastAsia="Times New Roman" w:hAnsi="Arial" w:cs="Arial"/>
      <w:b/>
      <w:bCs/>
      <w:snapToGrid w:val="0"/>
      <w:kern w:val="24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B1B17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B1B1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1B1B1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1B17"/>
    <w:rPr>
      <w:rFonts w:ascii="Arial" w:eastAsia="Times New Roman" w:hAnsi="Arial"/>
      <w:b/>
      <w:snapToGrid w:val="0"/>
      <w:sz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1B1B17"/>
    <w:rPr>
      <w:rFonts w:eastAsia="Times New Roman"/>
      <w:b/>
      <w:color w:val="FF0000"/>
      <w:sz w:val="18"/>
      <w:szCs w:val="18"/>
    </w:rPr>
  </w:style>
  <w:style w:type="paragraph" w:styleId="Tytu">
    <w:name w:val="Title"/>
    <w:basedOn w:val="Normalny"/>
    <w:link w:val="TytuZnak"/>
    <w:qFormat/>
    <w:rsid w:val="001B1B17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1B17"/>
    <w:rPr>
      <w:rFonts w:ascii="Times New Roman" w:eastAsia="Times New Roman" w:hAnsi="Times New Roman"/>
      <w:b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1286E"/>
    <w:pPr>
      <w:suppressAutoHyphens w:val="0"/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286E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ytat1">
    <w:name w:val="Cytat1"/>
    <w:basedOn w:val="Normalny"/>
    <w:next w:val="Normalny"/>
    <w:link w:val="CytatZnak"/>
    <w:uiPriority w:val="99"/>
    <w:rsid w:val="00B1286E"/>
    <w:rPr>
      <w:i/>
      <w:iCs/>
      <w:color w:val="000000"/>
    </w:rPr>
  </w:style>
  <w:style w:type="character" w:customStyle="1" w:styleId="CytatZnak">
    <w:name w:val="Cytat Znak"/>
    <w:basedOn w:val="Domylnaczcionkaakapitu"/>
    <w:link w:val="Cytat1"/>
    <w:uiPriority w:val="99"/>
    <w:locked/>
    <w:rsid w:val="00B1286E"/>
    <w:rPr>
      <w:rFonts w:ascii="Times New Roman" w:eastAsia="Times New Roman" w:hAnsi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B1286E"/>
    <w:pPr>
      <w:ind w:left="720"/>
    </w:pPr>
  </w:style>
  <w:style w:type="paragraph" w:styleId="Nagwek">
    <w:name w:val="header"/>
    <w:basedOn w:val="Normalny"/>
    <w:link w:val="NagwekZnak"/>
    <w:uiPriority w:val="99"/>
    <w:rsid w:val="00B1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86E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B128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286E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1286E"/>
  </w:style>
  <w:style w:type="paragraph" w:styleId="Tekstdymka">
    <w:name w:val="Balloon Text"/>
    <w:basedOn w:val="Normalny"/>
    <w:link w:val="TekstdymkaZnak"/>
    <w:uiPriority w:val="99"/>
    <w:semiHidden/>
    <w:unhideWhenUsed/>
    <w:rsid w:val="00B128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86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636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62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63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@elk.gmina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Kowarska</dc:creator>
  <cp:lastModifiedBy>Renata Nowosielska</cp:lastModifiedBy>
  <cp:revision>3</cp:revision>
  <cp:lastPrinted>2019-03-20T12:50:00Z</cp:lastPrinted>
  <dcterms:created xsi:type="dcterms:W3CDTF">2020-03-11T11:52:00Z</dcterms:created>
  <dcterms:modified xsi:type="dcterms:W3CDTF">2020-03-11T12:03:00Z</dcterms:modified>
</cp:coreProperties>
</file>