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10777" w14:textId="77777777" w:rsidR="004141FC" w:rsidRPr="004141FC" w:rsidRDefault="004141FC" w:rsidP="004141FC">
      <w:pPr>
        <w:pStyle w:val="Nag3wek1"/>
        <w:spacing w:before="240" w:after="2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41FC">
        <w:rPr>
          <w:rFonts w:ascii="Times New Roman" w:hAnsi="Times New Roman" w:cs="Times New Roman"/>
          <w:b/>
          <w:bCs/>
          <w:sz w:val="22"/>
          <w:szCs w:val="22"/>
        </w:rPr>
        <w:t>STAWKI OPŁAT ZA ZAJĘCIE PASA DROGOWEGO DRÓG WEWNĘTRZNYCH LUB INNYCH NIERUCHOMOŚCI STANOWIĄCYCH WŁASNOŚĆ GMINY EŁK.</w:t>
      </w:r>
    </w:p>
    <w:tbl>
      <w:tblPr>
        <w:tblW w:w="9956" w:type="dxa"/>
        <w:tblInd w:w="-12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7682"/>
        <w:gridCol w:w="1498"/>
      </w:tblGrid>
      <w:tr w:rsidR="004141FC" w:rsidRPr="004141FC" w14:paraId="328664FA" w14:textId="77777777" w:rsidTr="004E45D3">
        <w:trPr>
          <w:trHeight w:val="5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2505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DA8D" w14:textId="77777777" w:rsidR="004141FC" w:rsidRPr="004141FC" w:rsidRDefault="004141FC" w:rsidP="004E45D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Rodzaj zajęcia pasa drogowego lub innych nieruchomości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33BB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141FC">
              <w:rPr>
                <w:b/>
                <w:bCs/>
                <w:sz w:val="24"/>
                <w:szCs w:val="24"/>
              </w:rPr>
              <w:t>Stawka opłat w zł</w:t>
            </w:r>
            <w:r w:rsidR="001B17C2">
              <w:rPr>
                <w:b/>
                <w:bCs/>
                <w:sz w:val="24"/>
                <w:szCs w:val="24"/>
              </w:rPr>
              <w:t xml:space="preserve"> netto</w:t>
            </w:r>
            <w:r w:rsidR="00CC425A"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4141FC" w:rsidRPr="004141FC" w14:paraId="2013AF7E" w14:textId="77777777" w:rsidTr="004E45D3">
        <w:trPr>
          <w:trHeight w:val="59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8EB4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</w:t>
            </w:r>
            <w:r w:rsidR="00321209">
              <w:rPr>
                <w:b/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7EF5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Za zajęcie 1m</w:t>
            </w:r>
            <w:r w:rsidRPr="004141FC">
              <w:rPr>
                <w:sz w:val="24"/>
                <w:szCs w:val="24"/>
                <w:vertAlign w:val="superscript"/>
              </w:rPr>
              <w:t>2</w:t>
            </w:r>
            <w:r w:rsidRPr="004141FC">
              <w:rPr>
                <w:sz w:val="24"/>
                <w:szCs w:val="24"/>
              </w:rPr>
              <w:t xml:space="preserve"> poszczególnych elementów pasa drogowego w celu prowadzenia robót w pasie drogowym – opłata za 1 dzień: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689B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41FC" w:rsidRPr="004141FC" w14:paraId="26A16A0E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3C8F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960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1) przy zajęciu jezdni do 20%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BBA5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5,00</w:t>
            </w:r>
          </w:p>
        </w:tc>
      </w:tr>
      <w:tr w:rsidR="004141FC" w:rsidRPr="004141FC" w14:paraId="1778EC37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6F02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3FD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2) przy zajęciu jezdni ponad 20% do 50%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698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8,00</w:t>
            </w:r>
          </w:p>
        </w:tc>
      </w:tr>
      <w:tr w:rsidR="004141FC" w:rsidRPr="004141FC" w14:paraId="47BE8AEC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A90A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ACE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3) przy zajęciu jezdni pow</w:t>
            </w:r>
            <w:r w:rsidR="009E3B4D">
              <w:rPr>
                <w:sz w:val="24"/>
                <w:szCs w:val="24"/>
              </w:rPr>
              <w:t>yżej</w:t>
            </w:r>
            <w:r w:rsidRPr="004141FC">
              <w:rPr>
                <w:sz w:val="24"/>
                <w:szCs w:val="24"/>
              </w:rPr>
              <w:t xml:space="preserve"> 50% szerokości,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731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14:paraId="0A3D886A" w14:textId="77777777" w:rsidTr="004E45D3">
        <w:trPr>
          <w:trHeight w:val="2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5B72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AD8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4) przy zajęciu chodników, placów, zatok postojowych i ścieżek rowerowych,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BFA2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14:paraId="44BE0973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06D2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AEF6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5) przy zajęciu pozostałych elementów pasa drogowego,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2D5" w14:textId="77777777" w:rsidR="004141FC" w:rsidRPr="004141FC" w:rsidRDefault="004141FC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4,00</w:t>
            </w:r>
          </w:p>
        </w:tc>
      </w:tr>
      <w:tr w:rsidR="004141FC" w:rsidRPr="004141FC" w14:paraId="7C3D7C00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52F9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E42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6) przy zajęciu pasa drogowego w celu prowadzenia robót polegających na wbudowaniu obiektów i urządzeń infrastruktury telekomunikacyjnej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2814" w14:textId="77777777" w:rsidR="004141FC" w:rsidRPr="004141FC" w:rsidRDefault="004141FC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0,20</w:t>
            </w:r>
          </w:p>
        </w:tc>
      </w:tr>
      <w:tr w:rsidR="00321209" w:rsidRPr="004141FC" w14:paraId="3336E21A" w14:textId="77777777" w:rsidTr="004E45D3">
        <w:trPr>
          <w:trHeight w:val="31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0C0D" w14:textId="77777777" w:rsidR="00321209" w:rsidRPr="004141FC" w:rsidRDefault="00321209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38E5" w14:textId="77777777" w:rsidR="00321209" w:rsidRPr="00321209" w:rsidRDefault="00321209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zajęcie 1m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innych nieruchomości </w:t>
            </w:r>
            <w:r w:rsidR="00161979">
              <w:rPr>
                <w:sz w:val="24"/>
                <w:szCs w:val="24"/>
              </w:rPr>
              <w:t>w celu prowadzenia robót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91CB" w14:textId="77777777" w:rsidR="00321209" w:rsidRPr="004141FC" w:rsidRDefault="00161979" w:rsidP="004E45D3">
            <w:pPr>
              <w:tabs>
                <w:tab w:val="right" w:pos="63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141FC" w:rsidRPr="004141FC" w14:paraId="07519FFC" w14:textId="77777777" w:rsidTr="004E45D3">
        <w:trPr>
          <w:trHeight w:val="54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D29D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II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2B4" w14:textId="77777777" w:rsidR="004141FC" w:rsidRPr="004141FC" w:rsidRDefault="004141FC" w:rsidP="00CC42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smartTag w:uri="urn:schemas-microsoft-com:office:smarttags" w:element="metricconverter">
              <w:smartTagPr>
                <w:attr w:name="ProductID" w:val="1 mﾲ"/>
              </w:smartTagPr>
              <w:r w:rsidRPr="004141FC">
                <w:rPr>
                  <w:sz w:val="24"/>
                  <w:szCs w:val="24"/>
                </w:rPr>
                <w:t>1 m²</w:t>
              </w:r>
            </w:smartTag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 xml:space="preserve">pod urządzenia infrastruktury technicznej niezwiązane z potrzebami zarządzania drogami lub potrzebami ruchu drogowego umieszczonej w pasie drogowym /rzut poziomy urządzenia/ – opłata roczna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3BEB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180,00</w:t>
            </w:r>
          </w:p>
        </w:tc>
      </w:tr>
      <w:tr w:rsidR="004141FC" w:rsidRPr="004141FC" w14:paraId="1098693E" w14:textId="77777777" w:rsidTr="004E45D3">
        <w:trPr>
          <w:trHeight w:val="52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274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6EA" w14:textId="77777777" w:rsidR="004141FC" w:rsidRPr="004141FC" w:rsidRDefault="004141FC" w:rsidP="00CC42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smartTag w:uri="urn:schemas-microsoft-com:office:smarttags" w:element="metricconverter">
              <w:smartTagPr>
                <w:attr w:name="ProductID" w:val="1 mﾲ"/>
              </w:smartTagPr>
              <w:r w:rsidRPr="004141FC">
                <w:rPr>
                  <w:sz w:val="24"/>
                  <w:szCs w:val="24"/>
                </w:rPr>
                <w:t>1 m²</w:t>
              </w:r>
            </w:smartTag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urządzenia infrastruktury technicznej niezwiązane z potrzebami zarządzania drogami lub potrzebami ruchu drogowego umieszczonej na drogowym obiekcie inżynierskim /rzut poziomy urządzenia/ – opłata roczna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C2A1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200,00</w:t>
            </w:r>
          </w:p>
        </w:tc>
      </w:tr>
      <w:tr w:rsidR="004141FC" w:rsidRPr="004141FC" w14:paraId="431C90AA" w14:textId="77777777" w:rsidTr="004E45D3">
        <w:trPr>
          <w:trHeight w:val="5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1F54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II c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AF03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Pod urządzenia wodociągowe, kanalizacji sanitarnej, sieci c.o. oraz instalacji gazowych obowiązują roczne stawki w wysokości 50% kwoty II a i II b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C33C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1FC" w:rsidRPr="004141FC" w14:paraId="0791F32D" w14:textId="77777777" w:rsidTr="004E45D3">
        <w:trPr>
          <w:trHeight w:val="53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A89E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d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8D96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Za zajęcie 1 m</w:t>
            </w:r>
            <w:r w:rsidRPr="004141FC">
              <w:rPr>
                <w:sz w:val="24"/>
                <w:szCs w:val="24"/>
                <w:vertAlign w:val="superscript"/>
              </w:rPr>
              <w:t>2</w:t>
            </w:r>
            <w:r w:rsidRPr="004141FC">
              <w:rPr>
                <w:sz w:val="24"/>
                <w:szCs w:val="24"/>
              </w:rPr>
              <w:t xml:space="preserve">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i</w:t>
            </w:r>
            <w:r w:rsidR="001A40E1">
              <w:rPr>
                <w:sz w:val="24"/>
                <w:szCs w:val="24"/>
              </w:rPr>
              <w:t> </w:t>
            </w:r>
            <w:r w:rsidRPr="004141FC">
              <w:rPr>
                <w:sz w:val="24"/>
                <w:szCs w:val="24"/>
              </w:rPr>
              <w:t>urządzenia infrastruktury telekomunikacyjnej – opłata roczna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ABAD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141FC" w:rsidRPr="004141FC" w14:paraId="3C3E6202" w14:textId="77777777" w:rsidTr="004E45D3">
        <w:trPr>
          <w:trHeight w:val="6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CB69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a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2840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budowlane niezwiązane z</w:t>
            </w:r>
            <w:r w:rsidR="00E3594D">
              <w:rPr>
                <w:sz w:val="24"/>
                <w:szCs w:val="24"/>
              </w:rPr>
              <w:t xml:space="preserve"> </w:t>
            </w:r>
            <w:r w:rsidRPr="004141FC">
              <w:rPr>
                <w:sz w:val="24"/>
                <w:szCs w:val="24"/>
              </w:rPr>
              <w:t>potrzebami zarządzania drogami lub potrzebami ruchu drogowego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066D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5,00</w:t>
            </w:r>
          </w:p>
        </w:tc>
      </w:tr>
      <w:tr w:rsidR="004141FC" w:rsidRPr="004141FC" w14:paraId="6129F8A4" w14:textId="77777777" w:rsidTr="004E45D3">
        <w:trPr>
          <w:trHeight w:val="66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BB79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b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524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obiekty budowlane niezwiązane z potrzebami zarządzania drogami lub potrzebami ruchu drogowego stanowiące obiekty  infrastruktury telekomunikacyjnej – opłata za 1 dzie</w:t>
            </w:r>
            <w:r w:rsidR="00E3594D">
              <w:rPr>
                <w:sz w:val="24"/>
                <w:szCs w:val="24"/>
              </w:rPr>
              <w:t>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AB28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0,20</w:t>
            </w:r>
          </w:p>
        </w:tc>
      </w:tr>
      <w:tr w:rsidR="004141FC" w:rsidRPr="004141FC" w14:paraId="4A2CC987" w14:textId="77777777" w:rsidTr="004E45D3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A6FD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c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19B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pod reklamę umieszczoną w pasie drogowym – opłata za 1 dzień za 1 m² powierzchni reklamy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9BE8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>10,00</w:t>
            </w:r>
          </w:p>
        </w:tc>
      </w:tr>
      <w:tr w:rsidR="004141FC" w:rsidRPr="004141FC" w14:paraId="1159C1BD" w14:textId="77777777" w:rsidTr="004E45D3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5D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327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1m² pasa drogowego </w:t>
            </w:r>
            <w:r w:rsidR="001A40E1" w:rsidRPr="001A40E1">
              <w:rPr>
                <w:sz w:val="24"/>
                <w:szCs w:val="24"/>
              </w:rPr>
              <w:t xml:space="preserve">lub innych nieruchomości </w:t>
            </w:r>
            <w:r w:rsidRPr="004141FC">
              <w:rPr>
                <w:sz w:val="24"/>
                <w:szCs w:val="24"/>
              </w:rPr>
              <w:t>w celach innych niż wymienione w poz. I-III – opłata za 1 dzień.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44E5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141FC" w:rsidRPr="004141FC" w14:paraId="78C6AB06" w14:textId="77777777" w:rsidTr="004141FC">
        <w:trPr>
          <w:trHeight w:val="57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1A25" w14:textId="77777777" w:rsidR="004141FC" w:rsidRPr="004141FC" w:rsidRDefault="004141FC" w:rsidP="004E45D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141FC">
              <w:rPr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7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D6E7" w14:textId="77777777" w:rsidR="004141FC" w:rsidRPr="004141FC" w:rsidRDefault="004141FC" w:rsidP="004141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141FC">
              <w:rPr>
                <w:sz w:val="24"/>
                <w:szCs w:val="24"/>
              </w:rPr>
              <w:t xml:space="preserve">Za zajęcie </w:t>
            </w:r>
            <w:r w:rsidR="00CC425A" w:rsidRPr="00CC425A">
              <w:rPr>
                <w:sz w:val="24"/>
                <w:szCs w:val="24"/>
              </w:rPr>
              <w:t>1m</w:t>
            </w:r>
            <w:r w:rsidR="00CC425A" w:rsidRPr="00CC425A">
              <w:rPr>
                <w:sz w:val="24"/>
                <w:szCs w:val="24"/>
                <w:vertAlign w:val="superscript"/>
              </w:rPr>
              <w:t>2</w:t>
            </w:r>
            <w:r w:rsidR="00CC425A">
              <w:rPr>
                <w:sz w:val="24"/>
                <w:szCs w:val="24"/>
              </w:rPr>
              <w:t xml:space="preserve"> powierzchni reklamowych </w:t>
            </w:r>
            <w:r w:rsidR="00CC425A" w:rsidRPr="00CC425A">
              <w:rPr>
                <w:sz w:val="24"/>
                <w:szCs w:val="24"/>
              </w:rPr>
              <w:t>nieruchomości</w:t>
            </w:r>
            <w:r w:rsidR="00CC425A">
              <w:rPr>
                <w:sz w:val="24"/>
                <w:szCs w:val="24"/>
              </w:rPr>
              <w:t xml:space="preserve"> nie stanowiących pas drogowych i ich części składowych, w celu postawienia reklam, banerów, itp.</w:t>
            </w:r>
            <w:r w:rsidR="001B17C2">
              <w:rPr>
                <w:sz w:val="24"/>
                <w:szCs w:val="24"/>
              </w:rPr>
              <w:t xml:space="preserve"> – opłata za 1 dzień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577A" w14:textId="77777777" w:rsidR="004141FC" w:rsidRPr="004141FC" w:rsidRDefault="004141FC" w:rsidP="004E45D3">
            <w:pPr>
              <w:pStyle w:val="Defaul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1FC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</w:tbl>
    <w:p w14:paraId="789BFEDC" w14:textId="77777777" w:rsidR="004141FC" w:rsidRPr="001B17C2" w:rsidRDefault="001B17C2" w:rsidP="004141FC">
      <w:pPr>
        <w:autoSpaceDE w:val="0"/>
        <w:autoSpaceDN w:val="0"/>
        <w:adjustRightInd w:val="0"/>
        <w:spacing w:line="360" w:lineRule="auto"/>
        <w:rPr>
          <w:bCs/>
        </w:rPr>
      </w:pPr>
      <w:r w:rsidRPr="001B17C2">
        <w:rPr>
          <w:bCs/>
        </w:rPr>
        <w:t>*do stawek należy doliczyć obowiązującą stawkę VAT</w:t>
      </w:r>
    </w:p>
    <w:sectPr w:rsidR="004141FC" w:rsidRPr="001B17C2" w:rsidSect="00414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BB536" w14:textId="77777777" w:rsidR="00802ACC" w:rsidRDefault="00802ACC" w:rsidP="004141FC">
      <w:r>
        <w:separator/>
      </w:r>
    </w:p>
  </w:endnote>
  <w:endnote w:type="continuationSeparator" w:id="0">
    <w:p w14:paraId="2F8D53E6" w14:textId="77777777" w:rsidR="00802ACC" w:rsidRDefault="00802ACC" w:rsidP="0041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7AAE" w14:textId="77777777" w:rsidR="00204A8C" w:rsidRDefault="00204A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247FB" w14:textId="77777777" w:rsidR="00204A8C" w:rsidRDefault="00204A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D6D82" w14:textId="77777777" w:rsidR="00204A8C" w:rsidRDefault="00204A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5E0E6" w14:textId="77777777" w:rsidR="00802ACC" w:rsidRDefault="00802ACC" w:rsidP="004141FC">
      <w:r>
        <w:separator/>
      </w:r>
    </w:p>
  </w:footnote>
  <w:footnote w:type="continuationSeparator" w:id="0">
    <w:p w14:paraId="2C2517D0" w14:textId="77777777" w:rsidR="00802ACC" w:rsidRDefault="00802ACC" w:rsidP="0041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8C5FB" w14:textId="77777777" w:rsidR="00204A8C" w:rsidRDefault="00204A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32C9B" w14:textId="7139B961" w:rsidR="004141FC" w:rsidRPr="004141FC" w:rsidRDefault="004141FC" w:rsidP="004141FC">
    <w:pPr>
      <w:autoSpaceDE w:val="0"/>
      <w:autoSpaceDN w:val="0"/>
      <w:adjustRightInd w:val="0"/>
      <w:ind w:left="5529" w:right="23"/>
      <w:rPr>
        <w:rFonts w:ascii="TimesNewRoman,Bold" w:hAnsi="TimesNewRoman,Bold" w:cs="TimesNewRoman,Bold"/>
        <w:sz w:val="18"/>
        <w:szCs w:val="18"/>
      </w:rPr>
    </w:pPr>
    <w:bookmarkStart w:id="0" w:name="_GoBack"/>
    <w:r>
      <w:rPr>
        <w:rFonts w:ascii="TimesNewRoman CE" w:hAnsi="TimesNewRoman CE" w:cs="TimesNewRoman CE"/>
        <w:sz w:val="18"/>
        <w:szCs w:val="18"/>
      </w:rPr>
      <w:t xml:space="preserve">Załącznik nr </w:t>
    </w:r>
    <w:r w:rsidR="009E3B4D">
      <w:rPr>
        <w:rFonts w:ascii="TimesNewRoman CE" w:hAnsi="TimesNewRoman CE" w:cs="TimesNewRoman CE"/>
        <w:sz w:val="18"/>
        <w:szCs w:val="18"/>
      </w:rPr>
      <w:t>3</w:t>
    </w:r>
    <w:r>
      <w:rPr>
        <w:rFonts w:ascii="TimesNewRoman CE" w:hAnsi="TimesNewRoman CE" w:cs="TimesNewRoman CE"/>
        <w:sz w:val="18"/>
        <w:szCs w:val="18"/>
      </w:rPr>
      <w:t xml:space="preserve"> do Zarządzenia nr</w:t>
    </w:r>
    <w:r w:rsidR="004A37C4">
      <w:rPr>
        <w:rFonts w:ascii="TimesNewRoman CE" w:hAnsi="TimesNewRoman CE" w:cs="TimesNewRoman CE"/>
        <w:sz w:val="18"/>
        <w:szCs w:val="18"/>
      </w:rPr>
      <w:t xml:space="preserve"> </w:t>
    </w:r>
    <w:r w:rsidR="00204A8C">
      <w:rPr>
        <w:rFonts w:ascii="TimesNewRoman CE" w:hAnsi="TimesNewRoman CE" w:cs="TimesNewRoman CE"/>
        <w:sz w:val="18"/>
        <w:szCs w:val="18"/>
      </w:rPr>
      <w:t>5</w:t>
    </w:r>
    <w:r w:rsidR="004A37C4">
      <w:rPr>
        <w:rFonts w:ascii="TimesNewRoman CE" w:hAnsi="TimesNewRoman CE" w:cs="TimesNewRoman CE"/>
        <w:sz w:val="18"/>
        <w:szCs w:val="18"/>
      </w:rPr>
      <w:t>2/2020</w:t>
    </w:r>
    <w:r>
      <w:rPr>
        <w:rFonts w:ascii="TimesNewRoman CE" w:hAnsi="TimesNewRoman CE" w:cs="TimesNewRoman CE"/>
        <w:sz w:val="18"/>
        <w:szCs w:val="18"/>
      </w:rPr>
      <w:br/>
    </w:r>
    <w:r>
      <w:rPr>
        <w:rFonts w:ascii="TimesNewRoman" w:hAnsi="TimesNewRoman" w:cs="TimesNewRoman"/>
        <w:sz w:val="18"/>
        <w:szCs w:val="18"/>
      </w:rPr>
      <w:t>Wójta Gminy Ełk</w:t>
    </w:r>
    <w:r w:rsidRPr="0044301D">
      <w:rPr>
        <w:rFonts w:ascii="TimesNewRoman" w:hAnsi="TimesNewRoman" w:cs="TimesNewRoman"/>
        <w:sz w:val="18"/>
        <w:szCs w:val="18"/>
      </w:rPr>
      <w:t xml:space="preserve"> z dnia</w:t>
    </w:r>
    <w:r w:rsidR="004A37C4">
      <w:rPr>
        <w:rFonts w:ascii="TimesNewRoman" w:hAnsi="TimesNewRoman" w:cs="TimesNewRoman"/>
        <w:sz w:val="18"/>
        <w:szCs w:val="18"/>
      </w:rPr>
      <w:t xml:space="preserve"> 11.03.2020 </w:t>
    </w:r>
    <w:r>
      <w:rPr>
        <w:rFonts w:ascii="TimesNewRoman" w:hAnsi="TimesNewRoman" w:cs="TimesNewRoman"/>
        <w:sz w:val="18"/>
        <w:szCs w:val="18"/>
      </w:rPr>
      <w:t>r.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ABD5" w14:textId="77777777" w:rsidR="00204A8C" w:rsidRDefault="00204A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C"/>
    <w:rsid w:val="00161979"/>
    <w:rsid w:val="001A40E1"/>
    <w:rsid w:val="001B17C2"/>
    <w:rsid w:val="00204A8C"/>
    <w:rsid w:val="00321209"/>
    <w:rsid w:val="00404719"/>
    <w:rsid w:val="004141FC"/>
    <w:rsid w:val="004A37C4"/>
    <w:rsid w:val="00802ACC"/>
    <w:rsid w:val="0086057A"/>
    <w:rsid w:val="008D4D94"/>
    <w:rsid w:val="009E104E"/>
    <w:rsid w:val="009E3B4D"/>
    <w:rsid w:val="00AA5DE7"/>
    <w:rsid w:val="00CC425A"/>
    <w:rsid w:val="00E3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7DD39D"/>
  <w15:chartTrackingRefBased/>
  <w15:docId w15:val="{449D0BFB-9707-4829-B20A-9E59EE10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3wek1">
    <w:name w:val="Nag3ówek 1"/>
    <w:basedOn w:val="Normalny"/>
    <w:next w:val="Normalny"/>
    <w:rsid w:val="004141FC"/>
    <w:pPr>
      <w:autoSpaceDE w:val="0"/>
      <w:autoSpaceDN w:val="0"/>
      <w:adjustRightInd w:val="0"/>
    </w:pPr>
    <w:rPr>
      <w:rFonts w:ascii="TimesNewRoman,Bold" w:hAnsi="TimesNewRoman,Bold" w:cs="TimesNewRoman,Bold"/>
      <w:sz w:val="24"/>
      <w:szCs w:val="24"/>
    </w:rPr>
  </w:style>
  <w:style w:type="paragraph" w:customStyle="1" w:styleId="Default">
    <w:name w:val="Default"/>
    <w:rsid w:val="004141FC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4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1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1F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Wasilewski</dc:creator>
  <cp:keywords/>
  <dc:description/>
  <cp:lastModifiedBy>Renata Nowosielska</cp:lastModifiedBy>
  <cp:revision>3</cp:revision>
  <dcterms:created xsi:type="dcterms:W3CDTF">2020-03-11T11:57:00Z</dcterms:created>
  <dcterms:modified xsi:type="dcterms:W3CDTF">2020-03-11T12:06:00Z</dcterms:modified>
</cp:coreProperties>
</file>