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811D" w14:textId="032F76AB" w:rsidR="0076156B" w:rsidRPr="0076156B" w:rsidRDefault="0076156B" w:rsidP="007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AB6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234</w:t>
      </w:r>
      <w:r w:rsidR="00BC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  <w:r w:rsidRPr="0076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</w:t>
      </w:r>
      <w:r w:rsid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20069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ustalenia procedury funkcjonowania Urzędu Gminy </w:t>
      </w:r>
      <w:r w:rsid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epidemii SARS-CoV-2 w Polsce</w:t>
      </w:r>
    </w:p>
    <w:p w14:paraId="01820EC7" w14:textId="77777777" w:rsidR="0076156B" w:rsidRPr="0076156B" w:rsidRDefault="0076156B" w:rsidP="00761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3 ustawy z dnia 8 marca 1990 roku o s</w:t>
      </w:r>
      <w:r w:rsidR="0020069C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amorządzie gminnym (Dz. U. z 2020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0069C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3A9F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19 ust. 2 pkt 1 ustawy z dnia 26 kwietnia 2007 r. o zarzą</w:t>
      </w:r>
      <w:r w:rsidR="009A3A9F">
        <w:rPr>
          <w:rFonts w:ascii="Times New Roman" w:eastAsia="Times New Roman" w:hAnsi="Times New Roman" w:cs="Times New Roman"/>
          <w:sz w:val="24"/>
          <w:szCs w:val="24"/>
          <w:lang w:eastAsia="pl-PL"/>
        </w:rPr>
        <w:t>dzaniu kryzysowym (Dz. U. z 2020 r. poz. 1856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ustawą z dnia 2 marca 2020 r. o szczególnych rozwiązaniach związanych z zapobieganiem, przeciwdziałaniem i zwalczaniem COVID-19, innych chorób zakaźnych oraz wywołanych nimi sy</w:t>
      </w:r>
      <w:r w:rsidR="000E035F">
        <w:rPr>
          <w:rFonts w:ascii="Times New Roman" w:eastAsia="Times New Roman" w:hAnsi="Times New Roman" w:cs="Times New Roman"/>
          <w:sz w:val="24"/>
          <w:szCs w:val="24"/>
          <w:lang w:eastAsia="pl-PL"/>
        </w:rPr>
        <w:t>tuacji kryzysowych (Dz. U. 2020r. poz. 1842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900BE" w:rsidRP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0E035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900BE" w:rsidRP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</w:t>
      </w:r>
      <w:r w:rsidR="000E035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900BE" w:rsidRPr="0026725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0E03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B900BE" w:rsidRP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w sprawie ustanowienia określonych ograniczeń, nakazów i zakazów w związku z wystąpieniem stanu epidemii</w:t>
      </w:r>
      <w:r w:rsidR="00D3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2020 r. poz. 1972</w:t>
      </w:r>
      <w:r w:rsidR="00D36AD6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 się, co następuje:</w:t>
      </w:r>
    </w:p>
    <w:p w14:paraId="757DA894" w14:textId="77777777" w:rsidR="0076156B" w:rsidRPr="0076156B" w:rsidRDefault="0076156B" w:rsidP="007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0B9301F" w14:textId="77777777" w:rsidR="0076156B" w:rsidRPr="0076156B" w:rsidRDefault="0076156B" w:rsidP="0072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zapobiegania rozprzestrzeniania się choroby zakaźnej wywołanej wirusem SARS-CoV-2 </w:t>
      </w:r>
      <w:r w:rsidRPr="00221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wprowadzam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Urzędu Gminy </w:t>
      </w:r>
      <w:r w:rsid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mieszczącym się w </w:t>
      </w:r>
      <w:r w:rsidR="00CC0870">
        <w:rPr>
          <w:rFonts w:ascii="Times New Roman" w:eastAsia="Times New Roman" w:hAnsi="Times New Roman" w:cs="Times New Roman"/>
          <w:sz w:val="24"/>
          <w:szCs w:val="24"/>
          <w:lang w:eastAsia="pl-PL"/>
        </w:rPr>
        <w:t>Ełku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C08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B900BE">
        <w:rPr>
          <w:rFonts w:ascii="Times New Roman" w:eastAsia="Times New Roman" w:hAnsi="Times New Roman" w:cs="Times New Roman"/>
          <w:sz w:val="24"/>
          <w:szCs w:val="24"/>
          <w:lang w:eastAsia="pl-PL"/>
        </w:rPr>
        <w:t>T. Kościuszki 28A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(zwanym dalej Urzędem) </w:t>
      </w:r>
      <w:r w:rsidR="002217E5" w:rsidRPr="00555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rocedury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Urzędu w trakcie epidemii SARS-</w:t>
      </w:r>
      <w:proofErr w:type="spellStart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CoV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w Polsce, które stanowią załącznik do zarządzenia.</w:t>
      </w:r>
    </w:p>
    <w:p w14:paraId="0B781278" w14:textId="77777777" w:rsidR="0076156B" w:rsidRPr="0076156B" w:rsidRDefault="0076156B" w:rsidP="00E2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18694D27" w14:textId="77777777" w:rsidR="0076156B" w:rsidRPr="0076156B" w:rsidRDefault="0076156B" w:rsidP="007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</w:t>
      </w:r>
      <w:r w:rsidR="00960774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powierzam:</w:t>
      </w:r>
      <w:r w:rsidR="009607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</w:t>
      </w:r>
      <w:r w:rsidR="00960774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Sekretarzowi Gminy </w:t>
      </w:r>
      <w:r w:rsidR="00960774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="00960774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nad</w:t>
      </w:r>
      <w:r w:rsidR="00960774">
        <w:rPr>
          <w:rFonts w:ascii="Times New Roman" w:eastAsia="Times New Roman" w:hAnsi="Times New Roman" w:cs="Times New Roman"/>
          <w:sz w:val="24"/>
          <w:szCs w:val="24"/>
          <w:lang w:eastAsia="pl-PL"/>
        </w:rPr>
        <w:t>zoru nad realizacją Zarządzenia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="00960774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Naczelnikom Wydziałów Urzędu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960774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nadzoru nad realizacją Zarządzenia.</w:t>
      </w:r>
    </w:p>
    <w:p w14:paraId="1AC1968E" w14:textId="77777777" w:rsidR="0076156B" w:rsidRPr="0076156B" w:rsidRDefault="0076156B" w:rsidP="00E2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§3.</w:t>
      </w:r>
    </w:p>
    <w:p w14:paraId="0FB980B5" w14:textId="77777777" w:rsidR="0076156B" w:rsidRPr="0076156B" w:rsidRDefault="0076156B" w:rsidP="0072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Zarządzenie podlega ogłoszeniu na drzwiach wejściowych do Urzędu Gminy </w:t>
      </w:r>
      <w:r w:rsidR="00C87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Ełk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stronach </w:t>
      </w:r>
      <w:hyperlink r:id="rId6" w:history="1">
        <w:r w:rsidR="00C8798D" w:rsidRPr="00305C2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www.elk.gmina.pl</w:t>
        </w:r>
      </w:hyperlink>
      <w:r w:rsidR="00C87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hyperlink r:id="rId7" w:history="1">
        <w:r w:rsidR="00F231E4" w:rsidRPr="00305C2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http://elk-ug.bip.eur.pl/public/</w:t>
        </w:r>
      </w:hyperlink>
      <w:r w:rsidR="00F2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 zarządzeniem należy zapoznać pracowników Ur</w:t>
      </w:r>
      <w:r w:rsidR="0072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zędu oraz kierowników jednostek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Gminy </w:t>
      </w:r>
      <w:r w:rsidR="00F231E4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</w:p>
    <w:p w14:paraId="5A8B5F4B" w14:textId="77777777" w:rsidR="0076156B" w:rsidRPr="0076156B" w:rsidRDefault="0076156B" w:rsidP="00E2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6725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D39B49" w14:textId="77777777" w:rsidR="0076156B" w:rsidRPr="0076156B" w:rsidRDefault="0076156B" w:rsidP="007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Sekretarzowi Gminy </w:t>
      </w:r>
      <w:r w:rsidR="00F231E4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</w:p>
    <w:p w14:paraId="63F90D98" w14:textId="77777777" w:rsidR="0076156B" w:rsidRPr="0076156B" w:rsidRDefault="0076156B" w:rsidP="00E2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6725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8B6465" w14:textId="0542D3FF" w:rsidR="0076156B" w:rsidRDefault="0076156B" w:rsidP="007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wydania. </w:t>
      </w:r>
    </w:p>
    <w:p w14:paraId="6FCB8712" w14:textId="62D7FD47" w:rsidR="00003453" w:rsidRDefault="00003453" w:rsidP="00003453">
      <w:pPr>
        <w:spacing w:before="100" w:beforeAutospacing="1" w:after="100" w:afterAutospacing="1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</w:p>
    <w:p w14:paraId="131C7F96" w14:textId="25B3BB3F" w:rsidR="00003453" w:rsidRPr="0076156B" w:rsidRDefault="00003453" w:rsidP="00003453">
      <w:pPr>
        <w:spacing w:before="100" w:beforeAutospacing="1" w:after="100" w:afterAutospacing="1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mgr Tomasz Osewski</w:t>
      </w:r>
    </w:p>
    <w:p w14:paraId="52977146" w14:textId="77777777" w:rsidR="00267257" w:rsidRDefault="00267257" w:rsidP="00B81D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1F1E0" w14:textId="00F4AC58" w:rsidR="00E25229" w:rsidRDefault="00E25229" w:rsidP="00B81D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451CF" w14:textId="004341A1" w:rsidR="00AB6430" w:rsidRDefault="00AB6430" w:rsidP="00B81D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6ABF" w14:textId="77777777" w:rsidR="00AB6430" w:rsidRDefault="00AB6430" w:rsidP="00B81D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8F6DE" w14:textId="77777777" w:rsidR="00E25229" w:rsidRDefault="00E25229" w:rsidP="00E25229">
      <w:pPr>
        <w:pStyle w:val="Stopka"/>
        <w:rPr>
          <w:rFonts w:ascii="Times New Roman" w:hAnsi="Times New Roman" w:cs="Times New Roman"/>
          <w:sz w:val="16"/>
          <w:szCs w:val="16"/>
          <w:lang w:val="pl-PL"/>
        </w:rPr>
      </w:pPr>
    </w:p>
    <w:p w14:paraId="54D369FB" w14:textId="77777777" w:rsidR="00A777B0" w:rsidRDefault="00A777B0" w:rsidP="00E25229">
      <w:pPr>
        <w:pStyle w:val="Stopka"/>
        <w:rPr>
          <w:rFonts w:ascii="Times New Roman" w:hAnsi="Times New Roman" w:cs="Times New Roman"/>
          <w:sz w:val="16"/>
          <w:szCs w:val="16"/>
          <w:lang w:val="pl-PL"/>
        </w:rPr>
      </w:pPr>
    </w:p>
    <w:p w14:paraId="4D959906" w14:textId="231F405B" w:rsidR="0076156B" w:rsidRPr="0076156B" w:rsidRDefault="0076156B" w:rsidP="002F58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nr </w:t>
      </w:r>
      <w:r w:rsidR="00AB6430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Wójta Gminy </w:t>
      </w:r>
      <w:r w:rsidR="005554E0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57283B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4E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w sprawie ustalenia </w:t>
      </w:r>
      <w:r w:rsidRPr="00555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Funkcjonowania Urzędu Gminy </w:t>
      </w:r>
      <w:r w:rsidR="005554E0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epidemii SARS-CoV-2</w:t>
      </w:r>
    </w:p>
    <w:p w14:paraId="7F1C6905" w14:textId="77777777" w:rsidR="0076156B" w:rsidRPr="00E65C87" w:rsidRDefault="0076156B" w:rsidP="002129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funkcjonowania Urzędu Gminy </w:t>
      </w:r>
      <w:r w:rsidR="00555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trakcie epidemii SARS-CoV-2 w Polsce</w:t>
      </w:r>
      <w:r w:rsidR="002129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Celem wdrażanych procedur jest:</w:t>
      </w:r>
      <w:r w:rsidR="002129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1. Zwiększenie bezpieczeństwa pracowników urzędu oraz interesantów.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Minimalizowanie ryzyka zakażenia pracowników urzędu oraz interesantów.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Ograniczenie liczby kontaktów na terenie urzędu w danym przedziale czasowym, w ramach zabezpieczenia przed możliwym zakażeniem.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Kompleksowe działanie przeciwepidemiczne dostosowane do etap</w:t>
      </w:r>
      <w:r w:rsidR="00284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zaawansowania stanu epidemii. </w:t>
      </w:r>
      <w:r w:rsidR="003473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bezpieczeństwa pracownikom Urzędu oraz interesantom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Zasady wykonywania zadań publicznych przez Urząd Gminy </w:t>
      </w:r>
      <w:r w:rsidR="005554E0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wystąpieniem stanu epidemii określa Wójt w formie Zarządzenia i podaje do publicznej wiadomości w formie ogłoszenia na stronie BIP urzędu (</w:t>
      </w:r>
      <w:r w:rsidR="0001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010413" w:rsidRPr="00305C2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http://elk-ug.bip.eur.pl/public/?id=200633</w:t>
        </w:r>
      </w:hyperlink>
      <w:r w:rsidR="0001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zakładce </w:t>
      </w:r>
      <w:r w:rsidR="0055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Indeks </w:t>
      </w:r>
      <w:r w:rsidR="0001041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Zarządzeń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Organizacja pracy urzędu jest dostosowywana</w:t>
      </w:r>
      <w:r w:rsidR="00042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adekwatnie do stanu zagrożenia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epidemicznego oraz przepisów i wytycznych wydawanych przez Radę Ministrów, Ministra Zdrowia oraz G</w:t>
      </w:r>
      <w:r w:rsidR="008129AE">
        <w:rPr>
          <w:rFonts w:ascii="Times New Roman" w:eastAsia="Times New Roman" w:hAnsi="Times New Roman" w:cs="Times New Roman"/>
          <w:sz w:val="24"/>
          <w:szCs w:val="24"/>
          <w:lang w:eastAsia="pl-PL"/>
        </w:rPr>
        <w:t>łównego Inspektora Sanitarnego.</w:t>
      </w:r>
      <w:r w:rsidR="00812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0E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="008129AE" w:rsidRPr="007237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Wprowadza się, dezynfekcję pomieszczeń za pomocą </w:t>
      </w:r>
      <w:r w:rsidR="00FD419E" w:rsidRPr="007237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naświetlacza bakteriobójczego</w:t>
      </w:r>
      <w:r w:rsidR="00723783" w:rsidRPr="007237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 wirusobójczego</w:t>
      </w:r>
      <w:r w:rsidR="00FD419E" w:rsidRPr="007237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przeznaczonego do dezynfekcji i odkażania pomieszczeń promieniowaniem UV-C</w:t>
      </w:r>
      <w:r w:rsidR="00723783" w:rsidRPr="007237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 Harmonogram dezynfekcji ustalony zostanie w konsultacji z Naczelnikami Wydziałów.</w:t>
      </w:r>
      <w:r w:rsidR="008129AE" w:rsidRPr="007237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 Stanowiska pracy zostały umiejscowione w sposób zapewniający dystans podczas pracy wynosząc</w:t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t>y co najmniej 1,5 m.</w:t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 Obsługa interesantów w siedzibie Urzędu odbywa się adekwatnie do aktualnej sytuacji epidemicznej przy czym: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 na parterze Urzędu, na korytarzu</w:t>
      </w:r>
      <w:r w:rsidR="00D11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(przedsionek)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miejsce obsługi interesantów,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 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bezpośrednia obsługa </w:t>
      </w:r>
      <w:r w:rsidR="001463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interesantów 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jest realizowana </w:t>
      </w:r>
      <w:r w:rsidR="00D117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przez okienko w drzwiach wejściowych </w:t>
      </w:r>
      <w:r w:rsidR="000E5D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 parterze </w:t>
      </w:r>
      <w:r w:rsidR="00D117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przedsionku Urzędu z tyłu budynku.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czasie obsługi dopuszczalna liczba interesantów przebywających, w tym samym czasie, w jednym pomieszczeniu nie może być większa niż </w:t>
      </w:r>
      <w:r w:rsidR="001463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</w:t>
      </w:r>
      <w:r w:rsidR="001463F5"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 Interesanci nie mogą przemieszczać się w budynku Urzędu</w:t>
      </w:r>
      <w:r w:rsidR="005724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Interesant może być wprowadzony przez pracownika do innego pomieszczenia w budynku, wyłącznie w przypadku, gdy wymaga tego sposób załatwienia sprawy i pod warunkiem zastosowania się do procedur, </w:t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</w:t>
      </w:r>
      <w:r w:rsidR="00972EA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0E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 Podczas obecności w pomieszczeniach Urzędu pracownicy wykonujący czynności obsługowe oraz interesanci zobowiązani są do: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zakrywania ust i nosa przy pomocy odzieży lub jej części, maski, maseczki lub przyłbicy,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poddania się zdalnemu pomiarowi temperatury ciała,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zachowania wymaganej odległości 2 m od innych przebywających w nim osób,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używania rękawic ochronnych lub stosow</w:t>
      </w:r>
      <w:r w:rsidR="00A777B0">
        <w:rPr>
          <w:rFonts w:ascii="Times New Roman" w:eastAsia="Times New Roman" w:hAnsi="Times New Roman" w:cs="Times New Roman"/>
          <w:sz w:val="24"/>
          <w:szCs w:val="24"/>
          <w:lang w:eastAsia="pl-PL"/>
        </w:rPr>
        <w:t>ania płynu do dezynfekcji rąk.</w:t>
      </w:r>
      <w:r w:rsidR="00A777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Pracownicy są również zobowiązani do: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nieobsługiwania interesantów, którzy nie poddadzą się zdalnemu pomiarowi temperatury ciała oraz, u których stwierdzono temperaturę powyżej 37,8°C. Osoby te należy poinformować o możliwości załatwienia sprawy telefonicznie lub faksem, jak również z wykorzystaniem </w:t>
      </w:r>
      <w:proofErr w:type="spellStart"/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internetu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 mailowo lub poprzez Elektroniczną Platformę Usług Administracji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Publicznej </w:t>
      </w:r>
      <w:proofErr w:type="spellStart"/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ePUAP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oraz poinformować ich o konieczności zastosowania procedur zalecanych przez Stację Sanitarno-Epidemiologiczną.</w:t>
      </w:r>
      <w:r w:rsidR="00E65C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E65C87" w:rsidRPr="00734329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734329" w:rsidRPr="00734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C87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ochrony zakrywającej usta i nos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E65C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ograniczania rozmów z innymi pracownikami oraz interesantami,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5C8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ograniczania pr</w:t>
      </w:r>
      <w:r w:rsidR="00E65C87">
        <w:rPr>
          <w:rFonts w:ascii="Times New Roman" w:eastAsia="Times New Roman" w:hAnsi="Times New Roman" w:cs="Times New Roman"/>
          <w:sz w:val="24"/>
          <w:szCs w:val="24"/>
          <w:lang w:eastAsia="pl-PL"/>
        </w:rPr>
        <w:t>zemieszczania się po obiekcie,</w:t>
      </w:r>
      <w:r w:rsidR="00E65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zakrywania ust i nosa zgiętym łokciem lub chusteczką podczas kaszlu i kichania,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unikania dotykania dłońmi okolic twarz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t>y, zwłaszcza ust, nosa i oczu,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dołożenia wszelkich starań, aby stanowiska pr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t>acy były czyste i higieniczne,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jak najczęstszego wietrzenia n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t>ieklimatyzowanych pomieszczeń,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unikania dojazdów do pracy środkami komunikacji publicznej, j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istnieje taka możliwość,</w:t>
      </w:r>
      <w:r w:rsidR="007C2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śledzenia oraz stosowania się do komunikatów oraz wytycznych publikowanych na rządowej stronie internetowej https://www.gov.pl/web/koronawirus oraz stronie internetowej Głównego Inspektoratu Sanitarnego: https://gis.gov.pl/kategoria/aktualnosci.</w:t>
      </w:r>
    </w:p>
    <w:p w14:paraId="7FF5EFF4" w14:textId="77777777" w:rsidR="0076156B" w:rsidRPr="0076156B" w:rsidRDefault="0076156B" w:rsidP="007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bezpieczeństwa w obiekcie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celu kontrolowanego przemieszczania się po budynku Urzędu, komunikacja do i z budynku, odbywa się wejściem </w:t>
      </w:r>
      <w:r w:rsidR="00A90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tyłach budynku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 wejściu do obiektu, w widocznym miejscu, umieszcza się informacje o konieczności przestrzegania określonych wymogów, w tym: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 zachowania dystansu przestrzennego (2 metry),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 posiadania ochrony zakrywającej usta i nos,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 dezynfekcji rąk przy wejściu do obiektu,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− poddania się zdalnemu pomiarowi temperatury ciała.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Zapewnia się pracownikom Urzędu oraz interesantom środki do dezynfekcji (wolnostojący dozownik do dozowania płynu do dezynfekcji rąk został umieszczony </w:t>
      </w:r>
      <w:r w:rsidR="00B4517E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piętrze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Urzędu, dodatkowo płyny znajdują się na stanowiskach obsługi interesantów).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pomieszczeniach sanitarno-higienicznych wywieszono instrukcje dotyczących mycia rąk, a przy dozownikach z płynem do dezynfekcji – instrukcje dezynfekcji rąk.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 czas trwania epidemii wyłącza się ze stosowania suszarki elektryczne w pomieszczeniach </w:t>
      </w:r>
      <w:proofErr w:type="spellStart"/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sanitarno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– higienicznych.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6. Na bieżąco zapewnia się pracownikom sprzątającym budynek Urzędu oraz pracownikom mającym kontakt z interesantami dostęp do środków ochrony indywidualnej (maseczki ochronne, rękawice jednorazowe) i preparatów do dezynfekcji rąk.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Zwiększono częstotliwość czyszczenia i dezynfekcji powierzchni wspólnych, takich jak: poręcze, klamki, włączniki światła, podłogi, blaty w miejscach i pomieszczeniach do obsługi interesantów.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F665F6" w:rsidRP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papierowa wpływająca do Urzędu z zewnątrz będzie dezynfekowana w urządzeniu odkażającym UVC INID-UV w pok. 01 na parterze budynku.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65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Wyznaczono salę konferencyjną (pok. nr </w:t>
      </w:r>
      <w:r w:rsidR="00572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25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), jako pomieszczenie, w którym będzie można odizolować osobę w przypadku stwierdzenia objawów chorobowych. Została ona wyposażona w środki ochrony indywidualnej oraz płyn dezynfekujący</w:t>
      </w:r>
      <w:r w:rsidR="00572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oraz urządzenie </w:t>
      </w:r>
      <w:proofErr w:type="spellStart"/>
      <w:r w:rsidR="00572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dezynfekujace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7615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Przygotowano i umieszczono w Punkcie Obsługi Interesanta (parter </w:t>
      </w:r>
      <w:r w:rsidR="003838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przedsionek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 sekretariacie Urzędu potrzebne numery telefonów do powiatowej stacji sanitarno-epidemiologicznej oraz służb medycznych: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</w:t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Powiatowa Stacja </w:t>
      </w:r>
      <w:proofErr w:type="spellStart"/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Sanitarno</w:t>
      </w:r>
      <w:proofErr w:type="spellEnd"/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Epidemiologiczna w </w:t>
      </w:r>
      <w:r w:rsidR="003838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Ełku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 tel. </w:t>
      </w:r>
      <w:r w:rsidR="0038389B" w:rsidRPr="00383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087 621-77-50</w:t>
      </w:r>
      <w:r w:rsidR="0038389B" w:rsidRPr="00383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389B" w:rsidRPr="003838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tel. </w:t>
      </w:r>
      <w:r w:rsidR="0038389B" w:rsidRPr="0038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Całodobowa infolinia dla obywatela w sprawach kwarantanny i zdrowia </w:t>
      </w:r>
      <w:r w:rsidR="0038389B" w:rsidRPr="0038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+ 48 222 500 115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• </w:t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Samodzielny Publiczny Zespół Opieki Zdrowotnej </w:t>
      </w:r>
      <w:r w:rsidR="007C2DBC"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"Pro-</w:t>
      </w:r>
      <w:proofErr w:type="spellStart"/>
      <w:r w:rsidR="007C2DBC"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Medica</w:t>
      </w:r>
      <w:proofErr w:type="spellEnd"/>
      <w:r w:rsidR="007C2DBC"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Ełku</w:t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Szpitalny Oddział Ratunkowy (Izba Przyj</w:t>
      </w:r>
      <w:r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ęć)</w:t>
      </w:r>
      <w:r w:rsid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Baranki 24</w:t>
      </w:r>
      <w:r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tel. </w:t>
      </w:r>
      <w:r w:rsidR="0016713E" w:rsidRPr="00167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</w:t>
      </w:r>
      <w:r w:rsidR="0016713E" w:rsidRPr="00167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167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713E" w:rsidRPr="0016713E">
        <w:rPr>
          <w:rFonts w:ascii="Times New Roman" w:eastAsia="Times New Roman" w:hAnsi="Times New Roman" w:cs="Times New Roman"/>
          <w:sz w:val="24"/>
          <w:szCs w:val="24"/>
          <w:lang w:eastAsia="pl-PL"/>
        </w:rPr>
        <w:t>87 620-95-90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7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− tel. </w:t>
      </w:r>
      <w:r w:rsidR="0016713E" w:rsidRPr="0016713E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Pielę</w:t>
      </w:r>
      <w:r w:rsidR="00167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gniarski: </w:t>
      </w:r>
      <w:r w:rsidR="0016713E" w:rsidRPr="00167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87 620-95-12</w:t>
      </w:r>
      <w:r w:rsidR="003720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720F8" w:rsidRP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• 1 Wojskowy Szpital Kliniczny z Polikliniką</w:t>
      </w:r>
      <w:r w:rsid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20F8" w:rsidRP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Zakład Opieki Zdrowotnej w Lublinie</w:t>
      </w:r>
      <w:r w:rsid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3720F8" w:rsidRP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Filia w Ełku</w:t>
      </w:r>
      <w:r w:rsid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20F8" w:rsidRP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Kościuszki 30</w:t>
      </w:r>
      <w:r w:rsidR="00372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720F8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tel. </w:t>
      </w:r>
      <w:r w:rsidR="003720F8" w:rsidRPr="003720F8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Dyżurka Pielęgniarek: 87 62 19 914</w:t>
      </w:r>
      <w:r w:rsidR="003720F8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• </w:t>
      </w:r>
      <w:r w:rsidR="000B1E59"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Samodzielny Publiczny Zespół Opieki Zdrowotnej </w:t>
      </w:r>
      <w:r w:rsidR="000B1E59"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"Pro-</w:t>
      </w:r>
      <w:proofErr w:type="spellStart"/>
      <w:r w:rsidR="000B1E59"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Medica</w:t>
      </w:r>
      <w:proofErr w:type="spellEnd"/>
      <w:r w:rsidR="000B1E59" w:rsidRPr="007C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r w:rsidR="000B1E59"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0B1E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Ełku</w:t>
      </w:r>
      <w:r w:rsidR="005E2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Baranki 24</w:t>
      </w:r>
      <w:r w:rsidR="000B1E59"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Oddział </w:t>
      </w:r>
      <w:r w:rsidR="000B1E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chorych z COVID-19</w:t>
      </w: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 tel. </w:t>
      </w:r>
      <w:r w:rsidR="000B1E59" w:rsidRPr="0016713E">
        <w:rPr>
          <w:rFonts w:ascii="Times New Roman" w:eastAsia="Times New Roman" w:hAnsi="Times New Roman" w:cs="Times New Roman"/>
          <w:sz w:val="24"/>
          <w:szCs w:val="24"/>
          <w:lang w:eastAsia="pl-PL"/>
        </w:rPr>
        <w:t>87 620-95-90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10. Wszelkie sugestie, obawy, a także postulaty dotyczące środków prewencji a także usprawnień pracy, pracownicy mogą zgłaszać bezpośrednio do </w:t>
      </w:r>
      <w:r w:rsidR="00267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Naczelnika Wydziału lub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Sekretarza Gminy </w:t>
      </w:r>
      <w:r w:rsidR="00956648">
        <w:rPr>
          <w:rFonts w:ascii="Times New Roman" w:eastAsia="Times New Roman" w:hAnsi="Times New Roman" w:cs="Times New Roman"/>
          <w:sz w:val="24"/>
          <w:szCs w:val="24"/>
          <w:lang w:eastAsia="pl-PL"/>
        </w:rPr>
        <w:t>Ełk.</w:t>
      </w:r>
    </w:p>
    <w:p w14:paraId="19036FAF" w14:textId="77777777" w:rsidR="00650283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postępowania w przypadku podejrzenia zakażenia SARS-CoV-2 u pracownika</w:t>
      </w:r>
      <w:r w:rsidR="00650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50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 przypadku wystąpienia objawów sugerujących zakażenie SARS-CoV-2 nie powinien przychodzić do pracy, powinien pozostać w domu, powiadomić przełożonego oraz adekwatnie do objawów i aktualnych zaleceń/procedur uzyskać pomoc lekarską (POZ), a w razie pogarszania się stanu zdrowi</w:t>
      </w:r>
      <w:r w:rsidR="00650283">
        <w:rPr>
          <w:rFonts w:ascii="Times New Roman" w:eastAsia="Times New Roman" w:hAnsi="Times New Roman" w:cs="Times New Roman"/>
          <w:sz w:val="24"/>
          <w:szCs w:val="24"/>
          <w:lang w:eastAsia="pl-PL"/>
        </w:rPr>
        <w:t>a zadzwonić pod nr 999 lub 112.</w:t>
      </w:r>
    </w:p>
    <w:p w14:paraId="33E052C8" w14:textId="77777777" w:rsidR="00650283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badania temperatury u pracownika i stwierdzenia temperatury ciała powyżej 37,8°C </w:t>
      </w:r>
      <w:r w:rsidRPr="0076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 nie zostanie wpuszczany do Urzędu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Zostanie poinstruowany o konieczności skontaktowania się z lekarzem POZ w celu uzyskania porady i ewentualnego badania w kierunku SARS-CoV-2, a w razie pogarszania się stanu zdrowia zadzwonienia pod </w:t>
      </w:r>
      <w:r w:rsidR="00650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nr 999 lub 112.</w:t>
      </w:r>
    </w:p>
    <w:p w14:paraId="3FD4A410" w14:textId="77777777" w:rsidR="00650283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u pracownika urzęd</w:t>
      </w:r>
      <w:r w:rsidR="00811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wykonującego swoje zadania na 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 pracy objawów sugerujących zakażenie SARS-CoV-2 zostanie on niezwłocznie odsunięty od pracy i odesłany transportem indywidualnym do domu lub w </w:t>
      </w:r>
      <w:r w:rsidR="00744748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niemożliwe, pracownik będzie oczekiwał na transport w wyznaczonym pomieszczeniu (</w:t>
      </w:r>
      <w:r w:rsidRPr="00550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sala konferencyjna – pok. Nr </w:t>
      </w:r>
      <w:r w:rsidR="00550E30" w:rsidRPr="00550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550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jest możliwe czasowe odizolowanie go od innych osób. Wójt Gminy </w:t>
      </w:r>
      <w:r w:rsidR="00650283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jego nieobecności Zastępca Wójta Gminy </w:t>
      </w:r>
      <w:r w:rsidR="00650283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Sekretarz Gminy </w:t>
      </w:r>
      <w:r w:rsidR="00650283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, podejmie decyzję o wstrzymaniu przyjmowania interesantów oraz powiadomi właściwą miejs</w:t>
      </w:r>
      <w:r w:rsidR="0058645C">
        <w:rPr>
          <w:rFonts w:ascii="Times New Roman" w:eastAsia="Times New Roman" w:hAnsi="Times New Roman" w:cs="Times New Roman"/>
          <w:sz w:val="24"/>
          <w:szCs w:val="24"/>
          <w:lang w:eastAsia="pl-PL"/>
        </w:rPr>
        <w:t>cowo powiatową stację sanitarno-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epidemiologiczną.</w:t>
      </w:r>
    </w:p>
    <w:p w14:paraId="5BA6D8BF" w14:textId="77777777" w:rsidR="00650283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Zostanie ustalony obszar, w którym poruszał się i przebywał pracownik, a następnie zostanie przeprowadzone rutynowe sprzątanie, zgodnie z procedurami zakładowymi oraz zdezynfekowanie powierzchni dotykowych takich jak klamki, poręcze, uchwyty, blaty, podłogi.</w:t>
      </w:r>
    </w:p>
    <w:p w14:paraId="2AD5F68C" w14:textId="77777777" w:rsidR="0076156B" w:rsidRPr="0076156B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5. Stosując się do zaleceń Państwowego Powiatowego Inspektora Sanitarnego, wdroży się dodatkowe procedury biorąc pod uwagę zaistniały przypadek.</w:t>
      </w:r>
    </w:p>
    <w:p w14:paraId="6D60268F" w14:textId="77777777" w:rsidR="00473E17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postępowania w przypadku podejrzenia zakażenia SARS-CoV-2 u interesanta</w:t>
      </w:r>
    </w:p>
    <w:p w14:paraId="1CB423A7" w14:textId="77777777" w:rsidR="00473E17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stwierdzenia wyraźnych oznak choroby, jak uporczywy kaszel, złe samopoczucie, trudności w oddychaniu, </w:t>
      </w:r>
      <w:r w:rsidRPr="0076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nie zostanie wpuszczona na teren obiektu.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poinstruowana o konieczności skontaktowania się z lekarzem Podstawowej Opieki Zdrowotnej w celu uzyskania porady i ewentualnego zlecenia badania w kierunku SARS-CoV-2, a w razie pogarszania się stanu zdrowia – zadzwonienia pod nr 999 lub 112.</w:t>
      </w:r>
    </w:p>
    <w:p w14:paraId="45C88021" w14:textId="77777777" w:rsidR="00473E17" w:rsidRDefault="0076156B" w:rsidP="00650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2. Incydent powinien zostać zgłoszony do kierownictwa Urzędu, co umożliwi obsłudze ustalenie obszaru, w którym poruszała się i przebywała osoba, przeprowadzenie rutynowego sprzątania, zgodnie z procedurami obiektu oraz zdezynfekowanie powierzchni dotykowych takich jak klamki, poręcze, uchwyty, blaty, podłogi.</w:t>
      </w:r>
    </w:p>
    <w:p w14:paraId="37E85040" w14:textId="77777777" w:rsidR="007A6B6D" w:rsidRPr="00473E17" w:rsidRDefault="0076156B" w:rsidP="00473E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Należy ustalić listę pracowników oraz </w:t>
      </w:r>
      <w:r w:rsidR="0032666E"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interesantów, (jeśli</w:t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możliwe) obecnych w tym samym czasie w części/częściach obiektu, w których przebywał pracownik/interesant i zalecić stosowanie się do wytycznych Głównego Inspektora Sanitarnego dostępnych na stronie gov.pl/web/</w:t>
      </w:r>
      <w:proofErr w:type="spellStart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/ oraz gis.gov.pl odnoszących się do osób, które miały kontakt z zakażonym.</w:t>
      </w:r>
      <w:r w:rsidR="00A777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Należy niezwłocznie powiadomić Powiatową Stację </w:t>
      </w:r>
      <w:proofErr w:type="spellStart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76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Epidemiologiczną i zastosować się ściśle do wydawanych instrukcji i poleceń.</w:t>
      </w:r>
    </w:p>
    <w:sectPr w:rsidR="007A6B6D" w:rsidRPr="00473E17" w:rsidSect="00A777B0">
      <w:footerReference w:type="default" r:id="rId9"/>
      <w:pgSz w:w="11906" w:h="16838"/>
      <w:pgMar w:top="851" w:right="1133" w:bottom="851" w:left="1417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B3769" w14:textId="77777777" w:rsidR="004F559B" w:rsidRDefault="004F559B" w:rsidP="00E75850">
      <w:pPr>
        <w:spacing w:after="0" w:line="240" w:lineRule="auto"/>
      </w:pPr>
      <w:r>
        <w:separator/>
      </w:r>
    </w:p>
  </w:endnote>
  <w:endnote w:type="continuationSeparator" w:id="0">
    <w:p w14:paraId="5E01BFEA" w14:textId="77777777" w:rsidR="004F559B" w:rsidRDefault="004F559B" w:rsidP="00E7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codeSansCondensed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642626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  <w:lang w:val="en-US"/>
      </w:rPr>
    </w:sdtEndPr>
    <w:sdtContent>
      <w:p w14:paraId="00555B3F" w14:textId="77777777" w:rsidR="00A777B0" w:rsidRPr="00A777B0" w:rsidRDefault="00A777B0" w:rsidP="00A777B0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7D37A2">
          <w:rPr>
            <w:rFonts w:ascii="Times New Roman" w:hAnsi="Times New Roman" w:cs="Times New Roman"/>
            <w:sz w:val="16"/>
            <w:szCs w:val="16"/>
            <w:lang w:val="pl-PL"/>
          </w:rPr>
          <w:t xml:space="preserve">Sporządził: </w:t>
        </w:r>
        <w:r>
          <w:rPr>
            <w:rFonts w:ascii="Times New Roman" w:hAnsi="Times New Roman" w:cs="Times New Roman"/>
            <w:sz w:val="16"/>
            <w:szCs w:val="16"/>
            <w:lang w:val="pl-PL"/>
          </w:rPr>
          <w:t>Tomasz Makowski</w:t>
        </w:r>
        <w:r w:rsidRPr="007D37A2">
          <w:rPr>
            <w:rFonts w:ascii="Times New Roman" w:hAnsi="Times New Roman" w:cs="Times New Roman"/>
            <w:sz w:val="16"/>
            <w:szCs w:val="16"/>
            <w:lang w:val="pl-PL"/>
          </w:rPr>
          <w:t xml:space="preserve">         Sprawdził: Krzysztof Bronakowski</w:t>
        </w:r>
        <w:r>
          <w:rPr>
            <w:rFonts w:ascii="Times New Roman" w:hAnsi="Times New Roman" w:cs="Times New Roman"/>
            <w:sz w:val="16"/>
            <w:szCs w:val="16"/>
            <w:lang w:val="pl-PL"/>
          </w:rPr>
          <w:tab/>
        </w:r>
        <w:r w:rsidRPr="00E75850">
          <w:rPr>
            <w:rFonts w:ascii="Times New Roman" w:eastAsiaTheme="majorEastAsia" w:hAnsi="Times New Roman" w:cs="Times New Roman"/>
            <w:sz w:val="16"/>
            <w:szCs w:val="16"/>
            <w:lang w:val="pl-PL"/>
          </w:rPr>
          <w:t xml:space="preserve">str. </w:t>
        </w:r>
        <w:r w:rsidRPr="00E7585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777B0">
          <w:rPr>
            <w:rFonts w:ascii="Times New Roman" w:hAnsi="Times New Roman" w:cs="Times New Roman"/>
            <w:sz w:val="16"/>
            <w:szCs w:val="16"/>
            <w:lang w:val="pl-PL"/>
          </w:rPr>
          <w:instrText>PAGE    \* MERGEFORMAT</w:instrText>
        </w:r>
        <w:r w:rsidRPr="00E7585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B0AF7" w:rsidRPr="006B0AF7">
          <w:rPr>
            <w:rFonts w:ascii="Times New Roman" w:eastAsiaTheme="majorEastAsia" w:hAnsi="Times New Roman" w:cs="Times New Roman"/>
            <w:noProof/>
            <w:sz w:val="16"/>
            <w:szCs w:val="16"/>
            <w:lang w:val="pl-PL"/>
          </w:rPr>
          <w:t>4</w:t>
        </w:r>
        <w:r w:rsidRPr="00E75850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>
          <w:rPr>
            <w:rFonts w:ascii="Times New Roman" w:hAnsi="Times New Roman" w:cs="Times New Roman"/>
            <w:sz w:val="16"/>
            <w:szCs w:val="16"/>
          </w:rPr>
          <w:t xml:space="preserve"> / 4</w:t>
        </w:r>
      </w:p>
      <w:p w14:paraId="659A2426" w14:textId="77777777" w:rsidR="00A777B0" w:rsidRPr="00E25229" w:rsidRDefault="006B0AF7" w:rsidP="00A777B0">
        <w:pPr>
          <w:pStyle w:val="Stopka"/>
          <w:rPr>
            <w:rFonts w:ascii="Times New Roman" w:hAnsi="Times New Roman" w:cs="Times New Roman"/>
            <w:sz w:val="16"/>
            <w:szCs w:val="16"/>
            <w:lang w:val="pl-PL"/>
          </w:rPr>
        </w:pPr>
        <w:r>
          <w:rPr>
            <w:rFonts w:ascii="Times New Roman" w:hAnsi="Times New Roman" w:cs="Times New Roman"/>
            <w:sz w:val="16"/>
            <w:szCs w:val="16"/>
            <w:lang w:val="pl-PL"/>
          </w:rPr>
          <w:t>16</w:t>
        </w:r>
        <w:r w:rsidR="00A777B0" w:rsidRPr="00E25229">
          <w:rPr>
            <w:rFonts w:ascii="Times New Roman" w:hAnsi="Times New Roman" w:cs="Times New Roman"/>
            <w:sz w:val="16"/>
            <w:szCs w:val="16"/>
            <w:lang w:val="pl-PL"/>
          </w:rPr>
          <w:t>.1</w:t>
        </w:r>
        <w:r w:rsidR="00A777B0">
          <w:rPr>
            <w:rFonts w:ascii="Times New Roman" w:hAnsi="Times New Roman" w:cs="Times New Roman"/>
            <w:sz w:val="16"/>
            <w:szCs w:val="16"/>
            <w:lang w:val="pl-PL"/>
          </w:rPr>
          <w:t>1</w:t>
        </w:r>
        <w:r w:rsidR="00A777B0" w:rsidRPr="00E25229">
          <w:rPr>
            <w:rFonts w:ascii="Times New Roman" w:hAnsi="Times New Roman" w:cs="Times New Roman"/>
            <w:sz w:val="16"/>
            <w:szCs w:val="16"/>
            <w:lang w:val="pl-PL"/>
          </w:rPr>
          <w:t xml:space="preserve">.2020 r.                                    </w:t>
        </w:r>
        <w:r>
          <w:rPr>
            <w:rFonts w:ascii="Times New Roman" w:hAnsi="Times New Roman" w:cs="Times New Roman"/>
            <w:sz w:val="16"/>
            <w:szCs w:val="16"/>
            <w:lang w:val="pl-PL"/>
          </w:rPr>
          <w:t xml:space="preserve"> 16</w:t>
        </w:r>
        <w:r w:rsidR="00A777B0" w:rsidRPr="00E25229">
          <w:rPr>
            <w:rFonts w:ascii="Times New Roman" w:hAnsi="Times New Roman" w:cs="Times New Roman"/>
            <w:sz w:val="16"/>
            <w:szCs w:val="16"/>
            <w:lang w:val="pl-PL"/>
          </w:rPr>
          <w:t>.1</w:t>
        </w:r>
        <w:r w:rsidR="00A777B0">
          <w:rPr>
            <w:rFonts w:ascii="Times New Roman" w:hAnsi="Times New Roman" w:cs="Times New Roman"/>
            <w:sz w:val="16"/>
            <w:szCs w:val="16"/>
            <w:lang w:val="pl-PL"/>
          </w:rPr>
          <w:t>1</w:t>
        </w:r>
        <w:r w:rsidR="00A777B0" w:rsidRPr="00E25229">
          <w:rPr>
            <w:rFonts w:ascii="Times New Roman" w:hAnsi="Times New Roman" w:cs="Times New Roman"/>
            <w:sz w:val="16"/>
            <w:szCs w:val="16"/>
            <w:lang w:val="pl-PL"/>
          </w:rPr>
          <w:t>.2020 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4B5CE" w14:textId="77777777" w:rsidR="004F559B" w:rsidRDefault="004F559B" w:rsidP="00E75850">
      <w:pPr>
        <w:spacing w:after="0" w:line="240" w:lineRule="auto"/>
      </w:pPr>
      <w:r>
        <w:separator/>
      </w:r>
    </w:p>
  </w:footnote>
  <w:footnote w:type="continuationSeparator" w:id="0">
    <w:p w14:paraId="5C9F3547" w14:textId="77777777" w:rsidR="004F559B" w:rsidRDefault="004F559B" w:rsidP="00E75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6B"/>
    <w:rsid w:val="00003453"/>
    <w:rsid w:val="00010413"/>
    <w:rsid w:val="00042C58"/>
    <w:rsid w:val="000B1E59"/>
    <w:rsid w:val="000C193E"/>
    <w:rsid w:val="000E035F"/>
    <w:rsid w:val="000E5DB8"/>
    <w:rsid w:val="001239C4"/>
    <w:rsid w:val="0014126C"/>
    <w:rsid w:val="001463F5"/>
    <w:rsid w:val="00160D8F"/>
    <w:rsid w:val="0016713E"/>
    <w:rsid w:val="001F3608"/>
    <w:rsid w:val="0020069C"/>
    <w:rsid w:val="0021297A"/>
    <w:rsid w:val="002217E5"/>
    <w:rsid w:val="00267257"/>
    <w:rsid w:val="00284CF7"/>
    <w:rsid w:val="002F58A6"/>
    <w:rsid w:val="0032666E"/>
    <w:rsid w:val="0034730B"/>
    <w:rsid w:val="003720F8"/>
    <w:rsid w:val="00375119"/>
    <w:rsid w:val="0038389B"/>
    <w:rsid w:val="003D47B6"/>
    <w:rsid w:val="00442B03"/>
    <w:rsid w:val="00470E87"/>
    <w:rsid w:val="00473E17"/>
    <w:rsid w:val="004A5DD8"/>
    <w:rsid w:val="004F559B"/>
    <w:rsid w:val="00550E30"/>
    <w:rsid w:val="005554E0"/>
    <w:rsid w:val="0057245E"/>
    <w:rsid w:val="0057283B"/>
    <w:rsid w:val="0058645C"/>
    <w:rsid w:val="005E2631"/>
    <w:rsid w:val="005E2CC4"/>
    <w:rsid w:val="006243EE"/>
    <w:rsid w:val="0064282C"/>
    <w:rsid w:val="00650283"/>
    <w:rsid w:val="006B0AF7"/>
    <w:rsid w:val="0071141D"/>
    <w:rsid w:val="00723783"/>
    <w:rsid w:val="00725158"/>
    <w:rsid w:val="00734329"/>
    <w:rsid w:val="00744748"/>
    <w:rsid w:val="0076156B"/>
    <w:rsid w:val="007A6B6D"/>
    <w:rsid w:val="007C216F"/>
    <w:rsid w:val="007C2DBC"/>
    <w:rsid w:val="00811819"/>
    <w:rsid w:val="008129AE"/>
    <w:rsid w:val="00942874"/>
    <w:rsid w:val="00956648"/>
    <w:rsid w:val="00960774"/>
    <w:rsid w:val="00972EAA"/>
    <w:rsid w:val="009A3A9F"/>
    <w:rsid w:val="009E30CB"/>
    <w:rsid w:val="00A74503"/>
    <w:rsid w:val="00A777B0"/>
    <w:rsid w:val="00A90359"/>
    <w:rsid w:val="00AA731A"/>
    <w:rsid w:val="00AB6430"/>
    <w:rsid w:val="00B4517E"/>
    <w:rsid w:val="00B60BE1"/>
    <w:rsid w:val="00B81DA9"/>
    <w:rsid w:val="00B900BE"/>
    <w:rsid w:val="00B901B1"/>
    <w:rsid w:val="00BA7488"/>
    <w:rsid w:val="00BC5B02"/>
    <w:rsid w:val="00BF35DF"/>
    <w:rsid w:val="00C8798D"/>
    <w:rsid w:val="00CC0870"/>
    <w:rsid w:val="00D117E4"/>
    <w:rsid w:val="00D26045"/>
    <w:rsid w:val="00D36AD6"/>
    <w:rsid w:val="00DA46C1"/>
    <w:rsid w:val="00E21F5F"/>
    <w:rsid w:val="00E25229"/>
    <w:rsid w:val="00E27624"/>
    <w:rsid w:val="00E4507C"/>
    <w:rsid w:val="00E65C87"/>
    <w:rsid w:val="00E75850"/>
    <w:rsid w:val="00F231E4"/>
    <w:rsid w:val="00F665F6"/>
    <w:rsid w:val="00F83CC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74BB9"/>
  <w15:chartTrackingRefBased/>
  <w15:docId w15:val="{35673AE0-504B-40D2-A2D2-C7BB42F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615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61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156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0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8798D"/>
    <w:rPr>
      <w:color w:val="0563C1" w:themeColor="hyperlink"/>
      <w:u w:val="single"/>
    </w:rPr>
  </w:style>
  <w:style w:type="character" w:customStyle="1" w:styleId="wysiwyg-font-size-60">
    <w:name w:val="wysiwyg-font-size-60"/>
    <w:basedOn w:val="Domylnaczcionkaakapitu"/>
    <w:rsid w:val="003720F8"/>
  </w:style>
  <w:style w:type="character" w:customStyle="1" w:styleId="wysiwyg-font-size-30">
    <w:name w:val="wysiwyg-font-size-30"/>
    <w:basedOn w:val="Domylnaczcionkaakapitu"/>
    <w:rsid w:val="003720F8"/>
  </w:style>
  <w:style w:type="character" w:customStyle="1" w:styleId="wysiwyg-font-size-18">
    <w:name w:val="wysiwyg-font-size-18"/>
    <w:basedOn w:val="Domylnaczcionkaakapitu"/>
    <w:rsid w:val="003720F8"/>
  </w:style>
  <w:style w:type="character" w:customStyle="1" w:styleId="wysiwyg-font-size-24">
    <w:name w:val="wysiwyg-font-size-24"/>
    <w:basedOn w:val="Domylnaczcionkaakapitu"/>
    <w:rsid w:val="003720F8"/>
  </w:style>
  <w:style w:type="paragraph" w:styleId="Akapitzlist">
    <w:name w:val="List Paragraph"/>
    <w:basedOn w:val="Normalny"/>
    <w:uiPriority w:val="34"/>
    <w:qFormat/>
    <w:rsid w:val="006502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522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5229"/>
    <w:rPr>
      <w:rFonts w:eastAsiaTheme="minorEastAsia"/>
      <w:kern w:val="2"/>
      <w:sz w:val="21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E7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850"/>
  </w:style>
  <w:style w:type="character" w:customStyle="1" w:styleId="fontstyle01">
    <w:name w:val="fontstyle01"/>
    <w:basedOn w:val="Domylnaczcionkaakapitu"/>
    <w:rsid w:val="00FD419E"/>
    <w:rPr>
      <w:rFonts w:ascii="EncodeSansCondensed-Regular" w:hAnsi="EncodeSansCondensed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-ug.bip.eur.pl/public/?id=2006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k-ug.bip.eur.pl/publ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k.gmin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Renata Nowosielska</cp:lastModifiedBy>
  <cp:revision>17</cp:revision>
  <cp:lastPrinted>2020-11-16T13:12:00Z</cp:lastPrinted>
  <dcterms:created xsi:type="dcterms:W3CDTF">2020-11-09T09:47:00Z</dcterms:created>
  <dcterms:modified xsi:type="dcterms:W3CDTF">2020-11-17T13:39:00Z</dcterms:modified>
</cp:coreProperties>
</file>