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B0BA" w14:textId="135472B9" w:rsidR="00EB4088" w:rsidRPr="00EB4088" w:rsidRDefault="00EB4088" w:rsidP="00EB4088">
      <w:pPr>
        <w:jc w:val="right"/>
        <w:outlineLvl w:val="0"/>
        <w:rPr>
          <w:rFonts w:cstheme="minorHAnsi"/>
          <w:b/>
          <w:sz w:val="24"/>
          <w:szCs w:val="24"/>
        </w:rPr>
      </w:pPr>
      <w:bookmarkStart w:id="0" w:name="_Toc535164567"/>
      <w:r w:rsidRPr="00EB4088">
        <w:rPr>
          <w:rFonts w:cstheme="minorHAnsi"/>
          <w:b/>
          <w:sz w:val="24"/>
          <w:szCs w:val="24"/>
        </w:rPr>
        <w:t>Załącznik nr</w:t>
      </w:r>
      <w:r w:rsidR="00E8293C">
        <w:rPr>
          <w:rFonts w:cstheme="minorHAnsi"/>
          <w:b/>
          <w:sz w:val="24"/>
          <w:szCs w:val="24"/>
        </w:rPr>
        <w:t xml:space="preserve"> 6</w:t>
      </w:r>
      <w:r w:rsidRPr="00EB4088">
        <w:rPr>
          <w:rFonts w:cstheme="minorHAnsi"/>
          <w:b/>
          <w:sz w:val="24"/>
          <w:szCs w:val="24"/>
        </w:rPr>
        <w:t xml:space="preserve"> do SIWZ</w:t>
      </w:r>
    </w:p>
    <w:p w14:paraId="6E78A3B6" w14:textId="2D25D297" w:rsidR="00EB4088" w:rsidRPr="00EB4088" w:rsidRDefault="00EB4088" w:rsidP="00EB4088">
      <w:pPr>
        <w:outlineLvl w:val="0"/>
        <w:rPr>
          <w:rFonts w:cstheme="minorHAnsi"/>
          <w:b/>
          <w:sz w:val="24"/>
          <w:szCs w:val="24"/>
        </w:rPr>
      </w:pPr>
      <w:r w:rsidRPr="00EB4088">
        <w:rPr>
          <w:rFonts w:cstheme="minorHAnsi"/>
          <w:b/>
          <w:sz w:val="24"/>
          <w:szCs w:val="24"/>
        </w:rPr>
        <w:t>KZP.271.3.</w:t>
      </w:r>
      <w:r w:rsidR="003F1C62">
        <w:rPr>
          <w:rFonts w:cstheme="minorHAnsi"/>
          <w:b/>
          <w:sz w:val="24"/>
          <w:szCs w:val="24"/>
        </w:rPr>
        <w:t>11</w:t>
      </w:r>
      <w:r w:rsidRPr="00EB4088">
        <w:rPr>
          <w:rFonts w:cstheme="minorHAnsi"/>
          <w:b/>
          <w:sz w:val="24"/>
          <w:szCs w:val="24"/>
        </w:rPr>
        <w:t>.2020</w:t>
      </w:r>
    </w:p>
    <w:p w14:paraId="36961554" w14:textId="77777777" w:rsidR="00EB4088" w:rsidRDefault="00EB4088" w:rsidP="00EB4088">
      <w:pPr>
        <w:jc w:val="center"/>
        <w:rPr>
          <w:rFonts w:cstheme="minorHAnsi"/>
          <w:b/>
          <w:bCs/>
          <w:color w:val="000000"/>
        </w:rPr>
      </w:pPr>
      <w:bookmarkStart w:id="1" w:name="_Hlk35585825"/>
    </w:p>
    <w:p w14:paraId="252D7CA6" w14:textId="01387F74" w:rsidR="00EB4088" w:rsidRPr="003F1C62" w:rsidRDefault="00EB4088" w:rsidP="00EB4088">
      <w:pPr>
        <w:jc w:val="center"/>
        <w:rPr>
          <w:rFonts w:cstheme="minorHAnsi"/>
          <w:b/>
          <w:bCs/>
          <w:color w:val="000000"/>
          <w:sz w:val="24"/>
          <w:szCs w:val="24"/>
        </w:rPr>
      </w:pPr>
      <w:r w:rsidRPr="003F1C62">
        <w:rPr>
          <w:rFonts w:cstheme="minorHAnsi"/>
          <w:b/>
          <w:bCs/>
          <w:color w:val="000000"/>
          <w:sz w:val="24"/>
          <w:szCs w:val="24"/>
        </w:rPr>
        <w:t>Szczegółowa specyfikacja techniczna sprzętu elektronicznego</w:t>
      </w:r>
      <w:r w:rsidR="00E8293C" w:rsidRPr="003F1C62">
        <w:rPr>
          <w:rFonts w:cstheme="minorHAnsi"/>
          <w:b/>
          <w:bCs/>
          <w:color w:val="000000"/>
          <w:sz w:val="24"/>
          <w:szCs w:val="24"/>
        </w:rPr>
        <w:t xml:space="preserve"> oraz biurowego</w:t>
      </w:r>
      <w:r w:rsidRPr="003F1C62">
        <w:rPr>
          <w:rFonts w:cstheme="minorHAnsi"/>
          <w:b/>
          <w:bCs/>
          <w:color w:val="000000"/>
          <w:sz w:val="24"/>
          <w:szCs w:val="24"/>
        </w:rPr>
        <w:br/>
        <w:t>parametry minimalne</w:t>
      </w:r>
      <w:r w:rsidRPr="003F1C62">
        <w:rPr>
          <w:rFonts w:cstheme="minorHAnsi"/>
          <w:b/>
          <w:bCs/>
          <w:color w:val="000000"/>
          <w:sz w:val="24"/>
          <w:szCs w:val="24"/>
        </w:rPr>
        <w:br/>
      </w:r>
    </w:p>
    <w:p w14:paraId="5D13A5C6" w14:textId="77777777" w:rsidR="00EB4088" w:rsidRPr="00EB4088" w:rsidRDefault="00EB4088" w:rsidP="00EB4088">
      <w:pPr>
        <w:autoSpaceDE w:val="0"/>
        <w:autoSpaceDN w:val="0"/>
        <w:adjustRightInd w:val="0"/>
        <w:jc w:val="center"/>
        <w:rPr>
          <w:rFonts w:cstheme="minorHAnsi"/>
          <w:b/>
          <w:sz w:val="32"/>
          <w:szCs w:val="32"/>
        </w:rPr>
      </w:pPr>
      <w:r w:rsidRPr="00EB4088">
        <w:rPr>
          <w:rFonts w:cstheme="minorHAnsi"/>
          <w:b/>
          <w:sz w:val="40"/>
          <w:szCs w:val="40"/>
        </w:rPr>
        <w:t>„</w:t>
      </w:r>
      <w:r w:rsidRPr="00EB4088">
        <w:rPr>
          <w:rFonts w:cstheme="minorHAnsi"/>
          <w:b/>
          <w:sz w:val="32"/>
          <w:szCs w:val="32"/>
        </w:rPr>
        <w:t xml:space="preserve">ŚWIETLICA WIEJSKA W REGIELNICY” </w:t>
      </w:r>
    </w:p>
    <w:p w14:paraId="55CB82FB" w14:textId="3FD69413" w:rsidR="00EB4088" w:rsidRPr="00EB4088" w:rsidRDefault="00EB4088" w:rsidP="00EB4088">
      <w:pPr>
        <w:autoSpaceDE w:val="0"/>
        <w:autoSpaceDN w:val="0"/>
        <w:adjustRightInd w:val="0"/>
        <w:jc w:val="center"/>
        <w:rPr>
          <w:rStyle w:val="apple-style-span"/>
          <w:rFonts w:cstheme="minorHAnsi"/>
          <w:b/>
          <w:sz w:val="40"/>
          <w:szCs w:val="40"/>
        </w:rPr>
      </w:pPr>
    </w:p>
    <w:bookmarkEnd w:id="1"/>
    <w:p w14:paraId="0F3FADAD" w14:textId="77777777" w:rsidR="00EB4088" w:rsidRPr="00EB4088" w:rsidRDefault="00EB4088" w:rsidP="00AB2C67">
      <w:pPr>
        <w:rPr>
          <w:rFonts w:cstheme="minorHAnsi"/>
          <w:color w:val="FF0000"/>
        </w:rPr>
      </w:pPr>
    </w:p>
    <w:p w14:paraId="28282A92" w14:textId="7EB98C38" w:rsidR="00EB4088" w:rsidRPr="000357EE" w:rsidRDefault="00EB4088" w:rsidP="00EB4088">
      <w:pPr>
        <w:pStyle w:val="Akapitzlist3"/>
        <w:numPr>
          <w:ilvl w:val="0"/>
          <w:numId w:val="45"/>
        </w:numPr>
        <w:spacing w:after="0"/>
        <w:jc w:val="both"/>
        <w:rPr>
          <w:rFonts w:asciiTheme="minorHAnsi" w:hAnsiTheme="minorHAnsi" w:cstheme="minorHAnsi"/>
          <w:b/>
          <w:color w:val="000000"/>
        </w:rPr>
      </w:pPr>
      <w:r w:rsidRPr="00EB4088">
        <w:rPr>
          <w:rFonts w:asciiTheme="minorHAnsi" w:hAnsiTheme="minorHAnsi" w:cstheme="minorHAnsi"/>
          <w:b/>
          <w:color w:val="000000"/>
        </w:rPr>
        <w:t>Dla zadania, w dalszej części dokumentu przedstawiono szczegółowe zakresy oraz określono minimalne wymagania techniczno-funkcjonalne dla każdego z systemów.</w:t>
      </w:r>
    </w:p>
    <w:p w14:paraId="1DE2AFBD" w14:textId="1F55B755" w:rsidR="00EB4088" w:rsidRPr="000357EE" w:rsidRDefault="00EB4088" w:rsidP="000357EE">
      <w:pPr>
        <w:pStyle w:val="Akapitzlist3"/>
        <w:numPr>
          <w:ilvl w:val="0"/>
          <w:numId w:val="45"/>
        </w:numPr>
        <w:spacing w:after="0"/>
        <w:jc w:val="both"/>
        <w:rPr>
          <w:rFonts w:asciiTheme="minorHAnsi" w:hAnsiTheme="minorHAnsi" w:cstheme="minorHAnsi"/>
          <w:b/>
          <w:color w:val="000000"/>
        </w:rPr>
      </w:pPr>
      <w:r w:rsidRPr="00EB4088">
        <w:rPr>
          <w:rFonts w:asciiTheme="minorHAnsi" w:hAnsiTheme="minorHAnsi" w:cstheme="minorHAnsi"/>
          <w:b/>
          <w:bCs/>
          <w:color w:val="000000"/>
        </w:rPr>
        <w:t>Wymagania ogólne dla dostarczanego sprzętu i oprogramowania (dotyczy wszystkich systemów opisanych w tym dokumencie):</w:t>
      </w:r>
    </w:p>
    <w:p w14:paraId="1C7CA9D9" w14:textId="77777777" w:rsidR="00EB4088" w:rsidRPr="00EB4088" w:rsidRDefault="00EB4088" w:rsidP="00EB4088">
      <w:pPr>
        <w:ind w:left="426"/>
        <w:jc w:val="both"/>
        <w:rPr>
          <w:rFonts w:cstheme="minorHAnsi"/>
          <w:color w:val="000000"/>
        </w:rPr>
      </w:pPr>
      <w:r w:rsidRPr="00EB4088">
        <w:rPr>
          <w:rFonts w:cstheme="minorHAnsi"/>
          <w:color w:val="000000"/>
        </w:rPr>
        <w:t>1. Wymagania:</w:t>
      </w:r>
    </w:p>
    <w:p w14:paraId="758CA88B" w14:textId="77777777" w:rsidR="00EB4088" w:rsidRPr="00EB4088" w:rsidRDefault="00EB4088" w:rsidP="00EB4088">
      <w:pPr>
        <w:ind w:left="426"/>
        <w:jc w:val="both"/>
        <w:rPr>
          <w:rFonts w:cstheme="minorHAnsi"/>
          <w:color w:val="000000"/>
        </w:rPr>
      </w:pPr>
      <w:r w:rsidRPr="00EB4088">
        <w:rPr>
          <w:rFonts w:cstheme="minorHAnsi"/>
          <w:color w:val="000000"/>
        </w:rPr>
        <w:t>- Zamawiający wymaga, by dostarczone urządzenia oraz oprogramowanie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302ADDF9" w14:textId="77777777" w:rsidR="00EB4088" w:rsidRPr="00EB4088" w:rsidRDefault="00EB4088" w:rsidP="00EB4088">
      <w:pPr>
        <w:ind w:left="426"/>
        <w:jc w:val="both"/>
        <w:rPr>
          <w:rFonts w:cstheme="minorHAnsi"/>
          <w:color w:val="000000"/>
        </w:rPr>
      </w:pPr>
      <w:r w:rsidRPr="00EB4088">
        <w:rPr>
          <w:rFonts w:cstheme="minorHAnsi"/>
          <w:color w:val="000000"/>
        </w:rPr>
        <w:t>- Musi posiadać stosowny pakiet usług gwarancyjnych świadczonych przez producenta sprzętu (lub autoryzowany serwis) kierowanych do użytkowników z obszaru Rzeczpospolitej Polskiej;</w:t>
      </w:r>
    </w:p>
    <w:p w14:paraId="77926E7F" w14:textId="77777777" w:rsidR="00EB4088" w:rsidRPr="00EB4088" w:rsidRDefault="00EB4088" w:rsidP="00EB4088">
      <w:pPr>
        <w:ind w:left="426"/>
        <w:jc w:val="both"/>
        <w:rPr>
          <w:rFonts w:cstheme="minorHAnsi"/>
          <w:color w:val="000000"/>
        </w:rPr>
      </w:pPr>
      <w:r w:rsidRPr="00EB4088">
        <w:rPr>
          <w:rFonts w:cstheme="minorHAnsi"/>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47A6048F" w14:textId="77777777" w:rsidR="00EB4088" w:rsidRPr="00EB4088" w:rsidRDefault="00EB4088" w:rsidP="00EB4088">
      <w:pPr>
        <w:ind w:left="426"/>
        <w:jc w:val="both"/>
        <w:rPr>
          <w:rFonts w:cstheme="minorHAnsi"/>
          <w:color w:val="000000"/>
        </w:rPr>
      </w:pPr>
      <w:r w:rsidRPr="00EB4088">
        <w:rPr>
          <w:rFonts w:cstheme="minorHAnsi"/>
          <w:color w:val="000000"/>
        </w:rPr>
        <w:t>- Wykonawca zapewnia i zobowiązuje się, że zgodne z niniejszą umową korzystanie przez Zamawiającego z dostarczonych produktów nie będzie stanowić naruszenia majątkowych praw autorskich osób trzecich;</w:t>
      </w:r>
    </w:p>
    <w:p w14:paraId="4709B6B1" w14:textId="77777777" w:rsidR="00EB4088" w:rsidRPr="00EB4088" w:rsidRDefault="00EB4088" w:rsidP="00EB4088">
      <w:pPr>
        <w:ind w:left="426"/>
        <w:jc w:val="both"/>
        <w:rPr>
          <w:rFonts w:cstheme="minorHAnsi"/>
          <w:color w:val="000000"/>
        </w:rPr>
      </w:pPr>
      <w:r w:rsidRPr="00EB4088">
        <w:rPr>
          <w:rFonts w:cstheme="minorHAnsi"/>
          <w:color w:val="000000"/>
        </w:rPr>
        <w:t>- Do każdego urządzenia musi być dostarczony komplet nośników umożliwiających odtworzenie systemu operacyjnego zainstalowanego w urządzeniu -  na nośniku Pendrive lub CD/DVD;</w:t>
      </w:r>
    </w:p>
    <w:p w14:paraId="5AB28ED9" w14:textId="77777777" w:rsidR="00EB4088" w:rsidRPr="00EB4088" w:rsidRDefault="00EB4088" w:rsidP="00EB4088">
      <w:pPr>
        <w:ind w:left="426"/>
        <w:jc w:val="both"/>
        <w:rPr>
          <w:rFonts w:cstheme="minorHAnsi"/>
          <w:color w:val="000000"/>
        </w:rPr>
      </w:pPr>
      <w:r w:rsidRPr="00EB4088">
        <w:rPr>
          <w:rFonts w:cstheme="minorHAnsi"/>
          <w:color w:val="000000"/>
        </w:rPr>
        <w:t>- Zamawiający wymaga, by dostarczone oprogramowanie było oprogramowaniem w wersji aktualnej, tj. dostępnym na etapie realizacji projektu, włącznie z momentem zakończenia wdrożenia urządzeń;</w:t>
      </w:r>
    </w:p>
    <w:p w14:paraId="0F1EFFEA" w14:textId="77777777" w:rsidR="00EB4088" w:rsidRPr="00EB4088" w:rsidRDefault="00EB4088" w:rsidP="00EB4088">
      <w:pPr>
        <w:ind w:left="426"/>
        <w:jc w:val="both"/>
        <w:rPr>
          <w:rFonts w:cstheme="minorHAnsi"/>
          <w:color w:val="000000"/>
        </w:rPr>
      </w:pPr>
      <w:r w:rsidRPr="00EB4088">
        <w:rPr>
          <w:rFonts w:cstheme="minorHAnsi"/>
          <w:color w:val="000000"/>
        </w:rPr>
        <w:t>- Wszystkie urządzenia muszą współpracować z siecią energetyczną o parametrach: 230 V ±10%, 50Hz;</w:t>
      </w:r>
    </w:p>
    <w:p w14:paraId="334C68C2" w14:textId="77777777" w:rsidR="00EB4088" w:rsidRPr="00EB4088" w:rsidRDefault="00EB4088" w:rsidP="00EB4088">
      <w:pPr>
        <w:ind w:left="426"/>
        <w:jc w:val="both"/>
        <w:rPr>
          <w:rFonts w:cstheme="minorHAnsi"/>
          <w:color w:val="000000"/>
        </w:rPr>
      </w:pPr>
      <w:r w:rsidRPr="00EB4088">
        <w:rPr>
          <w:rFonts w:cstheme="minorHAnsi"/>
          <w:color w:val="000000"/>
        </w:rPr>
        <w:t>- Do każdego urządzenia musi być dostarczony komplet standardowej dokumentacji dla użytkownika w formie papierowej lub elektronicznej.</w:t>
      </w:r>
    </w:p>
    <w:p w14:paraId="155BAF86" w14:textId="77777777" w:rsidR="00EB4088" w:rsidRPr="00EB4088" w:rsidRDefault="00EB4088" w:rsidP="00EB4088">
      <w:pPr>
        <w:ind w:left="426"/>
        <w:jc w:val="both"/>
        <w:rPr>
          <w:rFonts w:cstheme="minorHAnsi"/>
          <w:color w:val="000000"/>
        </w:rPr>
      </w:pPr>
      <w:r w:rsidRPr="00EB4088">
        <w:rPr>
          <w:rFonts w:cstheme="minorHAnsi"/>
          <w:color w:val="000000"/>
        </w:rPr>
        <w:t>- Zamawiający wymaga, aby wszystkie programy i systemy operacyjne były zainstalowane na poszczególnych komputerach stacjonarnych.</w:t>
      </w:r>
    </w:p>
    <w:p w14:paraId="7969615F" w14:textId="77777777" w:rsidR="00EB4088" w:rsidRPr="00EB4088" w:rsidRDefault="00EB4088" w:rsidP="00EB4088">
      <w:pPr>
        <w:ind w:left="426"/>
        <w:jc w:val="both"/>
        <w:rPr>
          <w:rFonts w:cstheme="minorHAnsi"/>
          <w:color w:val="000000"/>
        </w:rPr>
      </w:pPr>
      <w:r w:rsidRPr="00EB4088">
        <w:rPr>
          <w:rFonts w:cstheme="minorHAnsi"/>
          <w:color w:val="000000"/>
        </w:rPr>
        <w:t>- Zamawiający wymaga, aby pakiet oprogramowania biurowego został zainstalowany zgodnie z wymogami Zamawiającego.</w:t>
      </w:r>
    </w:p>
    <w:p w14:paraId="7D85FC47" w14:textId="77777777" w:rsidR="00EB4088" w:rsidRPr="00EB4088" w:rsidRDefault="00EB4088" w:rsidP="00EB4088">
      <w:pPr>
        <w:ind w:left="426"/>
        <w:jc w:val="both"/>
        <w:rPr>
          <w:rFonts w:cstheme="minorHAnsi"/>
          <w:b/>
          <w:color w:val="000000"/>
        </w:rPr>
      </w:pPr>
      <w:r w:rsidRPr="00EB4088">
        <w:rPr>
          <w:rFonts w:cstheme="minorHAnsi"/>
          <w:b/>
          <w:color w:val="000000"/>
        </w:rPr>
        <w:t>Projekt, dostawa, instalacja, wdrożenie i uruchomienie realizowane jest w:</w:t>
      </w:r>
    </w:p>
    <w:p w14:paraId="182C2416" w14:textId="77777777" w:rsidR="00EB4088" w:rsidRPr="00EB4088" w:rsidRDefault="00EB4088" w:rsidP="00EB4088">
      <w:pPr>
        <w:ind w:left="426"/>
        <w:jc w:val="both"/>
        <w:rPr>
          <w:rFonts w:cstheme="minorHAnsi"/>
          <w:color w:val="000000"/>
        </w:rPr>
      </w:pPr>
    </w:p>
    <w:p w14:paraId="3C7ABA79" w14:textId="4A4C464E" w:rsidR="00EB4088" w:rsidRPr="000357EE" w:rsidRDefault="00EB4088" w:rsidP="000357EE">
      <w:pPr>
        <w:pStyle w:val="Akapitzlist1"/>
        <w:numPr>
          <w:ilvl w:val="0"/>
          <w:numId w:val="44"/>
        </w:numPr>
        <w:ind w:left="284" w:firstLine="80"/>
        <w:jc w:val="both"/>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Świetlica wiejska w Regielnicy, Regielnica , 19-300 Ełk oraz UG Ełk</w:t>
      </w:r>
    </w:p>
    <w:p w14:paraId="6D3712F3" w14:textId="2BCA1F9F" w:rsidR="00EB4088" w:rsidRPr="000357EE" w:rsidRDefault="00EB4088" w:rsidP="00EB4088">
      <w:pPr>
        <w:numPr>
          <w:ilvl w:val="0"/>
          <w:numId w:val="44"/>
        </w:numPr>
        <w:spacing w:line="276" w:lineRule="auto"/>
        <w:jc w:val="both"/>
        <w:rPr>
          <w:rFonts w:cstheme="minorHAnsi"/>
          <w:b/>
          <w:color w:val="000000"/>
        </w:rPr>
      </w:pPr>
      <w:r w:rsidRPr="00EB4088">
        <w:rPr>
          <w:rFonts w:cstheme="minorHAnsi"/>
          <w:b/>
          <w:color w:val="000000"/>
        </w:rPr>
        <w:t>Zamawiający zaznacza, że Wykonawca powinien przewidzieć, że niżej wymieniony  sprzęt i oprogramowanie będzie dostarczone do jednostki samorządowej.</w:t>
      </w:r>
    </w:p>
    <w:p w14:paraId="27533012" w14:textId="7B3022D6" w:rsidR="00EB4088" w:rsidRPr="000357EE" w:rsidRDefault="00EB4088" w:rsidP="00EB4088">
      <w:pPr>
        <w:numPr>
          <w:ilvl w:val="0"/>
          <w:numId w:val="44"/>
        </w:numPr>
        <w:spacing w:line="276" w:lineRule="auto"/>
        <w:jc w:val="both"/>
        <w:rPr>
          <w:rFonts w:cstheme="minorHAnsi"/>
          <w:color w:val="000000"/>
        </w:rPr>
      </w:pPr>
      <w:r w:rsidRPr="00EB4088">
        <w:rPr>
          <w:rFonts w:cstheme="minorHAnsi"/>
          <w:color w:val="000000"/>
        </w:rPr>
        <w:lastRenderedPageBreak/>
        <w:t xml:space="preserve">Zamawiający nadmienia, że poniższy sprzęt komputerowy wraz z oprogramowaniem powinien być kompatybilny z obecnie posiadanymi przez Zamawiającego serwerami oraz systemem Windows Serwer 2012 i 2016 Standard, w tym Active </w:t>
      </w:r>
      <w:proofErr w:type="spellStart"/>
      <w:r w:rsidRPr="00EB4088">
        <w:rPr>
          <w:rFonts w:cstheme="minorHAnsi"/>
          <w:color w:val="000000"/>
        </w:rPr>
        <w:t>Diretory</w:t>
      </w:r>
      <w:proofErr w:type="spellEnd"/>
      <w:r w:rsidRPr="00EB4088">
        <w:rPr>
          <w:rFonts w:cstheme="minorHAnsi"/>
          <w:color w:val="000000"/>
        </w:rPr>
        <w:t xml:space="preserve"> i politykami serwera.</w:t>
      </w:r>
    </w:p>
    <w:p w14:paraId="25B14D24" w14:textId="66A8B7FC" w:rsidR="00EB4088" w:rsidRPr="00EB4088" w:rsidRDefault="00EB4088" w:rsidP="00EB4088">
      <w:pPr>
        <w:numPr>
          <w:ilvl w:val="0"/>
          <w:numId w:val="44"/>
        </w:numPr>
        <w:spacing w:line="276" w:lineRule="auto"/>
        <w:jc w:val="both"/>
        <w:rPr>
          <w:rFonts w:cstheme="minorHAnsi"/>
          <w:b/>
          <w:bCs/>
        </w:rPr>
      </w:pPr>
      <w:r w:rsidRPr="00EB4088">
        <w:rPr>
          <w:rFonts w:cstheme="minorHAnsi"/>
          <w:b/>
          <w:bCs/>
        </w:rPr>
        <w:t xml:space="preserve">Zamawiający wymaga aby na poniżej wymienione sprzęty obowiązywała gwarancja min. 36 miesięcy, maksymalnie 60 miesięcy: </w:t>
      </w:r>
    </w:p>
    <w:p w14:paraId="1DE9190D" w14:textId="77777777" w:rsidR="00EB4088" w:rsidRPr="00EB4088" w:rsidRDefault="00EB4088" w:rsidP="00EB4088">
      <w:pPr>
        <w:pStyle w:val="Akapitzlist"/>
        <w:numPr>
          <w:ilvl w:val="0"/>
          <w:numId w:val="43"/>
        </w:numPr>
        <w:rPr>
          <w:rFonts w:cstheme="minorHAnsi"/>
        </w:rPr>
      </w:pPr>
      <w:r w:rsidRPr="00EB4088">
        <w:rPr>
          <w:rFonts w:cstheme="minorHAnsi"/>
        </w:rPr>
        <w:t>Stacja graficzna typ I</w:t>
      </w:r>
    </w:p>
    <w:p w14:paraId="1272B954" w14:textId="77777777" w:rsidR="00EB4088" w:rsidRPr="00EB4088" w:rsidRDefault="00EB4088" w:rsidP="00EB4088">
      <w:pPr>
        <w:pStyle w:val="Akapitzlist"/>
        <w:numPr>
          <w:ilvl w:val="0"/>
          <w:numId w:val="43"/>
        </w:numPr>
        <w:rPr>
          <w:rFonts w:cstheme="minorHAnsi"/>
        </w:rPr>
      </w:pPr>
      <w:r w:rsidRPr="00EB4088">
        <w:rPr>
          <w:rFonts w:cstheme="minorHAnsi"/>
        </w:rPr>
        <w:t>Stacja graficzna typ II</w:t>
      </w:r>
    </w:p>
    <w:p w14:paraId="563C886E" w14:textId="77777777" w:rsidR="00EB4088" w:rsidRPr="00EB4088" w:rsidRDefault="00EB4088" w:rsidP="00EB4088">
      <w:pPr>
        <w:pStyle w:val="Akapitzlist"/>
        <w:numPr>
          <w:ilvl w:val="0"/>
          <w:numId w:val="43"/>
        </w:numPr>
        <w:rPr>
          <w:rFonts w:cstheme="minorHAnsi"/>
        </w:rPr>
      </w:pPr>
      <w:r w:rsidRPr="00EB4088">
        <w:rPr>
          <w:rFonts w:cstheme="minorHAnsi"/>
        </w:rPr>
        <w:t xml:space="preserve">Monitor panoramiczny do stacji graficznej </w:t>
      </w:r>
      <w:smartTag w:uri="urn:schemas-microsoft-com:office:smarttags" w:element="metricconverter">
        <w:smartTagPr>
          <w:attr w:name="ProductID" w:val="27”"/>
        </w:smartTagPr>
        <w:r w:rsidRPr="00EB4088">
          <w:rPr>
            <w:rFonts w:cstheme="minorHAnsi"/>
          </w:rPr>
          <w:t>27”</w:t>
        </w:r>
      </w:smartTag>
    </w:p>
    <w:p w14:paraId="6B4AD7A6" w14:textId="77777777" w:rsidR="00EB4088" w:rsidRPr="00EB4088" w:rsidRDefault="00EB4088" w:rsidP="00EB4088">
      <w:pPr>
        <w:pStyle w:val="Akapitzlist"/>
        <w:numPr>
          <w:ilvl w:val="0"/>
          <w:numId w:val="43"/>
        </w:numPr>
        <w:rPr>
          <w:rFonts w:cstheme="minorHAnsi"/>
        </w:rPr>
      </w:pPr>
      <w:r w:rsidRPr="00EB4088">
        <w:rPr>
          <w:rFonts w:cstheme="minorHAnsi"/>
        </w:rPr>
        <w:t>Zasilacz UPS z kablami do stacji graficznej 850 VA</w:t>
      </w:r>
    </w:p>
    <w:p w14:paraId="313FE687" w14:textId="77777777" w:rsidR="00EB4088" w:rsidRPr="00EB4088" w:rsidRDefault="00EB4088" w:rsidP="00EB4088">
      <w:pPr>
        <w:pStyle w:val="Akapitzlist"/>
        <w:numPr>
          <w:ilvl w:val="0"/>
          <w:numId w:val="43"/>
        </w:numPr>
        <w:rPr>
          <w:rFonts w:cstheme="minorHAnsi"/>
        </w:rPr>
      </w:pPr>
      <w:r w:rsidRPr="00EB4088">
        <w:rPr>
          <w:rFonts w:cstheme="minorHAnsi"/>
        </w:rPr>
        <w:t>Urządzenie wielofunkcyjne A3 LAN</w:t>
      </w:r>
    </w:p>
    <w:p w14:paraId="7B7BA02E" w14:textId="77777777" w:rsidR="00EB4088" w:rsidRPr="00EB4088" w:rsidRDefault="00EB4088" w:rsidP="00EB4088">
      <w:pPr>
        <w:pStyle w:val="Akapitzlist"/>
        <w:numPr>
          <w:ilvl w:val="0"/>
          <w:numId w:val="43"/>
        </w:numPr>
        <w:rPr>
          <w:rFonts w:cstheme="minorHAnsi"/>
        </w:rPr>
      </w:pPr>
      <w:r w:rsidRPr="00EB4088">
        <w:rPr>
          <w:rFonts w:cstheme="minorHAnsi"/>
        </w:rPr>
        <w:t>Router UTM (gwarancja oraz licencje)</w:t>
      </w:r>
    </w:p>
    <w:p w14:paraId="50BD0E6E" w14:textId="77777777" w:rsidR="00EB4088" w:rsidRPr="00EB4088" w:rsidRDefault="00EB4088" w:rsidP="00EB4088">
      <w:pPr>
        <w:pStyle w:val="Akapitzlist"/>
        <w:numPr>
          <w:ilvl w:val="0"/>
          <w:numId w:val="43"/>
        </w:numPr>
        <w:rPr>
          <w:rFonts w:cstheme="minorHAnsi"/>
        </w:rPr>
      </w:pPr>
      <w:r w:rsidRPr="00EB4088">
        <w:rPr>
          <w:rFonts w:cstheme="minorHAnsi"/>
        </w:rPr>
        <w:t>Switch</w:t>
      </w:r>
    </w:p>
    <w:p w14:paraId="25DCED69" w14:textId="77777777" w:rsidR="00EB4088" w:rsidRPr="00EB4088" w:rsidRDefault="00EB4088" w:rsidP="00EB4088">
      <w:pPr>
        <w:spacing w:line="276" w:lineRule="auto"/>
        <w:ind w:left="720"/>
        <w:jc w:val="both"/>
        <w:rPr>
          <w:rFonts w:cstheme="minorHAnsi"/>
          <w:color w:val="000000"/>
        </w:rPr>
      </w:pPr>
    </w:p>
    <w:p w14:paraId="585E3184" w14:textId="01DC86EA" w:rsidR="00EB4088" w:rsidRDefault="00EB4088" w:rsidP="00EB4088">
      <w:pPr>
        <w:jc w:val="both"/>
        <w:rPr>
          <w:rFonts w:cstheme="minorHAnsi"/>
          <w:b/>
          <w:bCs/>
          <w:color w:val="000000"/>
        </w:rPr>
      </w:pPr>
      <w:r w:rsidRPr="00EB4088">
        <w:rPr>
          <w:rFonts w:cstheme="minorHAnsi"/>
          <w:b/>
          <w:bCs/>
          <w:color w:val="000000"/>
        </w:rPr>
        <w:t xml:space="preserve">Na pozostałe sprzęty Wykonawca udzieli 24 miesięcy gwarancji. </w:t>
      </w:r>
    </w:p>
    <w:p w14:paraId="0430819F" w14:textId="77777777" w:rsidR="000357EE" w:rsidRPr="00EB4088" w:rsidRDefault="000357EE" w:rsidP="00EB4088">
      <w:pPr>
        <w:jc w:val="both"/>
        <w:rPr>
          <w:rFonts w:cstheme="minorHAnsi"/>
          <w:b/>
          <w:bCs/>
          <w:color w:val="000000"/>
        </w:rPr>
      </w:pPr>
    </w:p>
    <w:p w14:paraId="309E6700" w14:textId="77777777" w:rsidR="00EB4088" w:rsidRPr="00EB4088" w:rsidRDefault="00EB4088" w:rsidP="00EB4088">
      <w:pPr>
        <w:ind w:left="284"/>
        <w:jc w:val="both"/>
        <w:rPr>
          <w:rFonts w:cstheme="minorHAnsi"/>
          <w:color w:val="000000"/>
        </w:rPr>
      </w:pPr>
      <w:r w:rsidRPr="00EB4088">
        <w:rPr>
          <w:rFonts w:cstheme="minorHAnsi"/>
          <w:color w:val="000000"/>
        </w:rPr>
        <w:t>Definicje i minimalne parametry urządzeń i oprogramowania obowiązujące w całym niniejszym dokumencie:</w:t>
      </w:r>
    </w:p>
    <w:p w14:paraId="76E109A2" w14:textId="35649D2D" w:rsidR="00EB4088" w:rsidRPr="00E8293C" w:rsidRDefault="00E8293C" w:rsidP="007C3938">
      <w:pPr>
        <w:jc w:val="center"/>
        <w:rPr>
          <w:rFonts w:cstheme="minorHAnsi"/>
          <w:b/>
          <w:bCs/>
          <w:sz w:val="28"/>
          <w:szCs w:val="28"/>
        </w:rPr>
      </w:pPr>
      <w:r w:rsidRPr="00E8293C">
        <w:rPr>
          <w:rFonts w:cstheme="minorHAnsi"/>
          <w:b/>
          <w:bCs/>
          <w:sz w:val="28"/>
          <w:szCs w:val="28"/>
        </w:rPr>
        <w:t>CZĘŚĆ 1 - DOSTAWA WRAZ Z ZAINSTALOWANIEM SPRZĘTU ELEKTRONICZNEGO</w:t>
      </w:r>
    </w:p>
    <w:p w14:paraId="6C29F33E" w14:textId="7F970FB6" w:rsidR="008B76E2" w:rsidRPr="00EB4088" w:rsidRDefault="002F4883" w:rsidP="00C35B5E">
      <w:pPr>
        <w:pStyle w:val="Nagwek1"/>
        <w:rPr>
          <w:rFonts w:asciiTheme="minorHAnsi" w:hAnsiTheme="minorHAnsi" w:cstheme="minorHAnsi"/>
          <w:sz w:val="22"/>
          <w:szCs w:val="22"/>
        </w:rPr>
      </w:pPr>
      <w:r w:rsidRPr="00EB4088">
        <w:rPr>
          <w:rFonts w:asciiTheme="minorHAnsi" w:hAnsiTheme="minorHAnsi" w:cstheme="minorHAnsi"/>
          <w:sz w:val="22"/>
          <w:szCs w:val="22"/>
        </w:rPr>
        <w:t>S</w:t>
      </w:r>
      <w:r w:rsidR="00820489" w:rsidRPr="00EB4088">
        <w:rPr>
          <w:rFonts w:asciiTheme="minorHAnsi" w:hAnsiTheme="minorHAnsi" w:cstheme="minorHAnsi"/>
          <w:sz w:val="22"/>
          <w:szCs w:val="22"/>
        </w:rPr>
        <w:t xml:space="preserve">tacja graficzna typ I jednoprocesorowa - dla młodzieży do świetlicy – 5 </w:t>
      </w:r>
      <w:r w:rsidR="00735A6B" w:rsidRPr="00EB4088">
        <w:rPr>
          <w:rFonts w:asciiTheme="minorHAnsi" w:hAnsiTheme="minorHAnsi" w:cstheme="minorHAnsi"/>
          <w:sz w:val="22"/>
          <w:szCs w:val="22"/>
        </w:rPr>
        <w:t>szt.</w:t>
      </w:r>
      <w:bookmarkEnd w:id="0"/>
      <w:r w:rsidR="00376CA6" w:rsidRPr="00EB4088">
        <w:rPr>
          <w:rFonts w:asciiTheme="minorHAnsi" w:hAnsiTheme="minorHAnsi" w:cstheme="minorHAnsi"/>
          <w:sz w:val="22"/>
          <w:szCs w:val="22"/>
        </w:rPr>
        <w:t xml:space="preserve"> (Dodatkowe punkty za wydłużenie okresu gwarancji)</w:t>
      </w:r>
    </w:p>
    <w:p w14:paraId="324EE8EC" w14:textId="77777777" w:rsidR="009F74FF" w:rsidRPr="00EB4088" w:rsidRDefault="009F74FF" w:rsidP="009F74FF">
      <w:pPr>
        <w:rPr>
          <w:rFonts w:cstheme="minorHAnsi"/>
        </w:rPr>
      </w:pPr>
    </w:p>
    <w:tbl>
      <w:tblPr>
        <w:tblW w:w="5715" w:type="pct"/>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778"/>
        <w:gridCol w:w="8754"/>
      </w:tblGrid>
      <w:tr w:rsidR="00394714" w:rsidRPr="00EB4088" w14:paraId="0EBC0947"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57C26" w14:textId="77777777" w:rsidR="008B76E2" w:rsidRPr="00EB4088" w:rsidRDefault="008B76E2" w:rsidP="001E71E3">
            <w:pPr>
              <w:pStyle w:val="Bezodstpw"/>
              <w:shd w:val="clear" w:color="auto" w:fill="FFFFFF" w:themeFill="background1"/>
              <w:rPr>
                <w:rFonts w:cstheme="minorHAnsi"/>
              </w:rPr>
            </w:pPr>
            <w:r w:rsidRPr="00EB4088">
              <w:rPr>
                <w:rFonts w:cstheme="minorHAnsi"/>
              </w:rPr>
              <w:t>Nazwa komponentu</w:t>
            </w:r>
          </w:p>
        </w:tc>
        <w:tc>
          <w:tcPr>
            <w:tcW w:w="4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8838F" w14:textId="77777777" w:rsidR="008B76E2" w:rsidRPr="00EB4088" w:rsidRDefault="008B76E2" w:rsidP="001E71E3">
            <w:pPr>
              <w:pStyle w:val="Bezodstpw"/>
              <w:shd w:val="clear" w:color="auto" w:fill="FFFFFF" w:themeFill="background1"/>
              <w:rPr>
                <w:rFonts w:cstheme="minorHAnsi"/>
              </w:rPr>
            </w:pPr>
            <w:r w:rsidRPr="00EB4088">
              <w:rPr>
                <w:rFonts w:cstheme="minorHAnsi"/>
              </w:rPr>
              <w:t>Wymagane minimalne parametry techniczne komputerów</w:t>
            </w:r>
          </w:p>
        </w:tc>
      </w:tr>
      <w:tr w:rsidR="00394714" w:rsidRPr="00EB4088" w14:paraId="28F6DC4C"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5EBC93E0" w14:textId="77777777" w:rsidR="008B76E2" w:rsidRPr="00EB4088" w:rsidRDefault="008B76E2" w:rsidP="001E71E3">
            <w:pPr>
              <w:shd w:val="clear" w:color="auto" w:fill="FFFFFF" w:themeFill="background1"/>
              <w:rPr>
                <w:rFonts w:cstheme="minorHAnsi"/>
              </w:rPr>
            </w:pPr>
            <w:r w:rsidRPr="00EB4088">
              <w:rPr>
                <w:rFonts w:cstheme="minorHAnsi"/>
              </w:rPr>
              <w:t>Typ</w:t>
            </w:r>
          </w:p>
        </w:tc>
        <w:tc>
          <w:tcPr>
            <w:tcW w:w="4156" w:type="pct"/>
            <w:tcBorders>
              <w:top w:val="single" w:sz="4" w:space="0" w:color="auto"/>
              <w:left w:val="single" w:sz="4" w:space="0" w:color="auto"/>
              <w:bottom w:val="single" w:sz="4" w:space="0" w:color="auto"/>
              <w:right w:val="single" w:sz="4" w:space="0" w:color="auto"/>
            </w:tcBorders>
            <w:hideMark/>
          </w:tcPr>
          <w:p w14:paraId="0381E33A" w14:textId="77777777" w:rsidR="008B76E2" w:rsidRPr="00EB4088" w:rsidRDefault="008B76E2" w:rsidP="001E71E3">
            <w:pPr>
              <w:shd w:val="clear" w:color="auto" w:fill="FFFFFF" w:themeFill="background1"/>
              <w:rPr>
                <w:rFonts w:cstheme="minorHAnsi"/>
              </w:rPr>
            </w:pPr>
            <w:r w:rsidRPr="00EB4088">
              <w:rPr>
                <w:rFonts w:cstheme="minorHAnsi"/>
              </w:rPr>
              <w:t>Komputer stacjonarny. W ofercie wymagane jest podanie modelu, symbolu oraz producenta</w:t>
            </w:r>
          </w:p>
        </w:tc>
      </w:tr>
      <w:tr w:rsidR="00394714" w:rsidRPr="00EB4088" w14:paraId="23E4075D"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216E1A3D" w14:textId="77777777" w:rsidR="008B76E2" w:rsidRPr="00EB4088" w:rsidRDefault="008B76E2" w:rsidP="001E71E3">
            <w:pPr>
              <w:shd w:val="clear" w:color="auto" w:fill="FFFFFF" w:themeFill="background1"/>
              <w:rPr>
                <w:rFonts w:cstheme="minorHAnsi"/>
              </w:rPr>
            </w:pPr>
            <w:r w:rsidRPr="00EB4088">
              <w:rPr>
                <w:rFonts w:cstheme="minorHAnsi"/>
              </w:rPr>
              <w:t>Zastosowanie</w:t>
            </w:r>
          </w:p>
        </w:tc>
        <w:tc>
          <w:tcPr>
            <w:tcW w:w="4156" w:type="pct"/>
            <w:tcBorders>
              <w:top w:val="single" w:sz="4" w:space="0" w:color="auto"/>
              <w:left w:val="single" w:sz="4" w:space="0" w:color="auto"/>
              <w:bottom w:val="single" w:sz="4" w:space="0" w:color="auto"/>
              <w:right w:val="single" w:sz="4" w:space="0" w:color="auto"/>
            </w:tcBorders>
            <w:hideMark/>
          </w:tcPr>
          <w:p w14:paraId="17F16CB5" w14:textId="77777777" w:rsidR="008B76E2" w:rsidRPr="00EB4088" w:rsidRDefault="008B76E2" w:rsidP="001E71E3">
            <w:pPr>
              <w:shd w:val="clear" w:color="auto" w:fill="FFFFFF" w:themeFill="background1"/>
              <w:rPr>
                <w:rFonts w:cstheme="minorHAnsi"/>
              </w:rPr>
            </w:pPr>
            <w:r w:rsidRPr="00EB4088">
              <w:rPr>
                <w:rFonts w:cstheme="minorHAnsi"/>
              </w:rPr>
              <w:t>Komputer będzie wykorzystywany dla potrzeb aplikacji biurowych, aplikacji edukacyjnych, aplikacji obliczeniowych, dostępu do Internetu oraz poczty elektronicznej, jako lokalna baza danych, stacja programistyczna</w:t>
            </w:r>
          </w:p>
        </w:tc>
      </w:tr>
      <w:tr w:rsidR="00394714" w:rsidRPr="00EB4088" w14:paraId="2CDBBA77" w14:textId="77777777" w:rsidTr="009F74FF">
        <w:trPr>
          <w:trHeight w:val="571"/>
        </w:trPr>
        <w:tc>
          <w:tcPr>
            <w:tcW w:w="844" w:type="pct"/>
            <w:tcBorders>
              <w:top w:val="single" w:sz="4" w:space="0" w:color="auto"/>
              <w:left w:val="single" w:sz="4" w:space="0" w:color="auto"/>
              <w:bottom w:val="single" w:sz="4" w:space="0" w:color="auto"/>
              <w:right w:val="single" w:sz="4" w:space="0" w:color="auto"/>
            </w:tcBorders>
            <w:hideMark/>
          </w:tcPr>
          <w:p w14:paraId="7DFB49AE" w14:textId="77777777" w:rsidR="008B76E2" w:rsidRPr="00EB4088" w:rsidRDefault="008B76E2" w:rsidP="001E71E3">
            <w:pPr>
              <w:shd w:val="clear" w:color="auto" w:fill="FFFFFF" w:themeFill="background1"/>
              <w:rPr>
                <w:rFonts w:cstheme="minorHAnsi"/>
              </w:rPr>
            </w:pPr>
            <w:r w:rsidRPr="00EB4088">
              <w:rPr>
                <w:rFonts w:cstheme="minorHAnsi"/>
              </w:rPr>
              <w:t>Wydajność obliczeniowa</w:t>
            </w:r>
          </w:p>
        </w:tc>
        <w:tc>
          <w:tcPr>
            <w:tcW w:w="4156" w:type="pct"/>
            <w:tcBorders>
              <w:top w:val="single" w:sz="4" w:space="0" w:color="auto"/>
              <w:left w:val="single" w:sz="4" w:space="0" w:color="auto"/>
              <w:bottom w:val="single" w:sz="4" w:space="0" w:color="auto"/>
              <w:right w:val="single" w:sz="4" w:space="0" w:color="auto"/>
            </w:tcBorders>
            <w:hideMark/>
          </w:tcPr>
          <w:p w14:paraId="2C46A2AE" w14:textId="77777777" w:rsidR="008B76E2" w:rsidRPr="00EB4088" w:rsidRDefault="008B76E2" w:rsidP="001E71E3">
            <w:pPr>
              <w:shd w:val="clear" w:color="auto" w:fill="FFFFFF" w:themeFill="background1"/>
              <w:rPr>
                <w:rFonts w:cstheme="minorHAnsi"/>
              </w:rPr>
            </w:pPr>
            <w:r w:rsidRPr="00EB4088">
              <w:rPr>
                <w:rFonts w:cstheme="minorHAnsi"/>
              </w:rPr>
              <w:t xml:space="preserve">Procesor wielordzeniowy dedykowany do pracy w stacjach roboczych, z obsługą technologii ECC osiągający w teście Pass Mark CPU Mark wynik min. 13000 punktów </w:t>
            </w:r>
          </w:p>
        </w:tc>
      </w:tr>
      <w:tr w:rsidR="00394714" w:rsidRPr="00EB4088" w14:paraId="6B9CA4C9"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048D2520" w14:textId="77777777" w:rsidR="008B76E2" w:rsidRPr="00EB4088" w:rsidRDefault="008B76E2" w:rsidP="001E71E3">
            <w:pPr>
              <w:shd w:val="clear" w:color="auto" w:fill="FFFFFF" w:themeFill="background1"/>
              <w:rPr>
                <w:rFonts w:cstheme="minorHAnsi"/>
              </w:rPr>
            </w:pPr>
            <w:r w:rsidRPr="00EB4088">
              <w:rPr>
                <w:rFonts w:cstheme="minorHAnsi"/>
              </w:rPr>
              <w:t>Pamięć operacyjna RAM</w:t>
            </w:r>
          </w:p>
        </w:tc>
        <w:tc>
          <w:tcPr>
            <w:tcW w:w="4156" w:type="pct"/>
            <w:tcBorders>
              <w:top w:val="single" w:sz="4" w:space="0" w:color="auto"/>
              <w:left w:val="single" w:sz="4" w:space="0" w:color="auto"/>
              <w:bottom w:val="single" w:sz="4" w:space="0" w:color="auto"/>
              <w:right w:val="single" w:sz="4" w:space="0" w:color="auto"/>
            </w:tcBorders>
            <w:hideMark/>
          </w:tcPr>
          <w:p w14:paraId="35D5F173" w14:textId="77777777" w:rsidR="008B76E2" w:rsidRPr="00EB4088" w:rsidRDefault="008B76E2" w:rsidP="001E71E3">
            <w:pPr>
              <w:shd w:val="clear" w:color="auto" w:fill="FFFFFF" w:themeFill="background1"/>
              <w:rPr>
                <w:rFonts w:cstheme="minorHAnsi"/>
              </w:rPr>
            </w:pPr>
            <w:r w:rsidRPr="00EB4088">
              <w:rPr>
                <w:rFonts w:cstheme="minorHAnsi"/>
              </w:rPr>
              <w:t xml:space="preserve">16GB DDR4 2666MHz możliwość rozbudowy do min 64GB, dwa </w:t>
            </w:r>
            <w:proofErr w:type="spellStart"/>
            <w:r w:rsidRPr="00EB4088">
              <w:rPr>
                <w:rFonts w:cstheme="minorHAnsi"/>
              </w:rPr>
              <w:t>sloty</w:t>
            </w:r>
            <w:proofErr w:type="spellEnd"/>
            <w:r w:rsidRPr="00EB4088">
              <w:rPr>
                <w:rFonts w:cstheme="minorHAnsi"/>
              </w:rPr>
              <w:t xml:space="preserve"> wolne</w:t>
            </w:r>
          </w:p>
        </w:tc>
      </w:tr>
      <w:tr w:rsidR="00394714" w:rsidRPr="00EB4088" w14:paraId="4F56D7A8"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736AB551" w14:textId="77777777" w:rsidR="008B76E2" w:rsidRPr="00EB4088" w:rsidRDefault="008B76E2" w:rsidP="001E71E3">
            <w:pPr>
              <w:shd w:val="clear" w:color="auto" w:fill="FFFFFF" w:themeFill="background1"/>
              <w:rPr>
                <w:rFonts w:cstheme="minorHAnsi"/>
              </w:rPr>
            </w:pPr>
            <w:r w:rsidRPr="00EB4088">
              <w:rPr>
                <w:rFonts w:cstheme="minorHAnsi"/>
              </w:rPr>
              <w:t>Parametry pamięci masowej</w:t>
            </w:r>
          </w:p>
        </w:tc>
        <w:tc>
          <w:tcPr>
            <w:tcW w:w="4156" w:type="pct"/>
            <w:tcBorders>
              <w:top w:val="single" w:sz="4" w:space="0" w:color="auto"/>
              <w:left w:val="single" w:sz="4" w:space="0" w:color="auto"/>
              <w:bottom w:val="single" w:sz="4" w:space="0" w:color="auto"/>
              <w:right w:val="single" w:sz="4" w:space="0" w:color="auto"/>
            </w:tcBorders>
            <w:hideMark/>
          </w:tcPr>
          <w:p w14:paraId="5FBADFD5" w14:textId="77777777" w:rsidR="008B76E2" w:rsidRPr="00EB4088" w:rsidRDefault="008B76E2" w:rsidP="001E71E3">
            <w:pPr>
              <w:shd w:val="clear" w:color="auto" w:fill="FFFFFF" w:themeFill="background1"/>
              <w:rPr>
                <w:rFonts w:cstheme="minorHAnsi"/>
              </w:rPr>
            </w:pPr>
            <w:r w:rsidRPr="00EB4088">
              <w:rPr>
                <w:rFonts w:cstheme="minorHAnsi"/>
              </w:rPr>
              <w:t xml:space="preserve">Min 512GB SSD </w:t>
            </w:r>
            <w:proofErr w:type="spellStart"/>
            <w:r w:rsidRPr="00EB4088">
              <w:rPr>
                <w:rFonts w:cstheme="minorHAnsi"/>
              </w:rPr>
              <w:t>PCIe</w:t>
            </w:r>
            <w:proofErr w:type="spellEnd"/>
            <w:r w:rsidRPr="00EB4088">
              <w:rPr>
                <w:rFonts w:cstheme="minorHAnsi"/>
              </w:rPr>
              <w:t xml:space="preserve"> </w:t>
            </w:r>
            <w:proofErr w:type="spellStart"/>
            <w:r w:rsidRPr="00EB4088">
              <w:rPr>
                <w:rFonts w:cstheme="minorHAnsi"/>
              </w:rPr>
              <w:t>NVMe</w:t>
            </w:r>
            <w:proofErr w:type="spellEnd"/>
          </w:p>
          <w:p w14:paraId="1F29CE84" w14:textId="77777777" w:rsidR="008B76E2" w:rsidRPr="00EB4088" w:rsidRDefault="008B76E2" w:rsidP="001E71E3">
            <w:pPr>
              <w:shd w:val="clear" w:color="auto" w:fill="FFFFFF" w:themeFill="background1"/>
              <w:rPr>
                <w:rFonts w:cstheme="minorHAnsi"/>
              </w:rPr>
            </w:pPr>
            <w:r w:rsidRPr="00EB4088">
              <w:rPr>
                <w:rFonts w:cstheme="minorHAnsi"/>
              </w:rPr>
              <w:t>Dodatkowy dysk twardy min. 2TB 7200 obr./min.</w:t>
            </w:r>
          </w:p>
          <w:p w14:paraId="21E45328" w14:textId="77777777" w:rsidR="008B76E2" w:rsidRPr="00EB4088" w:rsidRDefault="008B76E2" w:rsidP="001E71E3">
            <w:pPr>
              <w:shd w:val="clear" w:color="auto" w:fill="FFFFFF" w:themeFill="background1"/>
              <w:rPr>
                <w:rFonts w:cstheme="minorHAnsi"/>
              </w:rPr>
            </w:pPr>
            <w:r w:rsidRPr="00EB4088">
              <w:rPr>
                <w:rFonts w:cstheme="minorHAnsi"/>
              </w:rPr>
              <w:t>Obudowa komputera musi umożliwiać instalację min 3x 3,5” HDD i 1x M.2 lub 4x 2,5” HDD i 1x M.2</w:t>
            </w:r>
          </w:p>
        </w:tc>
      </w:tr>
      <w:tr w:rsidR="00394714" w:rsidRPr="00EB4088" w14:paraId="75B164FD"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519C35BA" w14:textId="77777777" w:rsidR="008B76E2" w:rsidRPr="00EB4088" w:rsidRDefault="008B76E2" w:rsidP="001E71E3">
            <w:pPr>
              <w:shd w:val="clear" w:color="auto" w:fill="FFFFFF" w:themeFill="background1"/>
              <w:rPr>
                <w:rFonts w:cstheme="minorHAnsi"/>
              </w:rPr>
            </w:pPr>
            <w:r w:rsidRPr="00EB4088">
              <w:rPr>
                <w:rFonts w:cstheme="minorHAnsi"/>
              </w:rPr>
              <w:t>Grafika</w:t>
            </w:r>
          </w:p>
        </w:tc>
        <w:tc>
          <w:tcPr>
            <w:tcW w:w="4156" w:type="pct"/>
            <w:tcBorders>
              <w:top w:val="single" w:sz="4" w:space="0" w:color="auto"/>
              <w:left w:val="single" w:sz="4" w:space="0" w:color="auto"/>
              <w:bottom w:val="single" w:sz="4" w:space="0" w:color="auto"/>
              <w:right w:val="single" w:sz="4" w:space="0" w:color="auto"/>
            </w:tcBorders>
            <w:hideMark/>
          </w:tcPr>
          <w:p w14:paraId="70C5F769" w14:textId="77777777" w:rsidR="008B76E2" w:rsidRPr="00EB4088" w:rsidRDefault="008B76E2" w:rsidP="001E71E3">
            <w:pPr>
              <w:shd w:val="clear" w:color="auto" w:fill="FFFFFF" w:themeFill="background1"/>
              <w:rPr>
                <w:rFonts w:cstheme="minorHAnsi"/>
              </w:rPr>
            </w:pPr>
            <w:r w:rsidRPr="00EB4088">
              <w:rPr>
                <w:rFonts w:cstheme="minorHAnsi"/>
              </w:rPr>
              <w:t xml:space="preserve">Karta graficzna z minimum 4GB pamięci własnej, osiągająca w teście PassMark Performance Test G3D Rating wynik minimum 2800 punktów – do oferty załączyć wydruk ze strony: </w:t>
            </w:r>
            <w:hyperlink r:id="rId8" w:history="1">
              <w:r w:rsidRPr="00EB4088">
                <w:rPr>
                  <w:rStyle w:val="Hipercze"/>
                  <w:rFonts w:cstheme="minorHAnsi"/>
                </w:rPr>
                <w:t>http://www.videocardbenchmark.net/gpu_list.php</w:t>
              </w:r>
            </w:hyperlink>
          </w:p>
        </w:tc>
      </w:tr>
      <w:tr w:rsidR="00394714" w:rsidRPr="00EB4088" w14:paraId="06C40A51"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317C22D7" w14:textId="77777777" w:rsidR="008B76E2" w:rsidRPr="00EB4088" w:rsidRDefault="008B76E2" w:rsidP="001E71E3">
            <w:pPr>
              <w:shd w:val="clear" w:color="auto" w:fill="FFFFFF" w:themeFill="background1"/>
              <w:rPr>
                <w:rFonts w:cstheme="minorHAnsi"/>
              </w:rPr>
            </w:pPr>
            <w:r w:rsidRPr="00EB4088">
              <w:rPr>
                <w:rFonts w:cstheme="minorHAnsi"/>
              </w:rPr>
              <w:t>Wyposażenie multimedialne</w:t>
            </w:r>
          </w:p>
        </w:tc>
        <w:tc>
          <w:tcPr>
            <w:tcW w:w="4156" w:type="pct"/>
            <w:tcBorders>
              <w:top w:val="single" w:sz="4" w:space="0" w:color="auto"/>
              <w:left w:val="single" w:sz="4" w:space="0" w:color="auto"/>
              <w:bottom w:val="single" w:sz="4" w:space="0" w:color="auto"/>
              <w:right w:val="single" w:sz="4" w:space="0" w:color="auto"/>
            </w:tcBorders>
            <w:hideMark/>
          </w:tcPr>
          <w:p w14:paraId="02515F5C" w14:textId="77777777" w:rsidR="008B76E2" w:rsidRPr="00EB4088" w:rsidRDefault="008B76E2" w:rsidP="001E71E3">
            <w:pPr>
              <w:shd w:val="clear" w:color="auto" w:fill="FFFFFF" w:themeFill="background1"/>
              <w:rPr>
                <w:rFonts w:cstheme="minorHAnsi"/>
              </w:rPr>
            </w:pPr>
            <w:r w:rsidRPr="00EB4088">
              <w:rPr>
                <w:rFonts w:cstheme="minorHAnsi"/>
              </w:rPr>
              <w:t xml:space="preserve">Min 24-bitowa Karta dźwiękowa zintegrowana z płytą główną, zgodna z High Definition </w:t>
            </w:r>
          </w:p>
        </w:tc>
      </w:tr>
      <w:tr w:rsidR="00394714" w:rsidRPr="00EB4088" w14:paraId="10F007F7"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29CC7A41" w14:textId="77777777" w:rsidR="008B76E2" w:rsidRPr="00EB4088" w:rsidRDefault="008B76E2" w:rsidP="001E71E3">
            <w:pPr>
              <w:shd w:val="clear" w:color="auto" w:fill="FFFFFF" w:themeFill="background1"/>
              <w:rPr>
                <w:rFonts w:cstheme="minorHAnsi"/>
              </w:rPr>
            </w:pPr>
            <w:r w:rsidRPr="00EB4088">
              <w:rPr>
                <w:rFonts w:cstheme="minorHAnsi"/>
              </w:rPr>
              <w:t>Obudowa</w:t>
            </w:r>
          </w:p>
        </w:tc>
        <w:tc>
          <w:tcPr>
            <w:tcW w:w="4156" w:type="pct"/>
            <w:tcBorders>
              <w:top w:val="single" w:sz="4" w:space="0" w:color="auto"/>
              <w:left w:val="single" w:sz="4" w:space="0" w:color="auto"/>
              <w:bottom w:val="single" w:sz="4" w:space="0" w:color="auto"/>
              <w:right w:val="single" w:sz="4" w:space="0" w:color="auto"/>
            </w:tcBorders>
            <w:hideMark/>
          </w:tcPr>
          <w:p w14:paraId="247ADC42" w14:textId="77777777" w:rsidR="008B76E2" w:rsidRPr="00EB4088" w:rsidRDefault="008B76E2" w:rsidP="001E71E3">
            <w:pPr>
              <w:shd w:val="clear" w:color="auto" w:fill="FFFFFF" w:themeFill="background1"/>
              <w:rPr>
                <w:rFonts w:cstheme="minorHAnsi"/>
              </w:rPr>
            </w:pPr>
            <w:r w:rsidRPr="00EB4088">
              <w:rPr>
                <w:rFonts w:cstheme="minorHAnsi"/>
              </w:rPr>
              <w:t>Obudowa musi  umożliwiać montaż min 3 dysków 3,5” lub 4 dysków 2,5”. Obudowa fabrycznie przystosowana do pracy w orientacji pionowej. Wyposażona w dystanse gumowe zapobiegające poślizgom obudowy i zarysowaniu lakieru. Suma wymiarów obudowy nie może przekraczać 90cm</w:t>
            </w:r>
          </w:p>
          <w:p w14:paraId="1860939A" w14:textId="77777777" w:rsidR="008B76E2" w:rsidRPr="00EB4088" w:rsidRDefault="008B76E2" w:rsidP="001E71E3">
            <w:pPr>
              <w:shd w:val="clear" w:color="auto" w:fill="FFFFFF" w:themeFill="background1"/>
              <w:rPr>
                <w:rFonts w:cstheme="minorHAnsi"/>
              </w:rPr>
            </w:pPr>
            <w:r w:rsidRPr="00EB4088">
              <w:rPr>
                <w:rFonts w:cstheme="minorHAnsi"/>
              </w:rPr>
              <w:t xml:space="preserve">Zasilacz o mocy min.450W pracujący w sieci 230V 50/60Hz prądu zmiennego i efektywności min. </w:t>
            </w:r>
            <w:r w:rsidRPr="00EB4088">
              <w:rPr>
                <w:rFonts w:cstheme="minorHAnsi"/>
              </w:rPr>
              <w:lastRenderedPageBreak/>
              <w:t>90% przy obciążeniu zasilacza na poziomie 50% oraz o efektywności min. 87% przy obciążeniu zasilacza na poziomie 100%,</w:t>
            </w:r>
          </w:p>
          <w:p w14:paraId="4C0B3EF1" w14:textId="77777777" w:rsidR="008B76E2" w:rsidRPr="00EB4088" w:rsidRDefault="008B76E2" w:rsidP="001E71E3">
            <w:pPr>
              <w:shd w:val="clear" w:color="auto" w:fill="FFFFFF" w:themeFill="background1"/>
              <w:rPr>
                <w:rFonts w:cstheme="minorHAnsi"/>
              </w:rPr>
            </w:pPr>
            <w:r w:rsidRPr="00EB4088">
              <w:rPr>
                <w:rFonts w:cstheme="minorHAnsi"/>
              </w:rPr>
              <w:t>Moduł konstrukcji obudowy w jednostce centralnej komputera powinien pozwalać na demontaż kart rozszerzeń, napędu optycznego bez konieczności użycia narzędzi (wyklucza się użycia wkrętów, śrub motylkowych).</w:t>
            </w:r>
          </w:p>
          <w:p w14:paraId="667A8A63" w14:textId="023782FB" w:rsidR="008B76E2" w:rsidRPr="00EB4088" w:rsidRDefault="008B76E2" w:rsidP="001E71E3">
            <w:pPr>
              <w:shd w:val="clear" w:color="auto" w:fill="FFFFFF" w:themeFill="background1"/>
              <w:rPr>
                <w:rFonts w:cstheme="minorHAnsi"/>
              </w:rPr>
            </w:pPr>
            <w:r w:rsidRPr="00EB4088">
              <w:rPr>
                <w:rFonts w:cstheme="minorHAnsi"/>
              </w:rPr>
              <w:t xml:space="preserve">Obudowa musi posiadać czujnik otwarcia obudowy współpracujący z oprogramowaniem zarządzająco – diagnostycznym oraz umożliwiać zastosowanie zabezpieczenia fizycznego w postaci linki metalowej (złącze blokady </w:t>
            </w:r>
            <w:proofErr w:type="spellStart"/>
            <w:r w:rsidRPr="00EB4088">
              <w:rPr>
                <w:rFonts w:cstheme="minorHAnsi"/>
              </w:rPr>
              <w:t>Kensington</w:t>
            </w:r>
            <w:proofErr w:type="spellEnd"/>
            <w:r w:rsidRPr="00EB4088">
              <w:rPr>
                <w:rFonts w:cstheme="minorHAnsi"/>
              </w:rPr>
              <w:t>) oraz kłódki (oczko w obudowie do założenia kłódki).</w:t>
            </w:r>
          </w:p>
          <w:p w14:paraId="061BF09A" w14:textId="77777777" w:rsidR="008B76E2" w:rsidRPr="00EB4088" w:rsidRDefault="008B76E2" w:rsidP="001E71E3">
            <w:pPr>
              <w:shd w:val="clear" w:color="auto" w:fill="FFFFFF" w:themeFill="background1"/>
              <w:rPr>
                <w:rFonts w:cstheme="minorHAnsi"/>
              </w:rPr>
            </w:pPr>
            <w:r w:rsidRPr="00EB4088">
              <w:rPr>
                <w:rFonts w:cstheme="minorHAnsi"/>
              </w:rPr>
              <w:t>Obudowa musi posiadać wbudowany wizualny system diagnostyczny, służący do sygnalizowania i diagnozowania problemów z komputerem i jego komponentami, w szczególności musi sygnalizować: uszkodzenie lub brak pamięci RAM, uszkodzenie płyty głównej, awarię procesora uszkodzenie kontrolera video, awarię BIOS</w:t>
            </w:r>
          </w:p>
          <w:p w14:paraId="78EA085A" w14:textId="77777777" w:rsidR="008B76E2" w:rsidRPr="00EB4088" w:rsidRDefault="008B76E2" w:rsidP="001E71E3">
            <w:pPr>
              <w:shd w:val="clear" w:color="auto" w:fill="FFFFFF" w:themeFill="background1"/>
              <w:rPr>
                <w:rFonts w:cstheme="minorHAnsi"/>
              </w:rPr>
            </w:pPr>
            <w:r w:rsidRPr="00EB4088">
              <w:rPr>
                <w:rFonts w:cstheme="minorHAnsi"/>
              </w:rPr>
              <w:t>Oferowany system diagnostyczny nie może wykorzystywać minimalnej ilości wolnych slotów wymaganych w specyfikacji.</w:t>
            </w:r>
          </w:p>
          <w:p w14:paraId="454F5EAE" w14:textId="77777777" w:rsidR="008B76E2" w:rsidRPr="00EB4088" w:rsidRDefault="008B76E2" w:rsidP="001E71E3">
            <w:pPr>
              <w:shd w:val="clear" w:color="auto" w:fill="FFFFFF" w:themeFill="background1"/>
              <w:rPr>
                <w:rFonts w:cstheme="minorHAnsi"/>
              </w:rPr>
            </w:pPr>
            <w:r w:rsidRPr="00EB4088">
              <w:rPr>
                <w:rFonts w:cstheme="minorHAnsi"/>
              </w:rPr>
              <w:t>Każdy komputer powinien być oznaczony niepowtarzalnym numerem seryjnym umieszonym na obudowie oraz wpisanym na stałe w BIOS.</w:t>
            </w:r>
          </w:p>
        </w:tc>
      </w:tr>
      <w:tr w:rsidR="00394714" w:rsidRPr="00EB4088" w14:paraId="215864D9"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636E3E88" w14:textId="77777777" w:rsidR="008B76E2" w:rsidRPr="00EB4088" w:rsidRDefault="008B76E2" w:rsidP="001E71E3">
            <w:pPr>
              <w:shd w:val="clear" w:color="auto" w:fill="FFFFFF" w:themeFill="background1"/>
              <w:rPr>
                <w:rFonts w:cstheme="minorHAnsi"/>
              </w:rPr>
            </w:pPr>
            <w:r w:rsidRPr="00EB4088">
              <w:rPr>
                <w:rFonts w:cstheme="minorHAnsi"/>
              </w:rPr>
              <w:lastRenderedPageBreak/>
              <w:t>Zgodność z systemami operacyjnymi i standardami</w:t>
            </w:r>
          </w:p>
        </w:tc>
        <w:tc>
          <w:tcPr>
            <w:tcW w:w="4156" w:type="pct"/>
            <w:tcBorders>
              <w:top w:val="single" w:sz="4" w:space="0" w:color="auto"/>
              <w:left w:val="single" w:sz="4" w:space="0" w:color="auto"/>
              <w:bottom w:val="single" w:sz="4" w:space="0" w:color="auto"/>
              <w:right w:val="single" w:sz="4" w:space="0" w:color="auto"/>
            </w:tcBorders>
            <w:hideMark/>
          </w:tcPr>
          <w:p w14:paraId="1761E344" w14:textId="77777777" w:rsidR="008B76E2" w:rsidRPr="00EB4088" w:rsidRDefault="008B76E2" w:rsidP="001E71E3">
            <w:pPr>
              <w:shd w:val="clear" w:color="auto" w:fill="FFFFFF" w:themeFill="background1"/>
              <w:rPr>
                <w:rFonts w:cstheme="minorHAnsi"/>
              </w:rPr>
            </w:pPr>
            <w:r w:rsidRPr="00EB4088">
              <w:rPr>
                <w:rFonts w:cstheme="minorHAnsi"/>
              </w:rPr>
              <w:t xml:space="preserve">Certyfikat producenta oferowanego systemu operacyjnego potwierdzający kompatybilność oferowanego komputera z oferowanym systemem operacyjnym – załączyć do oferty </w:t>
            </w:r>
          </w:p>
        </w:tc>
      </w:tr>
      <w:tr w:rsidR="00394714" w:rsidRPr="00EB4088" w14:paraId="2E9D3493"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572194B3" w14:textId="77777777" w:rsidR="008B76E2" w:rsidRPr="00EB4088" w:rsidRDefault="008B76E2" w:rsidP="001E71E3">
            <w:pPr>
              <w:shd w:val="clear" w:color="auto" w:fill="FFFFFF" w:themeFill="background1"/>
              <w:rPr>
                <w:rFonts w:cstheme="minorHAnsi"/>
              </w:rPr>
            </w:pPr>
            <w:r w:rsidRPr="00EB4088">
              <w:rPr>
                <w:rFonts w:cstheme="minorHAnsi"/>
              </w:rPr>
              <w:t>Bezpieczeństwo</w:t>
            </w:r>
          </w:p>
        </w:tc>
        <w:tc>
          <w:tcPr>
            <w:tcW w:w="4156" w:type="pct"/>
            <w:tcBorders>
              <w:top w:val="single" w:sz="4" w:space="0" w:color="auto"/>
              <w:left w:val="single" w:sz="4" w:space="0" w:color="auto"/>
              <w:bottom w:val="single" w:sz="4" w:space="0" w:color="auto"/>
              <w:right w:val="single" w:sz="4" w:space="0" w:color="auto"/>
            </w:tcBorders>
            <w:hideMark/>
          </w:tcPr>
          <w:p w14:paraId="3E5275E3" w14:textId="77777777" w:rsidR="008B76E2" w:rsidRPr="00EB4088" w:rsidRDefault="008B76E2" w:rsidP="001E71E3">
            <w:pPr>
              <w:shd w:val="clear" w:color="auto" w:fill="FFFFFF" w:themeFill="background1"/>
              <w:rPr>
                <w:rFonts w:cstheme="minorHAnsi"/>
              </w:rPr>
            </w:pPr>
            <w:r w:rsidRPr="00EB4088">
              <w:rPr>
                <w:rFonts w:cstheme="minorHAnsi"/>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Zamawiający nie dopuszcza układów wykorzystujących złącza wyprowadzone na płycie głównej.</w:t>
            </w:r>
          </w:p>
          <w:p w14:paraId="7C815DA7" w14:textId="77777777" w:rsidR="008B76E2" w:rsidRPr="00EB4088" w:rsidRDefault="008B76E2" w:rsidP="001E71E3">
            <w:pPr>
              <w:shd w:val="clear" w:color="auto" w:fill="FFFFFF" w:themeFill="background1"/>
              <w:rPr>
                <w:rFonts w:cstheme="minorHAnsi"/>
              </w:rPr>
            </w:pPr>
            <w:r w:rsidRPr="00EB4088">
              <w:rPr>
                <w:rFonts w:cstheme="minorHAnsi"/>
              </w:rPr>
              <w:t>Zaimplementowany w BIOS system diagnostyczny z graficznym interfejsem użytkownika dostępny z poziomu szybkiego menu boot’owania, umożliwiający jednoczesne przetestowanie w celu wykrycia usterki zainstalowanych komponentów bez konieczności uruchamiania systemu operacyjnego. Minimalna funkcjonalność systemu:</w:t>
            </w:r>
          </w:p>
          <w:p w14:paraId="09F2C7DB" w14:textId="77777777" w:rsidR="008B76E2" w:rsidRPr="00EB4088" w:rsidRDefault="008B76E2" w:rsidP="001E71E3">
            <w:pPr>
              <w:shd w:val="clear" w:color="auto" w:fill="FFFFFF" w:themeFill="background1"/>
              <w:rPr>
                <w:rFonts w:cstheme="minorHAnsi"/>
              </w:rPr>
            </w:pPr>
            <w:r w:rsidRPr="00EB4088">
              <w:rPr>
                <w:rFonts w:cstheme="minorHAnsi"/>
              </w:rPr>
              <w:t>- testy uruchamiane automatycznie lub w trybie interaktywnym,</w:t>
            </w:r>
          </w:p>
          <w:p w14:paraId="41E9DD86" w14:textId="77777777" w:rsidR="008B76E2" w:rsidRPr="00EB4088" w:rsidRDefault="008B76E2" w:rsidP="001E71E3">
            <w:pPr>
              <w:shd w:val="clear" w:color="auto" w:fill="FFFFFF" w:themeFill="background1"/>
              <w:rPr>
                <w:rFonts w:cstheme="minorHAnsi"/>
              </w:rPr>
            </w:pPr>
            <w:r w:rsidRPr="00EB4088">
              <w:rPr>
                <w:rFonts w:cstheme="minorHAnsi"/>
              </w:rPr>
              <w:t>- możliwość powtórzenia testów. podsumowanie testów z możliwością zapisywania wyników,</w:t>
            </w:r>
          </w:p>
          <w:p w14:paraId="43E423AA" w14:textId="77777777" w:rsidR="008B76E2" w:rsidRPr="00EB4088" w:rsidRDefault="008B76E2" w:rsidP="001E71E3">
            <w:pPr>
              <w:shd w:val="clear" w:color="auto" w:fill="FFFFFF" w:themeFill="background1"/>
              <w:rPr>
                <w:rFonts w:cstheme="minorHAnsi"/>
              </w:rPr>
            </w:pPr>
            <w:r w:rsidRPr="00EB4088">
              <w:rPr>
                <w:rFonts w:cstheme="minorHAnsi"/>
              </w:rPr>
              <w:t>- uruchamianie gruntownych testów, uruchamianie szybkich testów lub pojedynczego testu dla konkretnego podzespołu</w:t>
            </w:r>
          </w:p>
          <w:p w14:paraId="2238FD43" w14:textId="77777777" w:rsidR="008B76E2" w:rsidRPr="00EB4088" w:rsidRDefault="008B76E2" w:rsidP="001E71E3">
            <w:pPr>
              <w:shd w:val="clear" w:color="auto" w:fill="FFFFFF" w:themeFill="background1"/>
              <w:rPr>
                <w:rFonts w:cstheme="minorHAnsi"/>
              </w:rPr>
            </w:pPr>
            <w:r w:rsidRPr="00EB4088">
              <w:rPr>
                <w:rFonts w:cstheme="minorHAnsi"/>
              </w:rPr>
              <w:t xml:space="preserve">- uruchamianie testów zdefiniowanych przez użytkownika, wyświetlanie wiadomości, które informują o stanie przeprowadzanych testów,  wyświetlanie wiadomości o błędach, które informują o problemach napotkanych podczas testów. </w:t>
            </w:r>
          </w:p>
          <w:p w14:paraId="7F58B845" w14:textId="77777777" w:rsidR="008B76E2" w:rsidRPr="00EB4088" w:rsidRDefault="008B76E2" w:rsidP="001E71E3">
            <w:pPr>
              <w:shd w:val="clear" w:color="auto" w:fill="FFFFFF" w:themeFill="background1"/>
              <w:rPr>
                <w:rFonts w:cstheme="minorHAnsi"/>
              </w:rPr>
            </w:pPr>
            <w:r w:rsidRPr="00EB4088">
              <w:rPr>
                <w:rFonts w:cstheme="minorHAnsi"/>
              </w:rPr>
              <w:t xml:space="preserve">Test musi zawierać informację o nazwie komputera, wersji BIOS, numerze seryjnym komputera, informacje o wszystkich zainstalowanych komponentach, a w szczególności procesorze (model i taktowanie), pamięci (wielkość, typ, obsadzenie w bankach, SN i PN), dysku twardym (typ i pojemność), obrotach wentylatora CPU,  wykaz temperatur CPU, pamięci, temperatury panującej wewnątrz. </w:t>
            </w:r>
          </w:p>
          <w:p w14:paraId="09A23378" w14:textId="26A87E60" w:rsidR="008B76E2" w:rsidRPr="00EB4088" w:rsidRDefault="008B76E2" w:rsidP="001E71E3">
            <w:pPr>
              <w:shd w:val="clear" w:color="auto" w:fill="FFFFFF" w:themeFill="background1"/>
              <w:rPr>
                <w:rFonts w:cstheme="minorHAnsi"/>
              </w:rPr>
            </w:pPr>
            <w:r w:rsidRPr="00EB4088">
              <w:rPr>
                <w:rFonts w:cstheme="minorHAnsi"/>
              </w:rPr>
              <w:t>Powyższy system musi działać nawet w przypadku braku dysku twardego lub  w przypadku jego uszkodzenia, pozwalając na uzyskanie wyżej wymienionych funkcjonalności a w szczególności na przetestowanie  procesora i pamięci</w:t>
            </w:r>
          </w:p>
        </w:tc>
      </w:tr>
      <w:tr w:rsidR="00394714" w:rsidRPr="00EB4088" w14:paraId="3E4BA86C"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5FF6A4CC" w14:textId="77777777" w:rsidR="008B76E2" w:rsidRPr="00EB4088" w:rsidRDefault="008B76E2" w:rsidP="001E71E3">
            <w:pPr>
              <w:shd w:val="clear" w:color="auto" w:fill="FFFFFF" w:themeFill="background1"/>
              <w:rPr>
                <w:rFonts w:cstheme="minorHAnsi"/>
              </w:rPr>
            </w:pPr>
            <w:r w:rsidRPr="00EB4088">
              <w:rPr>
                <w:rFonts w:cstheme="minorHAnsi"/>
              </w:rPr>
              <w:t>Zdalne zarządzanie</w:t>
            </w:r>
          </w:p>
        </w:tc>
        <w:tc>
          <w:tcPr>
            <w:tcW w:w="4156" w:type="pct"/>
            <w:tcBorders>
              <w:top w:val="single" w:sz="4" w:space="0" w:color="auto"/>
              <w:left w:val="single" w:sz="4" w:space="0" w:color="auto"/>
              <w:bottom w:val="single" w:sz="4" w:space="0" w:color="auto"/>
              <w:right w:val="single" w:sz="4" w:space="0" w:color="auto"/>
            </w:tcBorders>
            <w:hideMark/>
          </w:tcPr>
          <w:p w14:paraId="141D0532" w14:textId="77777777" w:rsidR="008B76E2" w:rsidRPr="00EB4088" w:rsidRDefault="008B76E2" w:rsidP="001E71E3">
            <w:pPr>
              <w:shd w:val="clear" w:color="auto" w:fill="FFFFFF" w:themeFill="background1"/>
              <w:rPr>
                <w:rFonts w:cstheme="minorHAnsi"/>
              </w:rPr>
            </w:pPr>
            <w:r w:rsidRPr="00EB4088">
              <w:rPr>
                <w:rFonts w:cstheme="minorHAnsi"/>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85D15E6" w14:textId="77777777" w:rsidR="008B76E2" w:rsidRPr="00EB4088" w:rsidRDefault="008B76E2" w:rsidP="001E71E3">
            <w:pPr>
              <w:shd w:val="clear" w:color="auto" w:fill="FFFFFF" w:themeFill="background1"/>
              <w:rPr>
                <w:rFonts w:cstheme="minorHAnsi"/>
              </w:rPr>
            </w:pPr>
            <w:r w:rsidRPr="00EB4088">
              <w:rPr>
                <w:rFonts w:cstheme="minorHAnsi"/>
              </w:rPr>
              <w:t xml:space="preserve">monitorowanie konfiguracji komponentów komputera - CPU, Pamięć, HDD wersja BIOS płyty głównej; </w:t>
            </w:r>
          </w:p>
          <w:p w14:paraId="661DDE03" w14:textId="77777777" w:rsidR="008B76E2" w:rsidRPr="00EB4088" w:rsidRDefault="008B76E2" w:rsidP="001E71E3">
            <w:pPr>
              <w:shd w:val="clear" w:color="auto" w:fill="FFFFFF" w:themeFill="background1"/>
              <w:rPr>
                <w:rFonts w:cstheme="minorHAnsi"/>
              </w:rPr>
            </w:pPr>
            <w:r w:rsidRPr="00EB4088">
              <w:rPr>
                <w:rFonts w:cstheme="minorHAnsi"/>
              </w:rPr>
              <w:lastRenderedPageBreak/>
              <w:t>zdalną konfigurację ustawień BIOS,</w:t>
            </w:r>
          </w:p>
          <w:p w14:paraId="22DB018B" w14:textId="77777777" w:rsidR="008B76E2" w:rsidRPr="00EB4088" w:rsidRDefault="008B76E2" w:rsidP="001E71E3">
            <w:pPr>
              <w:shd w:val="clear" w:color="auto" w:fill="FFFFFF" w:themeFill="background1"/>
              <w:rPr>
                <w:rFonts w:cstheme="minorHAnsi"/>
              </w:rPr>
            </w:pPr>
            <w:r w:rsidRPr="00EB4088">
              <w:rPr>
                <w:rFonts w:cstheme="minorHAnsi"/>
              </w:rPr>
              <w:t>zdalne przejęcie konsoli tekstowej systemu, przekierowanie procesu ładowania systemu operacyjnego z wirtualnego CD ROM lub FDD z  serwera zarządzającego;</w:t>
            </w:r>
          </w:p>
          <w:p w14:paraId="46D6ECEA" w14:textId="77777777" w:rsidR="008B76E2" w:rsidRPr="00EB4088" w:rsidRDefault="008B76E2" w:rsidP="001E71E3">
            <w:pPr>
              <w:shd w:val="clear" w:color="auto" w:fill="FFFFFF" w:themeFill="background1"/>
              <w:rPr>
                <w:rFonts w:cstheme="minorHAnsi"/>
              </w:rPr>
            </w:pPr>
            <w:r w:rsidRPr="00EB4088">
              <w:rPr>
                <w:rFonts w:cstheme="minorHAnsi"/>
              </w:rPr>
              <w:t xml:space="preserve">zdalne przejecie pełnej konsoli graficznej systemu tzw. KVM </w:t>
            </w:r>
            <w:proofErr w:type="spellStart"/>
            <w:r w:rsidRPr="00EB4088">
              <w:rPr>
                <w:rFonts w:cstheme="minorHAnsi"/>
              </w:rPr>
              <w:t>Redirection</w:t>
            </w:r>
            <w:proofErr w:type="spellEnd"/>
            <w:r w:rsidRPr="00EB4088">
              <w:rPr>
                <w:rFonts w:cstheme="minorHAnsi"/>
              </w:rPr>
              <w:t xml:space="preserve"> (Keyboard, Video, Mouse) bez udziału systemu operacyjnego ani dodatkowych programów, również w przypadku braku lub uszkodzenia systemu operacyjnego do rozdzielczości 1920x1080 włącznie;</w:t>
            </w:r>
          </w:p>
        </w:tc>
      </w:tr>
      <w:tr w:rsidR="00394714" w:rsidRPr="00EB4088" w14:paraId="1E1E9A40"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778901C9" w14:textId="77777777" w:rsidR="008B76E2" w:rsidRPr="00EB4088" w:rsidRDefault="008B76E2" w:rsidP="001E71E3">
            <w:pPr>
              <w:shd w:val="clear" w:color="auto" w:fill="FFFFFF" w:themeFill="background1"/>
              <w:rPr>
                <w:rFonts w:cstheme="minorHAnsi"/>
              </w:rPr>
            </w:pPr>
            <w:r w:rsidRPr="00EB4088">
              <w:rPr>
                <w:rFonts w:cstheme="minorHAnsi"/>
              </w:rPr>
              <w:lastRenderedPageBreak/>
              <w:t>Wirtualizacja</w:t>
            </w:r>
          </w:p>
        </w:tc>
        <w:tc>
          <w:tcPr>
            <w:tcW w:w="4156" w:type="pct"/>
            <w:tcBorders>
              <w:top w:val="single" w:sz="4" w:space="0" w:color="auto"/>
              <w:left w:val="single" w:sz="4" w:space="0" w:color="auto"/>
              <w:bottom w:val="single" w:sz="4" w:space="0" w:color="auto"/>
              <w:right w:val="single" w:sz="4" w:space="0" w:color="auto"/>
            </w:tcBorders>
            <w:hideMark/>
          </w:tcPr>
          <w:p w14:paraId="5E1671F5" w14:textId="77777777" w:rsidR="008B76E2" w:rsidRPr="00EB4088" w:rsidRDefault="008B76E2" w:rsidP="001E71E3">
            <w:pPr>
              <w:shd w:val="clear" w:color="auto" w:fill="FFFFFF" w:themeFill="background1"/>
              <w:rPr>
                <w:rFonts w:cstheme="minorHAnsi"/>
              </w:rPr>
            </w:pPr>
            <w:r w:rsidRPr="00EB4088">
              <w:rPr>
                <w:rFonts w:cstheme="minorHAnsi"/>
              </w:rPr>
              <w:t xml:space="preserve">Sprzętowe wsparcie technologii wirtualizacji realizowane łącznie w procesorze, chipsecie płyty głównej oraz w BIOS systemu. </w:t>
            </w:r>
          </w:p>
        </w:tc>
      </w:tr>
      <w:tr w:rsidR="00394714" w:rsidRPr="00EB4088" w14:paraId="1DA8C1CD"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17103F5A" w14:textId="77777777" w:rsidR="008B76E2" w:rsidRPr="00EB4088" w:rsidRDefault="008B76E2" w:rsidP="001E71E3">
            <w:pPr>
              <w:shd w:val="clear" w:color="auto" w:fill="FFFFFF" w:themeFill="background1"/>
              <w:rPr>
                <w:rFonts w:cstheme="minorHAnsi"/>
              </w:rPr>
            </w:pPr>
            <w:r w:rsidRPr="00EB4088">
              <w:rPr>
                <w:rFonts w:cstheme="minorHAnsi"/>
              </w:rPr>
              <w:t>BIOS</w:t>
            </w:r>
          </w:p>
        </w:tc>
        <w:tc>
          <w:tcPr>
            <w:tcW w:w="4156" w:type="pct"/>
            <w:tcBorders>
              <w:top w:val="single" w:sz="4" w:space="0" w:color="auto"/>
              <w:left w:val="single" w:sz="4" w:space="0" w:color="auto"/>
              <w:bottom w:val="single" w:sz="4" w:space="0" w:color="auto"/>
              <w:right w:val="single" w:sz="4" w:space="0" w:color="auto"/>
            </w:tcBorders>
            <w:hideMark/>
          </w:tcPr>
          <w:p w14:paraId="655B18B7" w14:textId="77777777" w:rsidR="008B76E2" w:rsidRPr="00EB4088" w:rsidRDefault="008B76E2" w:rsidP="001E71E3">
            <w:pPr>
              <w:shd w:val="clear" w:color="auto" w:fill="FFFFFF" w:themeFill="background1"/>
              <w:rPr>
                <w:rFonts w:cstheme="minorHAnsi"/>
              </w:rPr>
            </w:pPr>
            <w:r w:rsidRPr="00EB4088">
              <w:rPr>
                <w:rFonts w:cstheme="minorHAnsi"/>
              </w:rPr>
              <w:t xml:space="preserve">BIOS zgodny ze specyfikacją UEFI, wyprodukowany przez producenta komputera, zawierający logo lub nazwę producenta komputera lub nazwę modelu oferowanego komputera, </w:t>
            </w:r>
          </w:p>
          <w:p w14:paraId="396E9119" w14:textId="77777777" w:rsidR="007C3938" w:rsidRDefault="008B76E2" w:rsidP="001E71E3">
            <w:pPr>
              <w:shd w:val="clear" w:color="auto" w:fill="FFFFFF" w:themeFill="background1"/>
              <w:rPr>
                <w:rFonts w:cstheme="minorHAnsi"/>
              </w:rPr>
            </w:pPr>
            <w:r w:rsidRPr="00EB4088">
              <w:rPr>
                <w:rFonts w:cstheme="minorHAnsi"/>
              </w:rPr>
              <w:t xml:space="preserve">Pełna obsługa BIOS za pomocą klawiatury i myszy oraz samej myszy (swobodne poruszanie się po menu BIOS, </w:t>
            </w:r>
            <w:proofErr w:type="spellStart"/>
            <w:r w:rsidRPr="00EB4088">
              <w:rPr>
                <w:rFonts w:cstheme="minorHAnsi"/>
              </w:rPr>
              <w:t>wł</w:t>
            </w:r>
            <w:proofErr w:type="spellEnd"/>
            <w:r w:rsidRPr="00EB4088">
              <w:rPr>
                <w:rFonts w:cstheme="minorHAnsi"/>
              </w:rPr>
              <w:t>/wy</w:t>
            </w:r>
            <w:r w:rsidR="007C3938">
              <w:rPr>
                <w:rFonts w:cstheme="minorHAnsi"/>
              </w:rPr>
              <w:t>ł</w:t>
            </w:r>
          </w:p>
          <w:p w14:paraId="72D00715" w14:textId="345EF1CA" w:rsidR="008B76E2" w:rsidRPr="00EB4088" w:rsidRDefault="008B76E2" w:rsidP="001E71E3">
            <w:pPr>
              <w:shd w:val="clear" w:color="auto" w:fill="FFFFFF" w:themeFill="background1"/>
              <w:rPr>
                <w:rFonts w:cstheme="minorHAnsi"/>
              </w:rPr>
            </w:pPr>
            <w:r w:rsidRPr="00EB4088">
              <w:rPr>
                <w:rFonts w:cstheme="minorHAnsi"/>
              </w:rPr>
              <w:t xml:space="preserve"> funkcji samym urządzeniem wskazującym) </w:t>
            </w:r>
          </w:p>
          <w:p w14:paraId="31ACB255" w14:textId="77777777" w:rsidR="008B76E2" w:rsidRPr="00EB4088" w:rsidRDefault="008B76E2" w:rsidP="001E71E3">
            <w:pPr>
              <w:shd w:val="clear" w:color="auto" w:fill="FFFFFF" w:themeFill="background1"/>
              <w:rPr>
                <w:rFonts w:cstheme="minorHAnsi"/>
              </w:rPr>
            </w:pPr>
            <w:r w:rsidRPr="00EB4088">
              <w:rPr>
                <w:rFonts w:cstheme="minorHAnsi"/>
              </w:rPr>
              <w:t xml:space="preserve">BIOS wyposażony w automatyczną detekcję zmiany konfiguracji, automatycznie nanoszący zmiany w konfiguracji w szczególności : procesor, wielkość pamięci, pojemność dysku. </w:t>
            </w:r>
          </w:p>
          <w:p w14:paraId="49422A8A" w14:textId="77777777" w:rsidR="008B76E2" w:rsidRPr="00EB4088" w:rsidRDefault="008B76E2" w:rsidP="001E71E3">
            <w:pPr>
              <w:shd w:val="clear" w:color="auto" w:fill="FFFFFF" w:themeFill="background1"/>
              <w:rPr>
                <w:rFonts w:cstheme="minorHAnsi"/>
              </w:rPr>
            </w:pPr>
            <w:r w:rsidRPr="00EB4088">
              <w:rPr>
                <w:rFonts w:cstheme="minorHAnsi"/>
              </w:rPr>
              <w:t xml:space="preserve">Możliwość odczytania z BIOS informacji o:  wersji BIOS, nr seryjnym komputera, ilości i prędkości  zainstalowanej pamięci RAM, technologii wykonania pamięci oraz sposobie obsadzeniu slotów, typie, ilości rdzeni, prędkości zainstalowanego procesora, pojemności zainstalowanych dysków twardych o wszystkich urządzeniach podpiętych do dostępnych na płycie głównej portów SATA oraz M SATA, MAC adresie zintegrowanej karty sieciowej, zintegrowanym układzie graficznym, kontrolerze audio. </w:t>
            </w:r>
          </w:p>
          <w:p w14:paraId="0A66CACD" w14:textId="77777777" w:rsidR="008B76E2" w:rsidRPr="00EB4088" w:rsidRDefault="008B76E2" w:rsidP="001E71E3">
            <w:pPr>
              <w:shd w:val="clear" w:color="auto" w:fill="FFFFFF" w:themeFill="background1"/>
              <w:rPr>
                <w:rFonts w:cstheme="minorHAnsi"/>
              </w:rPr>
            </w:pPr>
            <w:r w:rsidRPr="00EB4088">
              <w:rPr>
                <w:rFonts w:cstheme="minorHAnsi"/>
              </w:rPr>
              <w:t xml:space="preserve">Do odczytu wskazanych informacji nie mogą być stosowane rozwiązania oparte o pamięć masową (wewnętrzną lub zewnętrzną), zaimplementowane poza systemem BIOS narzędzia, np. system diagnostyczny, dodatkowe oprogramowanie. </w:t>
            </w:r>
          </w:p>
          <w:p w14:paraId="247EC5B5" w14:textId="77777777" w:rsidR="008B76E2" w:rsidRPr="00EB4088" w:rsidRDefault="008B76E2" w:rsidP="001E71E3">
            <w:pPr>
              <w:shd w:val="clear" w:color="auto" w:fill="FFFFFF" w:themeFill="background1"/>
              <w:rPr>
                <w:rFonts w:cstheme="minorHAnsi"/>
              </w:rPr>
            </w:pPr>
            <w:r w:rsidRPr="00EB4088">
              <w:rPr>
                <w:rFonts w:cstheme="minorHAnsi"/>
              </w:rPr>
              <w:t>Funkcja blokowania/odblokowania BOOT-</w:t>
            </w:r>
            <w:proofErr w:type="spellStart"/>
            <w:r w:rsidRPr="00EB4088">
              <w:rPr>
                <w:rFonts w:cstheme="minorHAnsi"/>
              </w:rPr>
              <w:t>owania</w:t>
            </w:r>
            <w:proofErr w:type="spellEnd"/>
            <w:r w:rsidRPr="00EB4088">
              <w:rPr>
                <w:rFonts w:cstheme="minorHAnsi"/>
              </w:rPr>
              <w:t xml:space="preserve">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w:t>
            </w:r>
          </w:p>
          <w:p w14:paraId="2E73832D" w14:textId="77777777" w:rsidR="008B76E2" w:rsidRPr="00EB4088" w:rsidRDefault="008B76E2" w:rsidP="001E71E3">
            <w:pPr>
              <w:shd w:val="clear" w:color="auto" w:fill="FFFFFF" w:themeFill="background1"/>
              <w:rPr>
                <w:rFonts w:cstheme="minorHAnsi"/>
              </w:rPr>
            </w:pPr>
            <w:r w:rsidRPr="00EB4088">
              <w:rPr>
                <w:rFonts w:cstheme="minorHAnsi"/>
              </w:rPr>
              <w:t xml:space="preserve">Możliwość włączenia/wyłączenia kontrolera SATA ( w tym w szczególności pojedynczo), </w:t>
            </w:r>
          </w:p>
          <w:p w14:paraId="207C27B2" w14:textId="77777777" w:rsidR="008B76E2" w:rsidRPr="00EB4088" w:rsidRDefault="008B76E2" w:rsidP="001E71E3">
            <w:pPr>
              <w:shd w:val="clear" w:color="auto" w:fill="FFFFFF" w:themeFill="background1"/>
              <w:rPr>
                <w:rFonts w:cstheme="minorHAnsi"/>
              </w:rPr>
            </w:pPr>
            <w:r w:rsidRPr="00EB4088">
              <w:rPr>
                <w:rFonts w:cstheme="minorHAnsi"/>
              </w:rPr>
              <w:t xml:space="preserve">Możliwość ustawienia kontrolera SATA w trybie RAID, </w:t>
            </w:r>
          </w:p>
          <w:p w14:paraId="560BA30A" w14:textId="77777777" w:rsidR="008B76E2" w:rsidRPr="00EB4088" w:rsidRDefault="008B76E2" w:rsidP="001E71E3">
            <w:pPr>
              <w:shd w:val="clear" w:color="auto" w:fill="FFFFFF" w:themeFill="background1"/>
              <w:rPr>
                <w:rFonts w:cstheme="minorHAnsi"/>
              </w:rPr>
            </w:pPr>
            <w:r w:rsidRPr="00EB4088">
              <w:rPr>
                <w:rFonts w:cstheme="minorHAnsi"/>
              </w:rPr>
              <w:t xml:space="preserve">Możliwość ustawienia portów USB w trybie „no BOOT”, czyli podczas startu komputer nie wykrywa urządzeń </w:t>
            </w:r>
            <w:proofErr w:type="spellStart"/>
            <w:r w:rsidRPr="00EB4088">
              <w:rPr>
                <w:rFonts w:cstheme="minorHAnsi"/>
              </w:rPr>
              <w:t>bootujących</w:t>
            </w:r>
            <w:proofErr w:type="spellEnd"/>
            <w:r w:rsidRPr="00EB4088">
              <w:rPr>
                <w:rFonts w:cstheme="minorHAnsi"/>
              </w:rPr>
              <w:t xml:space="preserve"> typu USB, natomiast po uruchomieniu systemu operacyjnego porty USB są aktywne. </w:t>
            </w:r>
          </w:p>
          <w:p w14:paraId="177AAC7F" w14:textId="77777777" w:rsidR="008B76E2" w:rsidRPr="00EB4088" w:rsidRDefault="008B76E2" w:rsidP="001E71E3">
            <w:pPr>
              <w:shd w:val="clear" w:color="auto" w:fill="FFFFFF" w:themeFill="background1"/>
              <w:rPr>
                <w:rFonts w:cstheme="minorHAnsi"/>
              </w:rPr>
            </w:pPr>
            <w:r w:rsidRPr="00EB4088">
              <w:rPr>
                <w:rFonts w:cstheme="minorHAnsi"/>
              </w:rPr>
              <w:t xml:space="preserve">Możliwość wyłączania portów USB pojedynczo, </w:t>
            </w:r>
          </w:p>
          <w:p w14:paraId="58385343" w14:textId="77777777" w:rsidR="008B76E2" w:rsidRPr="00EB4088" w:rsidRDefault="008B76E2" w:rsidP="001E71E3">
            <w:pPr>
              <w:shd w:val="clear" w:color="auto" w:fill="FFFFFF" w:themeFill="background1"/>
              <w:rPr>
                <w:rFonts w:cstheme="minorHAnsi"/>
              </w:rPr>
            </w:pPr>
            <w:r w:rsidRPr="00EB4088">
              <w:rPr>
                <w:rFonts w:cstheme="minorHAnsi"/>
              </w:rPr>
              <w:t xml:space="preserve">Funkcja umożliwiająca dokonywania </w:t>
            </w:r>
            <w:proofErr w:type="spellStart"/>
            <w:r w:rsidRPr="00EB4088">
              <w:rPr>
                <w:rFonts w:cstheme="minorHAnsi"/>
              </w:rPr>
              <w:t>backup’u</w:t>
            </w:r>
            <w:proofErr w:type="spellEnd"/>
            <w:r w:rsidRPr="00EB4088">
              <w:rPr>
                <w:rFonts w:cstheme="minorHAnsi"/>
              </w:rPr>
              <w:t xml:space="preserve"> BIOS wraz z ustawieniami na dysku wewnętrznym lub na urządzeniu zewnętrznym. </w:t>
            </w:r>
          </w:p>
          <w:p w14:paraId="03DF03FD" w14:textId="77777777" w:rsidR="008B76E2" w:rsidRPr="00EB4088" w:rsidRDefault="008B76E2" w:rsidP="001E71E3">
            <w:pPr>
              <w:shd w:val="clear" w:color="auto" w:fill="FFFFFF" w:themeFill="background1"/>
              <w:rPr>
                <w:rFonts w:cstheme="minorHAnsi"/>
              </w:rPr>
            </w:pPr>
            <w:r w:rsidRPr="00EB4088">
              <w:rPr>
                <w:rFonts w:cstheme="minorHAnsi"/>
              </w:rPr>
              <w:t xml:space="preserve">Oferowany BIOS musi posiadać poza swoją wewnętrzną strukturą menu szybkiego boot’owania które umożliwia min. : uruchamianie systemu zainstalowanego na HDD, uruchamianie systemu z urządzeń zewnętrznych, uruchamianie systemu z serwera za pośrednictwem zintegrowanej karty sieciowej,  uruchomienie graficznego systemu diagnostycznego, wejścia do BIOS,  </w:t>
            </w:r>
            <w:proofErr w:type="spellStart"/>
            <w:r w:rsidRPr="00EB4088">
              <w:rPr>
                <w:rFonts w:cstheme="minorHAnsi"/>
              </w:rPr>
              <w:t>upgrade’u</w:t>
            </w:r>
            <w:proofErr w:type="spellEnd"/>
            <w:r w:rsidRPr="00EB4088">
              <w:rPr>
                <w:rFonts w:cstheme="minorHAnsi"/>
              </w:rPr>
              <w:t xml:space="preserve"> BIOS bez konieczności uruchamiania systemu operacyjnego, dostępu do sieci i/lub </w:t>
            </w:r>
            <w:proofErr w:type="spellStart"/>
            <w:r w:rsidRPr="00EB4088">
              <w:rPr>
                <w:rFonts w:cstheme="minorHAnsi"/>
              </w:rPr>
              <w:t>internetu</w:t>
            </w:r>
            <w:proofErr w:type="spellEnd"/>
            <w:r w:rsidRPr="00EB4088">
              <w:rPr>
                <w:rFonts w:cstheme="minorHAnsi"/>
              </w:rPr>
              <w:t>.</w:t>
            </w:r>
          </w:p>
        </w:tc>
      </w:tr>
      <w:tr w:rsidR="00394714" w:rsidRPr="00EB4088" w14:paraId="4ECE7190"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6E1F947C" w14:textId="77777777" w:rsidR="008B76E2" w:rsidRPr="00EB4088" w:rsidRDefault="008B76E2" w:rsidP="001E71E3">
            <w:pPr>
              <w:shd w:val="clear" w:color="auto" w:fill="FFFFFF" w:themeFill="background1"/>
              <w:rPr>
                <w:rFonts w:cstheme="minorHAnsi"/>
              </w:rPr>
            </w:pPr>
            <w:r w:rsidRPr="00EB4088">
              <w:rPr>
                <w:rFonts w:cstheme="minorHAnsi"/>
              </w:rPr>
              <w:t>Certyfikaty i standardy</w:t>
            </w:r>
          </w:p>
        </w:tc>
        <w:tc>
          <w:tcPr>
            <w:tcW w:w="4156" w:type="pct"/>
            <w:tcBorders>
              <w:top w:val="single" w:sz="4" w:space="0" w:color="auto"/>
              <w:left w:val="single" w:sz="4" w:space="0" w:color="auto"/>
              <w:bottom w:val="single" w:sz="4" w:space="0" w:color="auto"/>
              <w:right w:val="single" w:sz="4" w:space="0" w:color="auto"/>
            </w:tcBorders>
            <w:hideMark/>
          </w:tcPr>
          <w:p w14:paraId="4C905008" w14:textId="77777777" w:rsidR="008B76E2" w:rsidRPr="00EB4088" w:rsidRDefault="008B76E2" w:rsidP="001E71E3">
            <w:pPr>
              <w:shd w:val="clear" w:color="auto" w:fill="FFFFFF" w:themeFill="background1"/>
              <w:rPr>
                <w:rFonts w:cstheme="minorHAnsi"/>
              </w:rPr>
            </w:pPr>
            <w:r w:rsidRPr="00EB4088">
              <w:rPr>
                <w:rFonts w:cstheme="minorHAnsi"/>
              </w:rPr>
              <w:t>Certyfikat ISO9001:2015 dla producenta sprzętu (załączyć do oferty)</w:t>
            </w:r>
          </w:p>
          <w:p w14:paraId="575B2DD4" w14:textId="77777777" w:rsidR="008B76E2" w:rsidRPr="00EB4088" w:rsidRDefault="008B76E2" w:rsidP="001E71E3">
            <w:pPr>
              <w:shd w:val="clear" w:color="auto" w:fill="FFFFFF" w:themeFill="background1"/>
              <w:rPr>
                <w:rFonts w:cstheme="minorHAnsi"/>
              </w:rPr>
            </w:pPr>
            <w:r w:rsidRPr="00EB4088">
              <w:rPr>
                <w:rFonts w:cstheme="minorHAnsi"/>
              </w:rPr>
              <w:t>Deklaracja zgodności CE (załączyć do oferty)</w:t>
            </w:r>
          </w:p>
          <w:p w14:paraId="5FF9FF92" w14:textId="77777777" w:rsidR="008B76E2" w:rsidRPr="00EB4088" w:rsidRDefault="008B76E2" w:rsidP="001E71E3">
            <w:pPr>
              <w:shd w:val="clear" w:color="auto" w:fill="FFFFFF" w:themeFill="background1"/>
              <w:rPr>
                <w:rFonts w:cstheme="minorHAnsi"/>
              </w:rPr>
            </w:pPr>
            <w:r w:rsidRPr="00EB4088">
              <w:rPr>
                <w:rFonts w:cstheme="minorHAnsi"/>
              </w:rPr>
              <w:t xml:space="preserve">Potwierdzenie spełnienia kryteriów środowiskowych, w tym zgodności z dyrektywą </w:t>
            </w:r>
            <w:proofErr w:type="spellStart"/>
            <w:r w:rsidRPr="00EB4088">
              <w:rPr>
                <w:rFonts w:cstheme="minorHAnsi"/>
              </w:rPr>
              <w:t>RoHS</w:t>
            </w:r>
            <w:proofErr w:type="spellEnd"/>
            <w:r w:rsidRPr="00EB4088">
              <w:rPr>
                <w:rFonts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14CE70EA" w14:textId="77777777" w:rsidR="008B76E2" w:rsidRPr="00EB4088" w:rsidRDefault="008B76E2" w:rsidP="001E71E3">
            <w:pPr>
              <w:shd w:val="clear" w:color="auto" w:fill="FFFFFF" w:themeFill="background1"/>
              <w:rPr>
                <w:rFonts w:cstheme="minorHAnsi"/>
              </w:rPr>
            </w:pPr>
            <w:r w:rsidRPr="00EB4088">
              <w:rPr>
                <w:rFonts w:cstheme="minorHAnsi"/>
              </w:rPr>
              <w:t xml:space="preserve">Certyfikat TCO dla oferowanego modelu – do oferty załączyć wydruk ze strony </w:t>
            </w:r>
            <w:hyperlink r:id="rId9" w:history="1">
              <w:r w:rsidRPr="00EB4088">
                <w:rPr>
                  <w:rStyle w:val="Hipercze"/>
                  <w:rFonts w:cstheme="minorHAnsi"/>
                </w:rPr>
                <w:t>http://tcocertified.com</w:t>
              </w:r>
            </w:hyperlink>
            <w:r w:rsidRPr="00EB4088">
              <w:rPr>
                <w:rFonts w:cstheme="minorHAnsi"/>
              </w:rPr>
              <w:t xml:space="preserve"> </w:t>
            </w:r>
          </w:p>
        </w:tc>
      </w:tr>
      <w:tr w:rsidR="00394714" w:rsidRPr="00EB4088" w14:paraId="7CCA2A1C"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60E76FC3" w14:textId="77777777" w:rsidR="008B76E2" w:rsidRPr="00EB4088" w:rsidRDefault="008B76E2" w:rsidP="001E71E3">
            <w:pPr>
              <w:shd w:val="clear" w:color="auto" w:fill="FFFFFF" w:themeFill="background1"/>
              <w:rPr>
                <w:rFonts w:cstheme="minorHAnsi"/>
              </w:rPr>
            </w:pPr>
            <w:r w:rsidRPr="00EB4088">
              <w:rPr>
                <w:rFonts w:cstheme="minorHAnsi"/>
              </w:rPr>
              <w:t>Ergonomia</w:t>
            </w:r>
          </w:p>
        </w:tc>
        <w:tc>
          <w:tcPr>
            <w:tcW w:w="4156" w:type="pct"/>
            <w:tcBorders>
              <w:top w:val="single" w:sz="4" w:space="0" w:color="auto"/>
              <w:left w:val="single" w:sz="4" w:space="0" w:color="auto"/>
              <w:bottom w:val="single" w:sz="4" w:space="0" w:color="auto"/>
              <w:right w:val="single" w:sz="4" w:space="0" w:color="auto"/>
            </w:tcBorders>
            <w:hideMark/>
          </w:tcPr>
          <w:p w14:paraId="29B76C80" w14:textId="77777777" w:rsidR="008B76E2" w:rsidRPr="00EB4088" w:rsidRDefault="008B76E2" w:rsidP="001E71E3">
            <w:pPr>
              <w:shd w:val="clear" w:color="auto" w:fill="FFFFFF" w:themeFill="background1"/>
              <w:rPr>
                <w:rFonts w:cstheme="minorHAnsi"/>
              </w:rPr>
            </w:pPr>
            <w:r w:rsidRPr="00EB4088">
              <w:rPr>
                <w:rFonts w:cstheme="minorHAnsi"/>
              </w:rPr>
              <w:t>Głośność jednostki centralnej mierzona zgodnie z normą ISO 7779 oraz wykazana zgodnie z normą ISO 9296 w pozycji obserwatora w trybie pracy jałowej (IDLE) wynosząca maksymalnie 24dB (załączyć oświadczenie producenta)</w:t>
            </w:r>
          </w:p>
        </w:tc>
      </w:tr>
      <w:tr w:rsidR="00394714" w:rsidRPr="00EB4088" w14:paraId="03510DD4" w14:textId="77777777" w:rsidTr="009F74FF">
        <w:trPr>
          <w:trHeight w:val="284"/>
        </w:trPr>
        <w:tc>
          <w:tcPr>
            <w:tcW w:w="844" w:type="pct"/>
            <w:tcBorders>
              <w:top w:val="single" w:sz="4" w:space="0" w:color="auto"/>
              <w:left w:val="single" w:sz="4" w:space="0" w:color="auto"/>
              <w:bottom w:val="single" w:sz="4" w:space="0" w:color="auto"/>
              <w:right w:val="single" w:sz="4" w:space="0" w:color="auto"/>
            </w:tcBorders>
            <w:hideMark/>
          </w:tcPr>
          <w:p w14:paraId="72BE7C8A" w14:textId="77777777" w:rsidR="008B76E2" w:rsidRPr="00EB4088" w:rsidRDefault="008B76E2" w:rsidP="001E71E3">
            <w:pPr>
              <w:shd w:val="clear" w:color="auto" w:fill="FFFFFF" w:themeFill="background1"/>
              <w:rPr>
                <w:rFonts w:cstheme="minorHAnsi"/>
              </w:rPr>
            </w:pPr>
            <w:r w:rsidRPr="00EB4088">
              <w:rPr>
                <w:rFonts w:cstheme="minorHAnsi"/>
              </w:rPr>
              <w:t>Warunki gwarancji</w:t>
            </w:r>
          </w:p>
        </w:tc>
        <w:tc>
          <w:tcPr>
            <w:tcW w:w="4156" w:type="pct"/>
            <w:tcBorders>
              <w:top w:val="single" w:sz="4" w:space="0" w:color="auto"/>
              <w:left w:val="single" w:sz="4" w:space="0" w:color="auto"/>
              <w:bottom w:val="single" w:sz="4" w:space="0" w:color="auto"/>
              <w:right w:val="single" w:sz="4" w:space="0" w:color="auto"/>
            </w:tcBorders>
            <w:hideMark/>
          </w:tcPr>
          <w:p w14:paraId="10BCAA74" w14:textId="1E23D007" w:rsidR="008B76E2" w:rsidRPr="00EB4088" w:rsidRDefault="00B44AC4" w:rsidP="001E71E3">
            <w:pPr>
              <w:shd w:val="clear" w:color="auto" w:fill="FFFFFF" w:themeFill="background1"/>
              <w:rPr>
                <w:rFonts w:cstheme="minorHAnsi"/>
              </w:rPr>
            </w:pPr>
            <w:r w:rsidRPr="00EB4088">
              <w:rPr>
                <w:rFonts w:cstheme="minorHAnsi"/>
              </w:rPr>
              <w:t>3</w:t>
            </w:r>
            <w:r w:rsidR="008B76E2" w:rsidRPr="00EB4088">
              <w:rPr>
                <w:rFonts w:cstheme="minorHAnsi"/>
              </w:rPr>
              <w:t>-letnia gwarancja producenta świadczona na miejscu u klienta</w:t>
            </w:r>
          </w:p>
          <w:p w14:paraId="30E3E268" w14:textId="77777777" w:rsidR="008B76E2" w:rsidRPr="00EB4088" w:rsidRDefault="008B76E2" w:rsidP="001E71E3">
            <w:pPr>
              <w:shd w:val="clear" w:color="auto" w:fill="FFFFFF" w:themeFill="background1"/>
              <w:rPr>
                <w:rFonts w:cstheme="minorHAnsi"/>
              </w:rPr>
            </w:pPr>
            <w:r w:rsidRPr="00EB4088">
              <w:rPr>
                <w:rFonts w:cstheme="minorHAnsi"/>
              </w:rPr>
              <w:t>Czas reakcji serwisu - do końca następnego dnia roboczego</w:t>
            </w:r>
          </w:p>
          <w:p w14:paraId="31718773" w14:textId="77777777" w:rsidR="008B76E2" w:rsidRPr="00EB4088" w:rsidRDefault="008B76E2" w:rsidP="001E71E3">
            <w:pPr>
              <w:shd w:val="clear" w:color="auto" w:fill="FFFFFF" w:themeFill="background1"/>
              <w:rPr>
                <w:rFonts w:cstheme="minorHAnsi"/>
              </w:rPr>
            </w:pPr>
            <w:r w:rsidRPr="00EB4088">
              <w:rPr>
                <w:rFonts w:cstheme="minorHAnsi"/>
              </w:rPr>
              <w:t>Firma serwisująca musi posiadać ISO 9001: 2015 na świadczenie usług serwisowych oraz posiadać autoryzacje producenta komputera – dokumenty potwierdzające załączyć do oferty.</w:t>
            </w:r>
          </w:p>
          <w:p w14:paraId="6B660E2F" w14:textId="77777777" w:rsidR="008B76E2" w:rsidRPr="00EB4088" w:rsidRDefault="008B76E2" w:rsidP="001E71E3">
            <w:pPr>
              <w:shd w:val="clear" w:color="auto" w:fill="FFFFFF" w:themeFill="background1"/>
              <w:rPr>
                <w:rFonts w:cstheme="minorHAnsi"/>
              </w:rPr>
            </w:pPr>
            <w:r w:rsidRPr="00EB4088">
              <w:rPr>
                <w:rFonts w:cstheme="minorHAnsi"/>
              </w:rPr>
              <w:t xml:space="preserve">Oświadczenie producenta, że w przypadku nie wywiązywania się z obowiązków gwarancyjnych oferenta lub firmy serwisującej, przejmie na siebie wszelkie zobowiązania związane z serwisem. </w:t>
            </w:r>
          </w:p>
          <w:p w14:paraId="453AFEE2" w14:textId="77777777" w:rsidR="008B76E2" w:rsidRPr="00EB4088" w:rsidRDefault="008B76E2" w:rsidP="001E71E3">
            <w:pPr>
              <w:shd w:val="clear" w:color="auto" w:fill="FFFFFF" w:themeFill="background1"/>
              <w:rPr>
                <w:rFonts w:cstheme="minorHAnsi"/>
              </w:rPr>
            </w:pPr>
            <w:r w:rsidRPr="00EB4088">
              <w:rPr>
                <w:rFonts w:cstheme="minorHAnsi"/>
              </w:rPr>
              <w:t>W przypadku awarii, dyski twarde zostają u Zamawiającego – do oferty należy załączyć oświadczenie podmiotu realizującego serwis lub producenta o spełnieniu tego warunku</w:t>
            </w:r>
          </w:p>
        </w:tc>
      </w:tr>
      <w:tr w:rsidR="00394714" w:rsidRPr="00EB4088" w14:paraId="3AE469FA" w14:textId="77777777" w:rsidTr="009F74FF">
        <w:tc>
          <w:tcPr>
            <w:tcW w:w="844" w:type="pct"/>
            <w:tcBorders>
              <w:top w:val="single" w:sz="4" w:space="0" w:color="auto"/>
              <w:left w:val="single" w:sz="4" w:space="0" w:color="auto"/>
              <w:bottom w:val="single" w:sz="4" w:space="0" w:color="auto"/>
              <w:right w:val="single" w:sz="4" w:space="0" w:color="auto"/>
            </w:tcBorders>
            <w:hideMark/>
          </w:tcPr>
          <w:p w14:paraId="578C3CCE" w14:textId="77777777" w:rsidR="008B76E2" w:rsidRPr="00EB4088" w:rsidRDefault="008B76E2" w:rsidP="001E71E3">
            <w:pPr>
              <w:shd w:val="clear" w:color="auto" w:fill="FFFFFF" w:themeFill="background1"/>
              <w:rPr>
                <w:rFonts w:cstheme="minorHAnsi"/>
              </w:rPr>
            </w:pPr>
            <w:r w:rsidRPr="00EB4088">
              <w:rPr>
                <w:rFonts w:cstheme="minorHAnsi"/>
              </w:rPr>
              <w:t>Wsparcie techniczne producenta</w:t>
            </w:r>
          </w:p>
        </w:tc>
        <w:tc>
          <w:tcPr>
            <w:tcW w:w="4156" w:type="pct"/>
            <w:tcBorders>
              <w:top w:val="single" w:sz="4" w:space="0" w:color="auto"/>
              <w:left w:val="single" w:sz="4" w:space="0" w:color="auto"/>
              <w:bottom w:val="single" w:sz="4" w:space="0" w:color="auto"/>
              <w:right w:val="single" w:sz="4" w:space="0" w:color="auto"/>
            </w:tcBorders>
            <w:hideMark/>
          </w:tcPr>
          <w:p w14:paraId="3A058CEC" w14:textId="77777777" w:rsidR="008B76E2" w:rsidRPr="00EB4088" w:rsidRDefault="008B76E2" w:rsidP="001E71E3">
            <w:pPr>
              <w:shd w:val="clear" w:color="auto" w:fill="FFFFFF" w:themeFill="background1"/>
              <w:rPr>
                <w:rFonts w:cstheme="minorHAnsi"/>
              </w:rPr>
            </w:pPr>
            <w:r w:rsidRPr="00EB4088">
              <w:rPr>
                <w:rFonts w:cstheme="minorHAnsi"/>
              </w:rPr>
              <w:t>Możliwość telefonicznego sprawdzenia konfiguracji sprzętowej komputera oraz warunków gwarancji po podaniu numeru seryjnego bezpośrednio u producenta lub jego przedstawiciela.</w:t>
            </w:r>
          </w:p>
          <w:p w14:paraId="01FBFB4D" w14:textId="77777777" w:rsidR="008B76E2" w:rsidRPr="00EB4088" w:rsidRDefault="008B76E2" w:rsidP="001E71E3">
            <w:pPr>
              <w:shd w:val="clear" w:color="auto" w:fill="FFFFFF" w:themeFill="background1"/>
              <w:rPr>
                <w:rFonts w:cstheme="minorHAnsi"/>
              </w:rPr>
            </w:pPr>
            <w:r w:rsidRPr="00EB4088">
              <w:rPr>
                <w:rFonts w:cstheme="minorHAnsi"/>
              </w:rPr>
              <w:t>Dostęp do najnowszych sterowników i uaktualnień na stronie producenta zestawu realizowany poprzez podanie na dedykowanej stronie internetowej producenta numeru seryjnego lub modelu komputera – do oferty należy dołączyć link strony.</w:t>
            </w:r>
          </w:p>
        </w:tc>
      </w:tr>
      <w:tr w:rsidR="00394714" w:rsidRPr="00EB4088" w14:paraId="328E2397" w14:textId="77777777" w:rsidTr="009F74FF">
        <w:tc>
          <w:tcPr>
            <w:tcW w:w="844" w:type="pct"/>
            <w:tcBorders>
              <w:top w:val="single" w:sz="4" w:space="0" w:color="auto"/>
              <w:left w:val="single" w:sz="4" w:space="0" w:color="auto"/>
              <w:bottom w:val="single" w:sz="4" w:space="0" w:color="auto"/>
              <w:right w:val="single" w:sz="4" w:space="0" w:color="auto"/>
            </w:tcBorders>
            <w:hideMark/>
          </w:tcPr>
          <w:p w14:paraId="67C26DB8" w14:textId="77777777" w:rsidR="008B76E2" w:rsidRPr="00EB4088" w:rsidRDefault="008B76E2" w:rsidP="001E71E3">
            <w:pPr>
              <w:shd w:val="clear" w:color="auto" w:fill="FFFFFF" w:themeFill="background1"/>
              <w:rPr>
                <w:rFonts w:cstheme="minorHAnsi"/>
              </w:rPr>
            </w:pPr>
            <w:r w:rsidRPr="00EB4088">
              <w:rPr>
                <w:rFonts w:cstheme="minorHAnsi"/>
              </w:rPr>
              <w:t>Oprogramowanie</w:t>
            </w:r>
          </w:p>
        </w:tc>
        <w:tc>
          <w:tcPr>
            <w:tcW w:w="4156" w:type="pct"/>
            <w:tcBorders>
              <w:top w:val="single" w:sz="4" w:space="0" w:color="auto"/>
              <w:left w:val="single" w:sz="4" w:space="0" w:color="auto"/>
              <w:bottom w:val="single" w:sz="4" w:space="0" w:color="auto"/>
              <w:right w:val="single" w:sz="4" w:space="0" w:color="auto"/>
            </w:tcBorders>
            <w:hideMark/>
          </w:tcPr>
          <w:p w14:paraId="28F80AC8" w14:textId="77777777" w:rsidR="008B76E2" w:rsidRPr="00EB4088" w:rsidRDefault="008B76E2" w:rsidP="001E71E3">
            <w:pPr>
              <w:shd w:val="clear" w:color="auto" w:fill="FFFFFF" w:themeFill="background1"/>
              <w:rPr>
                <w:rFonts w:cstheme="minorHAnsi"/>
              </w:rPr>
            </w:pPr>
            <w:r w:rsidRPr="00EB4088">
              <w:rPr>
                <w:rFonts w:cstheme="minorHAnsi"/>
              </w:rPr>
              <w:t xml:space="preserve">Zainstalowany system operacyjny Windows 10 Professional PL </w:t>
            </w:r>
          </w:p>
          <w:p w14:paraId="4EC25374" w14:textId="77777777" w:rsidR="008B76E2" w:rsidRPr="00EB4088" w:rsidRDefault="008B76E2" w:rsidP="001E71E3">
            <w:pPr>
              <w:shd w:val="clear" w:color="auto" w:fill="FFFFFF" w:themeFill="background1"/>
              <w:rPr>
                <w:rFonts w:cstheme="minorHAnsi"/>
              </w:rPr>
            </w:pPr>
            <w:r w:rsidRPr="00EB4088">
              <w:rPr>
                <w:rFonts w:cstheme="minorHAnsi"/>
              </w:rPr>
              <w:t>Oprogramowanie producenta komputera z nieograniczoną czasowo licencją na użytkowanie umożliwiające:</w:t>
            </w:r>
          </w:p>
          <w:p w14:paraId="100856D8" w14:textId="77777777" w:rsidR="008B76E2" w:rsidRPr="00EB4088" w:rsidRDefault="008B76E2" w:rsidP="001E71E3">
            <w:pPr>
              <w:shd w:val="clear" w:color="auto" w:fill="FFFFFF" w:themeFill="background1"/>
              <w:rPr>
                <w:rFonts w:cstheme="minorHAnsi"/>
              </w:rPr>
            </w:pPr>
            <w:r w:rsidRPr="00EB4088">
              <w:rPr>
                <w:rFonts w:cstheme="minorHAnsi"/>
              </w:rPr>
              <w:t xml:space="preserve">- </w:t>
            </w:r>
            <w:proofErr w:type="spellStart"/>
            <w:r w:rsidRPr="00EB4088">
              <w:rPr>
                <w:rFonts w:cstheme="minorHAnsi"/>
              </w:rPr>
              <w:t>upgrade</w:t>
            </w:r>
            <w:proofErr w:type="spellEnd"/>
            <w:r w:rsidRPr="00EB4088">
              <w:rPr>
                <w:rFonts w:cstheme="minorHAnsi"/>
              </w:rPr>
              <w:t xml:space="preserve"> i instalacje wszystkich sterowników, aplikacji dostarczonych w obrazie systemu operacyjnego producenta, </w:t>
            </w:r>
            <w:proofErr w:type="spellStart"/>
            <w:r w:rsidRPr="00EB4088">
              <w:rPr>
                <w:rFonts w:cstheme="minorHAnsi"/>
              </w:rPr>
              <w:t>BIOS’u</w:t>
            </w:r>
            <w:proofErr w:type="spellEnd"/>
            <w:r w:rsidRPr="00EB4088">
              <w:rPr>
                <w:rFonts w:cstheme="minorHAnsi"/>
              </w:rPr>
              <w:t xml:space="preserve"> z certyfikatem zgodności producenta do najnowszej dostępnej wersji, </w:t>
            </w:r>
          </w:p>
          <w:p w14:paraId="2AF85DCF" w14:textId="77777777" w:rsidR="008B76E2" w:rsidRPr="00EB4088" w:rsidRDefault="008B76E2" w:rsidP="001E71E3">
            <w:pPr>
              <w:shd w:val="clear" w:color="auto" w:fill="FFFFFF" w:themeFill="background1"/>
              <w:rPr>
                <w:rFonts w:cstheme="minorHAnsi"/>
              </w:rPr>
            </w:pPr>
            <w:r w:rsidRPr="00EB4088">
              <w:rPr>
                <w:rFonts w:cstheme="minorHAnsi"/>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153390AA" w14:textId="77777777" w:rsidR="008B76E2" w:rsidRPr="00EB4088" w:rsidRDefault="008B76E2" w:rsidP="001E71E3">
            <w:pPr>
              <w:shd w:val="clear" w:color="auto" w:fill="FFFFFF" w:themeFill="background1"/>
              <w:rPr>
                <w:rFonts w:cstheme="minorHAnsi"/>
              </w:rPr>
            </w:pPr>
            <w:r w:rsidRPr="00EB4088">
              <w:rPr>
                <w:rFonts w:cstheme="minorHAnsi"/>
              </w:rPr>
              <w:t>- dostęp do wykazu najnowszych aktualizacji z podziałem na krytyczne (wymagające natychmiastowej instalacji), rekomendowane i opcjonalne</w:t>
            </w:r>
          </w:p>
          <w:p w14:paraId="764181A7" w14:textId="77777777" w:rsidR="008B76E2" w:rsidRPr="00EB4088" w:rsidRDefault="008B76E2" w:rsidP="001E71E3">
            <w:pPr>
              <w:shd w:val="clear" w:color="auto" w:fill="FFFFFF" w:themeFill="background1"/>
              <w:rPr>
                <w:rFonts w:cstheme="minorHAnsi"/>
              </w:rPr>
            </w:pPr>
            <w:r w:rsidRPr="00EB4088">
              <w:rPr>
                <w:rFonts w:cstheme="minorHAnsi"/>
              </w:rPr>
              <w:t xml:space="preserve">- włączenie/wyłączenie funkcji automatycznego restartu w przypadku, kiedy jest wymagany przy instalacji sterownika, aplikacji </w:t>
            </w:r>
          </w:p>
          <w:p w14:paraId="4A17D0D7" w14:textId="77777777" w:rsidR="008B76E2" w:rsidRPr="00EB4088" w:rsidRDefault="008B76E2" w:rsidP="001E71E3">
            <w:pPr>
              <w:shd w:val="clear" w:color="auto" w:fill="FFFFFF" w:themeFill="background1"/>
              <w:rPr>
                <w:rFonts w:cstheme="minorHAnsi"/>
              </w:rPr>
            </w:pPr>
            <w:r w:rsidRPr="00EB4088">
              <w:rPr>
                <w:rFonts w:cstheme="minorHAnsi"/>
              </w:rPr>
              <w:t>- sprawdzenie historii aktualizacji z informacją, jakie sterowniki były instalowane z dokładną datą i wersją (rewizja wydania)</w:t>
            </w:r>
          </w:p>
          <w:p w14:paraId="0EB3949C" w14:textId="77777777" w:rsidR="008B76E2" w:rsidRPr="00EB4088" w:rsidRDefault="008B76E2" w:rsidP="001E71E3">
            <w:pPr>
              <w:shd w:val="clear" w:color="auto" w:fill="FFFFFF" w:themeFill="background1"/>
              <w:rPr>
                <w:rFonts w:cstheme="minorHAnsi"/>
              </w:rPr>
            </w:pPr>
            <w:r w:rsidRPr="00EB4088">
              <w:rPr>
                <w:rFonts w:cstheme="minorHAnsi"/>
              </w:rPr>
              <w:t xml:space="preserve">- dostęp do wykaz wymaganych sterowników, aplikacji, </w:t>
            </w:r>
            <w:proofErr w:type="spellStart"/>
            <w:r w:rsidRPr="00EB4088">
              <w:rPr>
                <w:rFonts w:cstheme="minorHAnsi"/>
              </w:rPr>
              <w:t>BIOS’u</w:t>
            </w:r>
            <w:proofErr w:type="spellEnd"/>
            <w:r w:rsidRPr="00EB4088">
              <w:rPr>
                <w:rFonts w:cstheme="minorHAnsi"/>
              </w:rPr>
              <w:t xml:space="preserve"> z informacją o zainstalowanej obecnie wersji dla oferowanego komputera z możliwością exportu do pliku o rozszerzeniu *.</w:t>
            </w:r>
            <w:proofErr w:type="spellStart"/>
            <w:r w:rsidRPr="00EB4088">
              <w:rPr>
                <w:rFonts w:cstheme="minorHAnsi"/>
              </w:rPr>
              <w:t>xml</w:t>
            </w:r>
            <w:proofErr w:type="spellEnd"/>
          </w:p>
          <w:p w14:paraId="1A58E99C" w14:textId="77777777" w:rsidR="008B76E2" w:rsidRPr="00EB4088" w:rsidRDefault="008B76E2" w:rsidP="001E71E3">
            <w:pPr>
              <w:shd w:val="clear" w:color="auto" w:fill="FFFFFF" w:themeFill="background1"/>
              <w:rPr>
                <w:rFonts w:cstheme="minorHAnsi"/>
              </w:rPr>
            </w:pPr>
            <w:r w:rsidRPr="00EB4088">
              <w:rPr>
                <w:rFonts w:cstheme="minorHAnsi"/>
              </w:rPr>
              <w:t>- dostęp do raportu uwzględniającego informacje o znalezionych, pobranych i zainstalowanych aktualizacjach z informacją, jakich komponentów dotyczyły, możliwość exportu takiego raportu do pliku *.</w:t>
            </w:r>
            <w:proofErr w:type="spellStart"/>
            <w:r w:rsidRPr="00EB4088">
              <w:rPr>
                <w:rFonts w:cstheme="minorHAnsi"/>
              </w:rPr>
              <w:t>xml</w:t>
            </w:r>
            <w:proofErr w:type="spellEnd"/>
            <w:r w:rsidRPr="00EB4088">
              <w:rPr>
                <w:rFonts w:cstheme="minorHAnsi"/>
              </w:rPr>
              <w:t xml:space="preserve"> </w:t>
            </w:r>
          </w:p>
          <w:p w14:paraId="6006BD58" w14:textId="77777777" w:rsidR="008B76E2" w:rsidRPr="00EB4088" w:rsidRDefault="008B76E2" w:rsidP="001E71E3">
            <w:pPr>
              <w:shd w:val="clear" w:color="auto" w:fill="FFFFFF" w:themeFill="background1"/>
              <w:rPr>
                <w:rFonts w:cstheme="minorHAnsi"/>
              </w:rPr>
            </w:pPr>
            <w:r w:rsidRPr="00EB4088">
              <w:rPr>
                <w:rFonts w:cstheme="minorHAnsi"/>
              </w:rPr>
              <w:t>Raport musi zawierać datę i godzinę podjętych i wykonanych akcji/zadań w przedziale czasowym min. 1 roku.</w:t>
            </w:r>
          </w:p>
          <w:p w14:paraId="7D9AB13B" w14:textId="77777777" w:rsidR="008B76E2" w:rsidRPr="00EB4088" w:rsidRDefault="008B76E2" w:rsidP="001E71E3">
            <w:pPr>
              <w:shd w:val="clear" w:color="auto" w:fill="FFFFFF" w:themeFill="background1"/>
              <w:rPr>
                <w:rFonts w:cstheme="minorHAnsi"/>
              </w:rPr>
            </w:pPr>
            <w:r w:rsidRPr="00EB4088">
              <w:rPr>
                <w:rFonts w:cstheme="minorHAnsi"/>
              </w:rPr>
              <w:t>W ofercie należy podać nazwę oprogramowania</w:t>
            </w:r>
          </w:p>
        </w:tc>
      </w:tr>
      <w:tr w:rsidR="00394714" w:rsidRPr="00EB4088" w14:paraId="181A4BD0" w14:textId="77777777" w:rsidTr="009F74FF">
        <w:tc>
          <w:tcPr>
            <w:tcW w:w="844" w:type="pct"/>
            <w:tcBorders>
              <w:top w:val="single" w:sz="4" w:space="0" w:color="auto"/>
              <w:left w:val="single" w:sz="4" w:space="0" w:color="auto"/>
              <w:bottom w:val="single" w:sz="4" w:space="0" w:color="auto"/>
              <w:right w:val="single" w:sz="4" w:space="0" w:color="auto"/>
            </w:tcBorders>
            <w:hideMark/>
          </w:tcPr>
          <w:p w14:paraId="11F814C6" w14:textId="77777777" w:rsidR="008B76E2" w:rsidRPr="00EB4088" w:rsidRDefault="008B76E2" w:rsidP="001E71E3">
            <w:pPr>
              <w:shd w:val="clear" w:color="auto" w:fill="FFFFFF" w:themeFill="background1"/>
              <w:rPr>
                <w:rFonts w:cstheme="minorHAnsi"/>
              </w:rPr>
            </w:pPr>
            <w:r w:rsidRPr="00EB4088">
              <w:rPr>
                <w:rFonts w:cstheme="minorHAnsi"/>
              </w:rPr>
              <w:t>Wymagania dodatkowe</w:t>
            </w:r>
          </w:p>
        </w:tc>
        <w:tc>
          <w:tcPr>
            <w:tcW w:w="4156" w:type="pct"/>
            <w:tcBorders>
              <w:top w:val="single" w:sz="4" w:space="0" w:color="auto"/>
              <w:left w:val="single" w:sz="4" w:space="0" w:color="auto"/>
              <w:bottom w:val="single" w:sz="4" w:space="0" w:color="auto"/>
              <w:right w:val="single" w:sz="4" w:space="0" w:color="auto"/>
            </w:tcBorders>
            <w:hideMark/>
          </w:tcPr>
          <w:p w14:paraId="7541BD41" w14:textId="77777777" w:rsidR="008B76E2" w:rsidRPr="00EB4088" w:rsidRDefault="008B76E2" w:rsidP="001E71E3">
            <w:pPr>
              <w:shd w:val="clear" w:color="auto" w:fill="FFFFFF" w:themeFill="background1"/>
              <w:rPr>
                <w:rFonts w:cstheme="minorHAnsi"/>
              </w:rPr>
            </w:pPr>
            <w:r w:rsidRPr="00EB4088">
              <w:rPr>
                <w:rFonts w:cstheme="minorHAnsi"/>
              </w:rPr>
              <w:t>Wbudowane porty: RS232, 2 x PS/2, 2xDisplay Port, min. 10 portów USB wyprowadzonych na zewnątrz komputera: z przodu: Min. 2x USB 3.1 w tym min. 1x USB typ C i min. 2x USB 2.0;  z tyłu: min. 4x USB 3.1 i min. 2x USB 2.0</w:t>
            </w:r>
          </w:p>
          <w:p w14:paraId="760651D5" w14:textId="77777777" w:rsidR="008B76E2" w:rsidRPr="00EB4088" w:rsidRDefault="008B76E2" w:rsidP="001E71E3">
            <w:pPr>
              <w:shd w:val="clear" w:color="auto" w:fill="FFFFFF" w:themeFill="background1"/>
              <w:rPr>
                <w:rFonts w:cstheme="minorHAnsi"/>
              </w:rPr>
            </w:pPr>
            <w:r w:rsidRPr="00EB4088">
              <w:rPr>
                <w:rFonts w:cstheme="minorHAnsi"/>
              </w:rPr>
              <w:t xml:space="preserve">Wymagana ilość i rozmieszczenie portów USB na zewnątrz obudowy komputera nie może być osiągnięta w wyniku stosowania konwerterów, przejściówek itp., port słuchawkowo-mikrofonowy na przednim panelu obudowy, port </w:t>
            </w:r>
            <w:proofErr w:type="spellStart"/>
            <w:r w:rsidRPr="00EB4088">
              <w:rPr>
                <w:rFonts w:cstheme="minorHAnsi"/>
              </w:rPr>
              <w:t>line</w:t>
            </w:r>
            <w:proofErr w:type="spellEnd"/>
            <w:r w:rsidRPr="00EB4088">
              <w:rPr>
                <w:rFonts w:cstheme="minorHAnsi"/>
              </w:rPr>
              <w:t>-out na tylnym panelu obudowy</w:t>
            </w:r>
          </w:p>
          <w:p w14:paraId="6B7E55E2" w14:textId="77777777" w:rsidR="008B76E2" w:rsidRPr="00EB4088" w:rsidRDefault="008B76E2" w:rsidP="001E71E3">
            <w:pPr>
              <w:shd w:val="clear" w:color="auto" w:fill="FFFFFF" w:themeFill="background1"/>
              <w:rPr>
                <w:rFonts w:cstheme="minorHAnsi"/>
              </w:rPr>
            </w:pPr>
            <w:r w:rsidRPr="00EB4088">
              <w:rPr>
                <w:rFonts w:cstheme="minorHAnsi"/>
              </w:rPr>
              <w:t xml:space="preserve">Karta sieciowa 10/100/1000 Ethernet RJ 45, zintegrowana z płytą główną, wspierająca obsługę </w:t>
            </w:r>
            <w:proofErr w:type="spellStart"/>
            <w:r w:rsidRPr="00EB4088">
              <w:rPr>
                <w:rFonts w:cstheme="minorHAnsi"/>
              </w:rPr>
              <w:t>WoL</w:t>
            </w:r>
            <w:proofErr w:type="spellEnd"/>
            <w:r w:rsidRPr="00EB4088">
              <w:rPr>
                <w:rFonts w:cstheme="minorHAnsi"/>
              </w:rPr>
              <w:t xml:space="preserve"> (funkcja włączana przez użytkownika)</w:t>
            </w:r>
          </w:p>
          <w:p w14:paraId="68B1A287" w14:textId="77777777" w:rsidR="008B76E2" w:rsidRPr="00EB4088" w:rsidRDefault="008B76E2" w:rsidP="001E71E3">
            <w:pPr>
              <w:shd w:val="clear" w:color="auto" w:fill="FFFFFF" w:themeFill="background1"/>
              <w:rPr>
                <w:rFonts w:cstheme="minorHAnsi"/>
              </w:rPr>
            </w:pPr>
            <w:r w:rsidRPr="00EB4088">
              <w:rPr>
                <w:rFonts w:cstheme="minorHAnsi"/>
              </w:rPr>
              <w:t>Płyta główna zaprojektowana i wyprodukowana na zlecenie producenta komputera, trwale oznaczona na etapie produkcji logiem producenta oferowanej jednostki dedykowana dla danego urządzenia; wyposażona w min.: 1 złącza PCI Express x16 Gen.3, 2 złącza PCI Express x 4, 1 złącze PCI 32-bit, 1 złącze M-SATA (M.2), min. 4 złącza DIMM z obsługą do 64GB DDR4 pamięci RAM, min. 4 złącza SATA w tym 3 szt. SATA 3.0;</w:t>
            </w:r>
          </w:p>
          <w:p w14:paraId="01B516BF" w14:textId="77777777" w:rsidR="008B76E2" w:rsidRPr="00EB4088" w:rsidRDefault="008B76E2" w:rsidP="001E71E3">
            <w:pPr>
              <w:shd w:val="clear" w:color="auto" w:fill="FFFFFF" w:themeFill="background1"/>
              <w:rPr>
                <w:rFonts w:cstheme="minorHAnsi"/>
              </w:rPr>
            </w:pPr>
            <w:r w:rsidRPr="00EB4088">
              <w:rPr>
                <w:rFonts w:cstheme="minorHAnsi"/>
              </w:rPr>
              <w:t xml:space="preserve">Zintegrowany z płytą główną kontroler RAID 0 i RAID 1     </w:t>
            </w:r>
          </w:p>
          <w:p w14:paraId="1B3660FA" w14:textId="77777777" w:rsidR="008B76E2" w:rsidRPr="00EB4088" w:rsidRDefault="008B76E2" w:rsidP="001E71E3">
            <w:pPr>
              <w:shd w:val="clear" w:color="auto" w:fill="FFFFFF" w:themeFill="background1"/>
              <w:rPr>
                <w:rFonts w:cstheme="minorHAnsi"/>
              </w:rPr>
            </w:pPr>
            <w:r w:rsidRPr="00EB4088">
              <w:rPr>
                <w:rFonts w:cstheme="minorHAnsi"/>
              </w:rPr>
              <w:t xml:space="preserve">Klawiatura USB w układzie polski programisty </w:t>
            </w:r>
          </w:p>
          <w:p w14:paraId="10330428" w14:textId="77777777" w:rsidR="008B76E2" w:rsidRPr="00EB4088" w:rsidRDefault="008B76E2" w:rsidP="001E71E3">
            <w:pPr>
              <w:shd w:val="clear" w:color="auto" w:fill="FFFFFF" w:themeFill="background1"/>
              <w:rPr>
                <w:rFonts w:cstheme="minorHAnsi"/>
              </w:rPr>
            </w:pPr>
            <w:r w:rsidRPr="00EB4088">
              <w:rPr>
                <w:rFonts w:cstheme="minorHAnsi"/>
              </w:rPr>
              <w:t>Mysz optyczna USB z dwoma przyciskami oraz rolką (</w:t>
            </w:r>
            <w:proofErr w:type="spellStart"/>
            <w:r w:rsidRPr="00EB4088">
              <w:rPr>
                <w:rFonts w:cstheme="minorHAnsi"/>
              </w:rPr>
              <w:t>scroll</w:t>
            </w:r>
            <w:proofErr w:type="spellEnd"/>
            <w:r w:rsidRPr="00EB4088">
              <w:rPr>
                <w:rFonts w:cstheme="minorHAnsi"/>
              </w:rPr>
              <w:t xml:space="preserve">) </w:t>
            </w:r>
          </w:p>
          <w:p w14:paraId="103338E4" w14:textId="77777777" w:rsidR="008B76E2" w:rsidRPr="00EB4088" w:rsidRDefault="008B76E2" w:rsidP="001E71E3">
            <w:pPr>
              <w:shd w:val="clear" w:color="auto" w:fill="FFFFFF" w:themeFill="background1"/>
              <w:rPr>
                <w:rFonts w:cstheme="minorHAnsi"/>
              </w:rPr>
            </w:pPr>
            <w:r w:rsidRPr="00EB4088">
              <w:rPr>
                <w:rFonts w:cstheme="minorHAnsi"/>
              </w:rPr>
              <w:t>Wbudowany czytnik kart SD</w:t>
            </w:r>
          </w:p>
        </w:tc>
      </w:tr>
    </w:tbl>
    <w:p w14:paraId="6C76ACF1" w14:textId="28DEA72B" w:rsidR="00820489" w:rsidRPr="00EB4088" w:rsidRDefault="00820489" w:rsidP="009F74FF">
      <w:pPr>
        <w:pStyle w:val="Nagwek1"/>
        <w:numPr>
          <w:ilvl w:val="0"/>
          <w:numId w:val="0"/>
        </w:numPr>
        <w:rPr>
          <w:rFonts w:asciiTheme="minorHAnsi" w:hAnsiTheme="minorHAnsi" w:cstheme="minorHAnsi"/>
          <w:sz w:val="22"/>
          <w:szCs w:val="22"/>
        </w:rPr>
      </w:pPr>
    </w:p>
    <w:p w14:paraId="00BFE0E3" w14:textId="25831609" w:rsidR="00395CE8" w:rsidRPr="00EB4088" w:rsidRDefault="00A75528" w:rsidP="009F74FF">
      <w:pPr>
        <w:pStyle w:val="Nagwek1"/>
        <w:rPr>
          <w:rFonts w:asciiTheme="minorHAnsi" w:hAnsiTheme="minorHAnsi" w:cstheme="minorHAnsi"/>
          <w:sz w:val="22"/>
          <w:szCs w:val="22"/>
        </w:rPr>
      </w:pPr>
      <w:bookmarkStart w:id="2" w:name="_Toc535164568"/>
      <w:r w:rsidRPr="00EB4088">
        <w:rPr>
          <w:rFonts w:asciiTheme="minorHAnsi" w:hAnsiTheme="minorHAnsi" w:cstheme="minorHAnsi"/>
          <w:sz w:val="22"/>
          <w:szCs w:val="22"/>
        </w:rPr>
        <w:t>S</w:t>
      </w:r>
      <w:r w:rsidR="00395CE8" w:rsidRPr="00EB4088">
        <w:rPr>
          <w:rFonts w:asciiTheme="minorHAnsi" w:hAnsiTheme="minorHAnsi" w:cstheme="minorHAnsi"/>
          <w:sz w:val="22"/>
          <w:szCs w:val="22"/>
        </w:rPr>
        <w:t>tacja graficzna typ II dwuprocesorowa – dla młodzieży stacja pok</w:t>
      </w:r>
      <w:r w:rsidR="00735A6B" w:rsidRPr="00EB4088">
        <w:rPr>
          <w:rFonts w:asciiTheme="minorHAnsi" w:hAnsiTheme="minorHAnsi" w:cstheme="minorHAnsi"/>
          <w:sz w:val="22"/>
          <w:szCs w:val="22"/>
        </w:rPr>
        <w:t>azowa oraz dla osoby szkolącej</w:t>
      </w:r>
      <w:r w:rsidR="00395CE8" w:rsidRPr="00EB4088">
        <w:rPr>
          <w:rFonts w:asciiTheme="minorHAnsi" w:hAnsiTheme="minorHAnsi" w:cstheme="minorHAnsi"/>
          <w:sz w:val="22"/>
          <w:szCs w:val="22"/>
        </w:rPr>
        <w:t xml:space="preserve"> 2 </w:t>
      </w:r>
      <w:r w:rsidR="00735A6B" w:rsidRPr="00EB4088">
        <w:rPr>
          <w:rFonts w:asciiTheme="minorHAnsi" w:hAnsiTheme="minorHAnsi" w:cstheme="minorHAnsi"/>
          <w:sz w:val="22"/>
          <w:szCs w:val="22"/>
        </w:rPr>
        <w:t>szt.</w:t>
      </w:r>
      <w:bookmarkEnd w:id="2"/>
      <w:r w:rsidR="00376CA6" w:rsidRPr="00EB4088">
        <w:rPr>
          <w:rFonts w:asciiTheme="minorHAnsi" w:hAnsiTheme="minorHAnsi" w:cstheme="minorHAnsi"/>
          <w:sz w:val="22"/>
          <w:szCs w:val="22"/>
        </w:rPr>
        <w:t xml:space="preserve"> (Dodatkowe punkty za wydłużenie okresu gwarancji)</w:t>
      </w:r>
    </w:p>
    <w:p w14:paraId="2725BAD3" w14:textId="77777777" w:rsidR="009F74FF" w:rsidRPr="00EB4088" w:rsidRDefault="009F74FF" w:rsidP="009F74FF">
      <w:pPr>
        <w:rPr>
          <w:rFonts w:cstheme="minorHAnsi"/>
        </w:rPr>
      </w:pP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730"/>
        <w:gridCol w:w="8792"/>
      </w:tblGrid>
      <w:tr w:rsidR="001E71E3" w:rsidRPr="00EB4088" w14:paraId="6D916C1F"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26222" w14:textId="77777777" w:rsidR="00EA2C44" w:rsidRPr="00EB4088" w:rsidRDefault="00EA2C44" w:rsidP="001E71E3">
            <w:pPr>
              <w:shd w:val="clear" w:color="auto" w:fill="FFFFFF" w:themeFill="background1"/>
              <w:rPr>
                <w:rFonts w:cstheme="minorHAnsi"/>
              </w:rPr>
            </w:pPr>
            <w:r w:rsidRPr="00EB4088">
              <w:rPr>
                <w:rFonts w:cstheme="minorHAnsi"/>
              </w:rPr>
              <w:t>Nazwa komponentu</w:t>
            </w:r>
          </w:p>
        </w:tc>
        <w:tc>
          <w:tcPr>
            <w:tcW w:w="41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B9AE0" w14:textId="77777777" w:rsidR="00EA2C44" w:rsidRPr="00EB4088" w:rsidRDefault="00EA2C44" w:rsidP="001E71E3">
            <w:pPr>
              <w:shd w:val="clear" w:color="auto" w:fill="FFFFFF" w:themeFill="background1"/>
              <w:rPr>
                <w:rFonts w:cstheme="minorHAnsi"/>
              </w:rPr>
            </w:pPr>
            <w:r w:rsidRPr="00EB4088">
              <w:rPr>
                <w:rFonts w:cstheme="minorHAnsi"/>
              </w:rPr>
              <w:t>Wymagane minimalne parametry techniczne komputerów</w:t>
            </w:r>
          </w:p>
        </w:tc>
      </w:tr>
      <w:tr w:rsidR="00394714" w:rsidRPr="00EB4088" w14:paraId="600E11C0"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7EEDDF10" w14:textId="77777777" w:rsidR="00EA2C44" w:rsidRPr="00EB4088" w:rsidRDefault="00EA2C44" w:rsidP="001E71E3">
            <w:pPr>
              <w:shd w:val="clear" w:color="auto" w:fill="FFFFFF" w:themeFill="background1"/>
              <w:rPr>
                <w:rFonts w:cstheme="minorHAnsi"/>
              </w:rPr>
            </w:pPr>
            <w:r w:rsidRPr="00EB4088">
              <w:rPr>
                <w:rFonts w:cstheme="minorHAnsi"/>
              </w:rPr>
              <w:t>Typ</w:t>
            </w:r>
          </w:p>
        </w:tc>
        <w:tc>
          <w:tcPr>
            <w:tcW w:w="4178" w:type="pct"/>
            <w:tcBorders>
              <w:top w:val="single" w:sz="4" w:space="0" w:color="auto"/>
              <w:left w:val="single" w:sz="4" w:space="0" w:color="auto"/>
              <w:bottom w:val="single" w:sz="4" w:space="0" w:color="auto"/>
              <w:right w:val="single" w:sz="4" w:space="0" w:color="auto"/>
            </w:tcBorders>
            <w:hideMark/>
          </w:tcPr>
          <w:p w14:paraId="0693681F" w14:textId="77777777" w:rsidR="00EA2C44" w:rsidRPr="00EB4088" w:rsidRDefault="00EA2C44" w:rsidP="001E71E3">
            <w:pPr>
              <w:shd w:val="clear" w:color="auto" w:fill="FFFFFF" w:themeFill="background1"/>
              <w:rPr>
                <w:rFonts w:cstheme="minorHAnsi"/>
              </w:rPr>
            </w:pPr>
            <w:r w:rsidRPr="00EB4088">
              <w:rPr>
                <w:rFonts w:cstheme="minorHAnsi"/>
              </w:rPr>
              <w:t>Stacja graficzna i obliczeniowa. W ofercie wymagane jest podanie modelu, symbolu oraz producenta</w:t>
            </w:r>
          </w:p>
        </w:tc>
      </w:tr>
      <w:tr w:rsidR="00394714" w:rsidRPr="00EB4088" w14:paraId="042FDEB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16CBDE33" w14:textId="77777777" w:rsidR="00EA2C44" w:rsidRPr="00EB4088" w:rsidRDefault="00EA2C44" w:rsidP="001E71E3">
            <w:pPr>
              <w:shd w:val="clear" w:color="auto" w:fill="FFFFFF" w:themeFill="background1"/>
              <w:rPr>
                <w:rFonts w:cstheme="minorHAnsi"/>
              </w:rPr>
            </w:pPr>
            <w:r w:rsidRPr="00EB4088">
              <w:rPr>
                <w:rFonts w:cstheme="minorHAnsi"/>
              </w:rPr>
              <w:t>Zastosowania</w:t>
            </w:r>
          </w:p>
        </w:tc>
        <w:tc>
          <w:tcPr>
            <w:tcW w:w="4178" w:type="pct"/>
            <w:tcBorders>
              <w:top w:val="single" w:sz="4" w:space="0" w:color="auto"/>
              <w:left w:val="single" w:sz="4" w:space="0" w:color="auto"/>
              <w:bottom w:val="single" w:sz="4" w:space="0" w:color="auto"/>
              <w:right w:val="single" w:sz="4" w:space="0" w:color="auto"/>
            </w:tcBorders>
            <w:hideMark/>
          </w:tcPr>
          <w:p w14:paraId="26181023" w14:textId="77777777" w:rsidR="00EA2C44" w:rsidRPr="00EB4088" w:rsidRDefault="00EA2C44" w:rsidP="001E71E3">
            <w:pPr>
              <w:shd w:val="clear" w:color="auto" w:fill="FFFFFF" w:themeFill="background1"/>
              <w:rPr>
                <w:rFonts w:cstheme="minorHAnsi"/>
              </w:rPr>
            </w:pPr>
            <w:r w:rsidRPr="00EB4088">
              <w:rPr>
                <w:rFonts w:cstheme="minorHAnsi"/>
              </w:rPr>
              <w:t>Komputer będzie wykorzystywany dla potrzeb aplikacji biurowych, aplikacji edukacyjnych, aplikacji obliczeniowych, aplikacji graficznych, dostępu do Internetu oraz poczty elektronicznej, jako lokalna baza danych, stacja programistyczna, stacja graficzna.</w:t>
            </w:r>
          </w:p>
        </w:tc>
      </w:tr>
      <w:tr w:rsidR="00394714" w:rsidRPr="00EB4088" w14:paraId="7C09BC40"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3B80D233" w14:textId="77777777" w:rsidR="00EA2C44" w:rsidRPr="00EB4088" w:rsidRDefault="00EA2C44" w:rsidP="001E71E3">
            <w:pPr>
              <w:shd w:val="clear" w:color="auto" w:fill="FFFFFF" w:themeFill="background1"/>
              <w:rPr>
                <w:rFonts w:cstheme="minorHAnsi"/>
              </w:rPr>
            </w:pPr>
            <w:r w:rsidRPr="00EB4088">
              <w:rPr>
                <w:rFonts w:cstheme="minorHAnsi"/>
              </w:rPr>
              <w:t>Płyta główna</w:t>
            </w:r>
          </w:p>
        </w:tc>
        <w:tc>
          <w:tcPr>
            <w:tcW w:w="4178" w:type="pct"/>
            <w:tcBorders>
              <w:top w:val="single" w:sz="4" w:space="0" w:color="auto"/>
              <w:left w:val="single" w:sz="4" w:space="0" w:color="auto"/>
              <w:bottom w:val="single" w:sz="4" w:space="0" w:color="auto"/>
              <w:right w:val="single" w:sz="4" w:space="0" w:color="auto"/>
            </w:tcBorders>
            <w:hideMark/>
          </w:tcPr>
          <w:p w14:paraId="580CCAB0" w14:textId="77777777" w:rsidR="00EA2C44" w:rsidRPr="00EB4088" w:rsidRDefault="00EA2C44" w:rsidP="001E71E3">
            <w:pPr>
              <w:shd w:val="clear" w:color="auto" w:fill="FFFFFF" w:themeFill="background1"/>
              <w:rPr>
                <w:rFonts w:cstheme="minorHAnsi"/>
              </w:rPr>
            </w:pPr>
            <w:r w:rsidRPr="00EB4088">
              <w:rPr>
                <w:rFonts w:cstheme="minorHAnsi"/>
              </w:rPr>
              <w:t>Płyta główna z możliwością zainstalowania min. dwóch procesorów, z pełną obsługą pamięci ECC realizowaną w chipsecie, wyposażona w min.:</w:t>
            </w:r>
          </w:p>
          <w:p w14:paraId="7DC8ABCF" w14:textId="77777777" w:rsidR="00EA2C44" w:rsidRPr="00EB4088" w:rsidRDefault="00EA2C44" w:rsidP="001E71E3">
            <w:pPr>
              <w:shd w:val="clear" w:color="auto" w:fill="FFFFFF" w:themeFill="background1"/>
              <w:rPr>
                <w:rFonts w:cstheme="minorHAnsi"/>
              </w:rPr>
            </w:pPr>
            <w:r w:rsidRPr="00EB4088">
              <w:rPr>
                <w:rFonts w:cstheme="minorHAnsi"/>
              </w:rPr>
              <w:t xml:space="preserve">- 24 </w:t>
            </w:r>
            <w:proofErr w:type="spellStart"/>
            <w:r w:rsidRPr="00EB4088">
              <w:rPr>
                <w:rFonts w:cstheme="minorHAnsi"/>
              </w:rPr>
              <w:t>sloty</w:t>
            </w:r>
            <w:proofErr w:type="spellEnd"/>
            <w:r w:rsidRPr="00EB4088">
              <w:rPr>
                <w:rFonts w:cstheme="minorHAnsi"/>
              </w:rPr>
              <w:t xml:space="preserve"> na kości pamięci </w:t>
            </w:r>
          </w:p>
          <w:p w14:paraId="1674174B" w14:textId="77777777" w:rsidR="00EA2C44" w:rsidRPr="00EB4088" w:rsidRDefault="00EA2C44" w:rsidP="001E71E3">
            <w:pPr>
              <w:shd w:val="clear" w:color="auto" w:fill="FFFFFF" w:themeFill="background1"/>
              <w:rPr>
                <w:rFonts w:cstheme="minorHAnsi"/>
              </w:rPr>
            </w:pPr>
            <w:r w:rsidRPr="00EB4088">
              <w:rPr>
                <w:rFonts w:cstheme="minorHAnsi"/>
              </w:rPr>
              <w:t xml:space="preserve">- 8 złączy SATA III 6Gb/s z RAID 0,1,5,10, </w:t>
            </w:r>
          </w:p>
          <w:p w14:paraId="7EAE4BB8" w14:textId="77777777" w:rsidR="00EA2C44" w:rsidRPr="00EB4088" w:rsidRDefault="00EA2C44" w:rsidP="001E71E3">
            <w:pPr>
              <w:shd w:val="clear" w:color="auto" w:fill="FFFFFF" w:themeFill="background1"/>
              <w:rPr>
                <w:rFonts w:cstheme="minorHAnsi"/>
              </w:rPr>
            </w:pPr>
            <w:r w:rsidRPr="00EB4088">
              <w:rPr>
                <w:rFonts w:cstheme="minorHAnsi"/>
              </w:rPr>
              <w:t>- 1 złącze SATA II</w:t>
            </w:r>
          </w:p>
          <w:p w14:paraId="7F9BC9E0" w14:textId="77777777" w:rsidR="00EA2C44" w:rsidRPr="00EB4088" w:rsidRDefault="00EA2C44" w:rsidP="001E71E3">
            <w:pPr>
              <w:shd w:val="clear" w:color="auto" w:fill="FFFFFF" w:themeFill="background1"/>
              <w:rPr>
                <w:rFonts w:cstheme="minorHAnsi"/>
              </w:rPr>
            </w:pPr>
            <w:r w:rsidRPr="00EB4088">
              <w:rPr>
                <w:rFonts w:cstheme="minorHAnsi"/>
              </w:rPr>
              <w:t xml:space="preserve">- 4 </w:t>
            </w:r>
            <w:proofErr w:type="spellStart"/>
            <w:r w:rsidRPr="00EB4088">
              <w:rPr>
                <w:rFonts w:cstheme="minorHAnsi"/>
              </w:rPr>
              <w:t>sloty</w:t>
            </w:r>
            <w:proofErr w:type="spellEnd"/>
            <w:r w:rsidRPr="00EB4088">
              <w:rPr>
                <w:rFonts w:cstheme="minorHAnsi"/>
              </w:rPr>
              <w:t xml:space="preserve"> PCIex16 gen 3</w:t>
            </w:r>
          </w:p>
          <w:p w14:paraId="169C9648" w14:textId="77777777" w:rsidR="00EA2C44" w:rsidRPr="00EB4088" w:rsidRDefault="00EA2C44" w:rsidP="001E71E3">
            <w:pPr>
              <w:shd w:val="clear" w:color="auto" w:fill="FFFFFF" w:themeFill="background1"/>
              <w:rPr>
                <w:rFonts w:cstheme="minorHAnsi"/>
              </w:rPr>
            </w:pPr>
            <w:r w:rsidRPr="00EB4088">
              <w:rPr>
                <w:rFonts w:cstheme="minorHAnsi"/>
              </w:rPr>
              <w:t>- 1 slot PCIex16 ( pełnej długości, elektrycznie x4 )</w:t>
            </w:r>
          </w:p>
          <w:p w14:paraId="103DFE08" w14:textId="77777777" w:rsidR="00EA2C44" w:rsidRPr="00EB4088" w:rsidRDefault="00EA2C44" w:rsidP="001E71E3">
            <w:pPr>
              <w:shd w:val="clear" w:color="auto" w:fill="FFFFFF" w:themeFill="background1"/>
              <w:rPr>
                <w:rFonts w:cstheme="minorHAnsi"/>
              </w:rPr>
            </w:pPr>
            <w:r w:rsidRPr="00EB4088">
              <w:rPr>
                <w:rFonts w:cstheme="minorHAnsi"/>
              </w:rPr>
              <w:t>- 1 slot PCIex16 ( pełnej długości, elektrycznie x1 )</w:t>
            </w:r>
          </w:p>
          <w:p w14:paraId="35474363" w14:textId="77777777" w:rsidR="00EA2C44" w:rsidRPr="00EB4088" w:rsidRDefault="00EA2C44" w:rsidP="001E71E3">
            <w:pPr>
              <w:shd w:val="clear" w:color="auto" w:fill="FFFFFF" w:themeFill="background1"/>
              <w:rPr>
                <w:rFonts w:cstheme="minorHAnsi"/>
              </w:rPr>
            </w:pPr>
            <w:r w:rsidRPr="00EB4088">
              <w:rPr>
                <w:rFonts w:cstheme="minorHAnsi"/>
              </w:rPr>
              <w:t xml:space="preserve">- 1 slot PCIex8 </w:t>
            </w:r>
          </w:p>
          <w:p w14:paraId="09F0F593" w14:textId="77777777" w:rsidR="00EA2C44" w:rsidRPr="00EB4088" w:rsidRDefault="00EA2C44" w:rsidP="001E71E3">
            <w:pPr>
              <w:shd w:val="clear" w:color="auto" w:fill="FFFFFF" w:themeFill="background1"/>
              <w:rPr>
                <w:rFonts w:cstheme="minorHAnsi"/>
              </w:rPr>
            </w:pPr>
            <w:r w:rsidRPr="00EB4088">
              <w:rPr>
                <w:rFonts w:cstheme="minorHAnsi"/>
              </w:rPr>
              <w:t>- 1 port na płycie głównej umożliwiający rozbudowę o dodatkowe 2 porty USB 2.0</w:t>
            </w:r>
          </w:p>
        </w:tc>
      </w:tr>
      <w:tr w:rsidR="00394714" w:rsidRPr="00EB4088" w14:paraId="54191FE1"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1C87D7C4" w14:textId="77777777" w:rsidR="00EA2C44" w:rsidRPr="00EB4088" w:rsidRDefault="00EA2C44" w:rsidP="001E71E3">
            <w:pPr>
              <w:shd w:val="clear" w:color="auto" w:fill="FFFFFF" w:themeFill="background1"/>
              <w:rPr>
                <w:rFonts w:cstheme="minorHAnsi"/>
              </w:rPr>
            </w:pPr>
            <w:r w:rsidRPr="00EB4088">
              <w:rPr>
                <w:rFonts w:cstheme="minorHAnsi"/>
              </w:rPr>
              <w:t>Wydajność obliczeniowa</w:t>
            </w:r>
          </w:p>
        </w:tc>
        <w:tc>
          <w:tcPr>
            <w:tcW w:w="4178" w:type="pct"/>
            <w:tcBorders>
              <w:top w:val="single" w:sz="4" w:space="0" w:color="auto"/>
              <w:left w:val="single" w:sz="4" w:space="0" w:color="auto"/>
              <w:bottom w:val="single" w:sz="4" w:space="0" w:color="auto"/>
              <w:right w:val="single" w:sz="4" w:space="0" w:color="auto"/>
            </w:tcBorders>
            <w:hideMark/>
          </w:tcPr>
          <w:p w14:paraId="226D3F10" w14:textId="77777777" w:rsidR="00EA2C44" w:rsidRPr="00EB4088" w:rsidRDefault="00EA2C44" w:rsidP="001E71E3">
            <w:pPr>
              <w:shd w:val="clear" w:color="auto" w:fill="FFFFFF" w:themeFill="background1"/>
              <w:rPr>
                <w:rFonts w:cstheme="minorHAnsi"/>
              </w:rPr>
            </w:pPr>
            <w:r w:rsidRPr="00EB4088">
              <w:rPr>
                <w:rFonts w:cstheme="minorHAnsi"/>
              </w:rPr>
              <w:t>Dwa procesory dedykowane do stacji roboczych, z obsługą pamięci ECC, osiągające w teście PassMark CPU Mark wynik min. 28000 pkt w konfiguracji dwuprocesorowej</w:t>
            </w:r>
          </w:p>
        </w:tc>
      </w:tr>
      <w:tr w:rsidR="00394714" w:rsidRPr="00EB4088" w14:paraId="075AC95D" w14:textId="77777777" w:rsidTr="009F74FF">
        <w:trPr>
          <w:trHeight w:val="305"/>
        </w:trPr>
        <w:tc>
          <w:tcPr>
            <w:tcW w:w="822" w:type="pct"/>
            <w:tcBorders>
              <w:top w:val="single" w:sz="4" w:space="0" w:color="auto"/>
              <w:left w:val="single" w:sz="4" w:space="0" w:color="auto"/>
              <w:bottom w:val="single" w:sz="4" w:space="0" w:color="auto"/>
              <w:right w:val="single" w:sz="4" w:space="0" w:color="auto"/>
            </w:tcBorders>
            <w:hideMark/>
          </w:tcPr>
          <w:p w14:paraId="62E8D720" w14:textId="77777777" w:rsidR="00EA2C44" w:rsidRPr="00EB4088" w:rsidRDefault="00EA2C44" w:rsidP="001E71E3">
            <w:pPr>
              <w:shd w:val="clear" w:color="auto" w:fill="FFFFFF" w:themeFill="background1"/>
              <w:rPr>
                <w:rFonts w:cstheme="minorHAnsi"/>
              </w:rPr>
            </w:pPr>
            <w:r w:rsidRPr="00EB4088">
              <w:rPr>
                <w:rFonts w:cstheme="minorHAnsi"/>
              </w:rPr>
              <w:t>Pamięć operacyjna</w:t>
            </w:r>
          </w:p>
        </w:tc>
        <w:tc>
          <w:tcPr>
            <w:tcW w:w="4178" w:type="pct"/>
            <w:tcBorders>
              <w:top w:val="single" w:sz="4" w:space="0" w:color="auto"/>
              <w:left w:val="single" w:sz="4" w:space="0" w:color="auto"/>
              <w:bottom w:val="single" w:sz="4" w:space="0" w:color="auto"/>
              <w:right w:val="single" w:sz="4" w:space="0" w:color="auto"/>
            </w:tcBorders>
            <w:hideMark/>
          </w:tcPr>
          <w:p w14:paraId="1991BF0B" w14:textId="77777777" w:rsidR="00EA2C44" w:rsidRPr="00EB4088" w:rsidRDefault="00EA2C44" w:rsidP="001E71E3">
            <w:pPr>
              <w:shd w:val="clear" w:color="auto" w:fill="FFFFFF" w:themeFill="background1"/>
              <w:rPr>
                <w:rFonts w:cstheme="minorHAnsi"/>
              </w:rPr>
            </w:pPr>
            <w:r w:rsidRPr="00EB4088">
              <w:rPr>
                <w:rFonts w:cstheme="minorHAnsi"/>
              </w:rPr>
              <w:t xml:space="preserve">min. 64GB DDR4, możliwość rozbudowy do 3TB </w:t>
            </w:r>
          </w:p>
        </w:tc>
      </w:tr>
      <w:tr w:rsidR="00EA2C44" w:rsidRPr="00EB4088" w14:paraId="3AED8FF3"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40EBA963" w14:textId="73F2C9F7" w:rsidR="00EA2C44" w:rsidRPr="00EB4088" w:rsidRDefault="00EA2C44" w:rsidP="001E71E3">
            <w:pPr>
              <w:shd w:val="clear" w:color="auto" w:fill="FFFFFF" w:themeFill="background1"/>
              <w:rPr>
                <w:rFonts w:cstheme="minorHAnsi"/>
              </w:rPr>
            </w:pPr>
            <w:r w:rsidRPr="00EB4088">
              <w:rPr>
                <w:rFonts w:cstheme="minorHAnsi"/>
              </w:rPr>
              <w:t xml:space="preserve">Parametry </w:t>
            </w:r>
            <w:proofErr w:type="spellStart"/>
            <w:r w:rsidRPr="00EB4088">
              <w:rPr>
                <w:rFonts w:cstheme="minorHAnsi"/>
              </w:rPr>
              <w:t>pami</w:t>
            </w:r>
            <w:r w:rsidR="00B44AC4" w:rsidRPr="00EB4088">
              <w:rPr>
                <w:rFonts w:cstheme="minorHAnsi"/>
              </w:rPr>
              <w:t>e</w:t>
            </w:r>
            <w:r w:rsidRPr="00EB4088">
              <w:rPr>
                <w:rFonts w:cstheme="minorHAnsi"/>
              </w:rPr>
              <w:t>ci</w:t>
            </w:r>
            <w:proofErr w:type="spellEnd"/>
            <w:r w:rsidRPr="00EB4088">
              <w:rPr>
                <w:rFonts w:cstheme="minorHAnsi"/>
              </w:rPr>
              <w:t xml:space="preserve"> masowej</w:t>
            </w:r>
          </w:p>
        </w:tc>
        <w:tc>
          <w:tcPr>
            <w:tcW w:w="4178" w:type="pct"/>
            <w:tcBorders>
              <w:top w:val="single" w:sz="4" w:space="0" w:color="auto"/>
              <w:left w:val="single" w:sz="4" w:space="0" w:color="auto"/>
              <w:bottom w:val="single" w:sz="4" w:space="0" w:color="auto"/>
              <w:right w:val="single" w:sz="4" w:space="0" w:color="auto"/>
            </w:tcBorders>
          </w:tcPr>
          <w:p w14:paraId="2BCE0213" w14:textId="77777777" w:rsidR="00EA2C44" w:rsidRPr="00EB4088" w:rsidRDefault="00EA2C44" w:rsidP="001E71E3">
            <w:pPr>
              <w:shd w:val="clear" w:color="auto" w:fill="FFFFFF" w:themeFill="background1"/>
              <w:rPr>
                <w:rFonts w:cstheme="minorHAnsi"/>
              </w:rPr>
            </w:pPr>
            <w:r w:rsidRPr="00EB4088">
              <w:rPr>
                <w:rFonts w:cstheme="minorHAnsi"/>
              </w:rPr>
              <w:t>Minimum dwa dyski SSD o pojemności min. 512 GB każdy</w:t>
            </w:r>
          </w:p>
          <w:p w14:paraId="193254D8" w14:textId="77777777" w:rsidR="00EA2C44" w:rsidRPr="00EB4088" w:rsidRDefault="00EA2C44" w:rsidP="001E71E3">
            <w:pPr>
              <w:shd w:val="clear" w:color="auto" w:fill="FFFFFF" w:themeFill="background1"/>
              <w:rPr>
                <w:rFonts w:cstheme="minorHAnsi"/>
              </w:rPr>
            </w:pPr>
          </w:p>
        </w:tc>
      </w:tr>
      <w:tr w:rsidR="00394714" w:rsidRPr="00EB4088" w14:paraId="289CC9C0"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46B840EF" w14:textId="77777777" w:rsidR="00EA2C44" w:rsidRPr="00EB4088" w:rsidRDefault="00EA2C44" w:rsidP="001E71E3">
            <w:pPr>
              <w:shd w:val="clear" w:color="auto" w:fill="FFFFFF" w:themeFill="background1"/>
              <w:rPr>
                <w:rFonts w:cstheme="minorHAnsi"/>
              </w:rPr>
            </w:pPr>
            <w:r w:rsidRPr="00EB4088">
              <w:rPr>
                <w:rFonts w:cstheme="minorHAnsi"/>
              </w:rPr>
              <w:t>Wydajność grafiki</w:t>
            </w:r>
          </w:p>
        </w:tc>
        <w:tc>
          <w:tcPr>
            <w:tcW w:w="4178" w:type="pct"/>
            <w:tcBorders>
              <w:top w:val="single" w:sz="4" w:space="0" w:color="auto"/>
              <w:left w:val="single" w:sz="4" w:space="0" w:color="auto"/>
              <w:bottom w:val="single" w:sz="4" w:space="0" w:color="auto"/>
              <w:right w:val="single" w:sz="4" w:space="0" w:color="auto"/>
            </w:tcBorders>
            <w:hideMark/>
          </w:tcPr>
          <w:p w14:paraId="259FDAA1" w14:textId="02975228" w:rsidR="00EA2C44" w:rsidRPr="00EB4088" w:rsidRDefault="00EA2C44" w:rsidP="001E71E3">
            <w:pPr>
              <w:shd w:val="clear" w:color="auto" w:fill="FFFFFF" w:themeFill="background1"/>
              <w:rPr>
                <w:rFonts w:cstheme="minorHAnsi"/>
              </w:rPr>
            </w:pPr>
            <w:r w:rsidRPr="00EB4088">
              <w:rPr>
                <w:rFonts w:cstheme="minorHAnsi"/>
              </w:rPr>
              <w:t>Karta graficzna montowana w slocie PCIex16 z własną pamięcią nie mniejszą niż 16GB, wyposażona w 4 zł</w:t>
            </w:r>
            <w:r w:rsidR="00C35B5E" w:rsidRPr="00EB4088">
              <w:rPr>
                <w:rFonts w:cstheme="minorHAnsi"/>
              </w:rPr>
              <w:t>ą</w:t>
            </w:r>
            <w:r w:rsidRPr="00EB4088">
              <w:rPr>
                <w:rFonts w:cstheme="minorHAnsi"/>
              </w:rPr>
              <w:t>cza DP</w:t>
            </w:r>
          </w:p>
          <w:p w14:paraId="0093291C" w14:textId="443B0171" w:rsidR="00EA2C44" w:rsidRPr="00EB4088" w:rsidRDefault="00EA2C44" w:rsidP="001E71E3">
            <w:pPr>
              <w:shd w:val="clear" w:color="auto" w:fill="FFFFFF" w:themeFill="background1"/>
              <w:rPr>
                <w:rFonts w:cstheme="minorHAnsi"/>
              </w:rPr>
            </w:pPr>
            <w:r w:rsidRPr="00EB4088">
              <w:rPr>
                <w:rFonts w:cstheme="minorHAnsi"/>
              </w:rPr>
              <w:t>Oferowana karta musi osiągać w teście</w:t>
            </w:r>
            <w:r w:rsidR="00B44AC4" w:rsidRPr="00EB4088">
              <w:rPr>
                <w:rFonts w:cstheme="minorHAnsi"/>
              </w:rPr>
              <w:t xml:space="preserve"> </w:t>
            </w:r>
            <w:r w:rsidRPr="00EB4088">
              <w:rPr>
                <w:rFonts w:cstheme="minorHAnsi"/>
              </w:rPr>
              <w:t xml:space="preserve">PassMark G3D Mark wynik min. 16500 pkt według wyników ze strony </w:t>
            </w:r>
            <w:hyperlink r:id="rId10" w:history="1">
              <w:r w:rsidRPr="00EB4088">
                <w:rPr>
                  <w:rStyle w:val="Hipercze"/>
                  <w:rFonts w:cstheme="minorHAnsi"/>
                </w:rPr>
                <w:t>https://www.videocardbenchmark.net/gpu_list.php</w:t>
              </w:r>
            </w:hyperlink>
            <w:r w:rsidRPr="00EB4088">
              <w:rPr>
                <w:rFonts w:cstheme="minorHAnsi"/>
              </w:rPr>
              <w:t xml:space="preserve"> </w:t>
            </w:r>
          </w:p>
        </w:tc>
      </w:tr>
      <w:tr w:rsidR="00394714" w:rsidRPr="00EB4088" w14:paraId="654CEFF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21F49588" w14:textId="77777777" w:rsidR="00EA2C44" w:rsidRPr="00EB4088" w:rsidRDefault="00EA2C44" w:rsidP="001E71E3">
            <w:pPr>
              <w:shd w:val="clear" w:color="auto" w:fill="FFFFFF" w:themeFill="background1"/>
              <w:rPr>
                <w:rFonts w:cstheme="minorHAnsi"/>
              </w:rPr>
            </w:pPr>
            <w:r w:rsidRPr="00EB4088">
              <w:rPr>
                <w:rFonts w:cstheme="minorHAnsi"/>
              </w:rPr>
              <w:t>Wyposażenie multimedialne</w:t>
            </w:r>
          </w:p>
        </w:tc>
        <w:tc>
          <w:tcPr>
            <w:tcW w:w="4178" w:type="pct"/>
            <w:tcBorders>
              <w:top w:val="single" w:sz="4" w:space="0" w:color="auto"/>
              <w:left w:val="single" w:sz="4" w:space="0" w:color="auto"/>
              <w:bottom w:val="single" w:sz="4" w:space="0" w:color="auto"/>
              <w:right w:val="single" w:sz="4" w:space="0" w:color="auto"/>
            </w:tcBorders>
            <w:hideMark/>
          </w:tcPr>
          <w:p w14:paraId="3F194C06" w14:textId="77777777" w:rsidR="00EA2C44" w:rsidRPr="00EB4088" w:rsidRDefault="00EA2C44" w:rsidP="001E71E3">
            <w:pPr>
              <w:shd w:val="clear" w:color="auto" w:fill="FFFFFF" w:themeFill="background1"/>
              <w:rPr>
                <w:rFonts w:cstheme="minorHAnsi"/>
              </w:rPr>
            </w:pPr>
            <w:r w:rsidRPr="00EB4088">
              <w:rPr>
                <w:rFonts w:cstheme="minorHAnsi"/>
              </w:rPr>
              <w:t>Karta dźwiękowa zintegrowana z płytą główną, zgodna z High Definition, 24-bitowa konwersja sygnału cyfrowego na analogowy i analogowego na cyfrowy, wbudowany głośnik min. 1.5W.</w:t>
            </w:r>
          </w:p>
          <w:p w14:paraId="48865A8F" w14:textId="26B31781" w:rsidR="00EA2C44" w:rsidRPr="00EB4088" w:rsidRDefault="00EA2C44" w:rsidP="001E71E3">
            <w:pPr>
              <w:shd w:val="clear" w:color="auto" w:fill="FFFFFF" w:themeFill="background1"/>
              <w:rPr>
                <w:rFonts w:cstheme="minorHAnsi"/>
              </w:rPr>
            </w:pPr>
            <w:r w:rsidRPr="00EB4088">
              <w:rPr>
                <w:rFonts w:cstheme="minorHAnsi"/>
              </w:rPr>
              <w:t xml:space="preserve">Port audio </w:t>
            </w:r>
            <w:proofErr w:type="spellStart"/>
            <w:r w:rsidRPr="00EB4088">
              <w:rPr>
                <w:rFonts w:cstheme="minorHAnsi"/>
              </w:rPr>
              <w:t>combo</w:t>
            </w:r>
            <w:proofErr w:type="spellEnd"/>
            <w:r w:rsidRPr="00EB4088">
              <w:rPr>
                <w:rFonts w:cstheme="minorHAnsi"/>
              </w:rPr>
              <w:t xml:space="preserve"> na przednim panelu obudowy, porty audio in oraz out z tyłu o</w:t>
            </w:r>
            <w:r w:rsidR="00B44AC4" w:rsidRPr="00EB4088">
              <w:rPr>
                <w:rFonts w:cstheme="minorHAnsi"/>
              </w:rPr>
              <w:t>b</w:t>
            </w:r>
            <w:r w:rsidRPr="00EB4088">
              <w:rPr>
                <w:rFonts w:cstheme="minorHAnsi"/>
              </w:rPr>
              <w:t>udowy</w:t>
            </w:r>
          </w:p>
        </w:tc>
      </w:tr>
      <w:tr w:rsidR="00394714" w:rsidRPr="00EB4088" w14:paraId="1E6B24D2"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539EFCFF" w14:textId="77777777" w:rsidR="00EA2C44" w:rsidRPr="00EB4088" w:rsidRDefault="00EA2C44" w:rsidP="001E71E3">
            <w:pPr>
              <w:shd w:val="clear" w:color="auto" w:fill="FFFFFF" w:themeFill="background1"/>
              <w:rPr>
                <w:rFonts w:cstheme="minorHAnsi"/>
              </w:rPr>
            </w:pPr>
            <w:r w:rsidRPr="00EB4088">
              <w:rPr>
                <w:rFonts w:cstheme="minorHAnsi"/>
              </w:rPr>
              <w:t>Obudowa</w:t>
            </w:r>
          </w:p>
        </w:tc>
        <w:tc>
          <w:tcPr>
            <w:tcW w:w="4178" w:type="pct"/>
            <w:tcBorders>
              <w:top w:val="single" w:sz="4" w:space="0" w:color="auto"/>
              <w:left w:val="single" w:sz="4" w:space="0" w:color="auto"/>
              <w:bottom w:val="single" w:sz="4" w:space="0" w:color="auto"/>
              <w:right w:val="single" w:sz="4" w:space="0" w:color="auto"/>
            </w:tcBorders>
            <w:hideMark/>
          </w:tcPr>
          <w:p w14:paraId="155C9ECD" w14:textId="7FC335E1" w:rsidR="00EA2C44" w:rsidRPr="00EB4088" w:rsidRDefault="00EA2C44" w:rsidP="001E71E3">
            <w:pPr>
              <w:shd w:val="clear" w:color="auto" w:fill="FFFFFF" w:themeFill="background1"/>
              <w:rPr>
                <w:rFonts w:cstheme="minorHAnsi"/>
              </w:rPr>
            </w:pPr>
            <w:r w:rsidRPr="00EB4088">
              <w:rPr>
                <w:rFonts w:cstheme="minorHAnsi"/>
              </w:rPr>
              <w:t xml:space="preserve">Obudowa typu </w:t>
            </w:r>
            <w:proofErr w:type="spellStart"/>
            <w:r w:rsidRPr="00EB4088">
              <w:rPr>
                <w:rFonts w:cstheme="minorHAnsi"/>
              </w:rPr>
              <w:t>MidiTower</w:t>
            </w:r>
            <w:proofErr w:type="spellEnd"/>
            <w:r w:rsidRPr="00EB4088">
              <w:rPr>
                <w:rFonts w:cstheme="minorHAnsi"/>
              </w:rPr>
              <w:t>, umożliwiająca pracę w pionie, umoż</w:t>
            </w:r>
            <w:r w:rsidR="00B44AC4" w:rsidRPr="00EB4088">
              <w:rPr>
                <w:rFonts w:cstheme="minorHAnsi"/>
              </w:rPr>
              <w:t>l</w:t>
            </w:r>
            <w:r w:rsidRPr="00EB4088">
              <w:rPr>
                <w:rFonts w:cstheme="minorHAnsi"/>
              </w:rPr>
              <w:t>iwiająca serwisowanie komputera bez użycia narzędzi wyposażona w rączki umożliwiające przenoszenie stacji graficznej.</w:t>
            </w:r>
          </w:p>
          <w:p w14:paraId="1D44E1FC" w14:textId="77777777" w:rsidR="00EA2C44" w:rsidRPr="00EB4088" w:rsidRDefault="00EA2C44" w:rsidP="001E71E3">
            <w:pPr>
              <w:shd w:val="clear" w:color="auto" w:fill="FFFFFF" w:themeFill="background1"/>
              <w:rPr>
                <w:rFonts w:cstheme="minorHAnsi"/>
              </w:rPr>
            </w:pPr>
            <w:r w:rsidRPr="00EB4088">
              <w:rPr>
                <w:rFonts w:cstheme="minorHAnsi"/>
              </w:rPr>
              <w:t>Wbudowany czujnik otwarcia obudowy</w:t>
            </w:r>
          </w:p>
          <w:p w14:paraId="769E4D45" w14:textId="77777777" w:rsidR="00EA2C44" w:rsidRPr="00EB4088" w:rsidRDefault="00EA2C44" w:rsidP="001E71E3">
            <w:pPr>
              <w:shd w:val="clear" w:color="auto" w:fill="FFFFFF" w:themeFill="background1"/>
              <w:rPr>
                <w:rFonts w:cstheme="minorHAnsi"/>
              </w:rPr>
            </w:pPr>
            <w:r w:rsidRPr="00EB4088">
              <w:rPr>
                <w:rFonts w:cstheme="minorHAnsi"/>
              </w:rPr>
              <w:t xml:space="preserve">Min. dwie zewnętrzne wnęki 5,25” (dopuszcza się jedną wnękę typu </w:t>
            </w:r>
            <w:proofErr w:type="spellStart"/>
            <w:r w:rsidRPr="00EB4088">
              <w:rPr>
                <w:rFonts w:cstheme="minorHAnsi"/>
              </w:rPr>
              <w:t>slim</w:t>
            </w:r>
            <w:proofErr w:type="spellEnd"/>
            <w:r w:rsidRPr="00EB4088">
              <w:rPr>
                <w:rFonts w:cstheme="minorHAnsi"/>
              </w:rPr>
              <w:t>)</w:t>
            </w:r>
          </w:p>
          <w:p w14:paraId="32075045" w14:textId="77777777" w:rsidR="00EA2C44" w:rsidRPr="00EB4088" w:rsidRDefault="00EA2C44" w:rsidP="001E71E3">
            <w:pPr>
              <w:shd w:val="clear" w:color="auto" w:fill="FFFFFF" w:themeFill="background1"/>
              <w:rPr>
                <w:rFonts w:cstheme="minorHAnsi"/>
              </w:rPr>
            </w:pPr>
            <w:r w:rsidRPr="00EB4088">
              <w:rPr>
                <w:rFonts w:cstheme="minorHAnsi"/>
              </w:rPr>
              <w:t xml:space="preserve">Min. 4 wnęki na dyski twarde na panelu przednim z dedykowanymi kieszeniami do montażu dysków 2,5” lub 3,5”, wnęki zasłonięte maskownicą zdejmowaną </w:t>
            </w:r>
            <w:proofErr w:type="spellStart"/>
            <w:r w:rsidRPr="00EB4088">
              <w:rPr>
                <w:rFonts w:cstheme="minorHAnsi"/>
              </w:rPr>
              <w:t>beznarzędziowo</w:t>
            </w:r>
            <w:proofErr w:type="spellEnd"/>
            <w:r w:rsidRPr="00EB4088">
              <w:rPr>
                <w:rFonts w:cstheme="minorHAnsi"/>
              </w:rPr>
              <w:t>.</w:t>
            </w:r>
          </w:p>
          <w:p w14:paraId="5D9F38D0" w14:textId="77777777" w:rsidR="00EA2C44" w:rsidRPr="00EB4088" w:rsidRDefault="00EA2C44" w:rsidP="001E71E3">
            <w:pPr>
              <w:shd w:val="clear" w:color="auto" w:fill="FFFFFF" w:themeFill="background1"/>
              <w:rPr>
                <w:rFonts w:cstheme="minorHAnsi"/>
              </w:rPr>
            </w:pPr>
            <w:r w:rsidRPr="00EB4088">
              <w:rPr>
                <w:rFonts w:cstheme="minorHAnsi"/>
              </w:rPr>
              <w:t>Wbudowane 4 wentylatory chłodzące jednocześnie pamięci oraz radiatory procesorów.</w:t>
            </w:r>
          </w:p>
          <w:p w14:paraId="405363EC" w14:textId="77777777" w:rsidR="00EA2C44" w:rsidRPr="00EB4088" w:rsidRDefault="00EA2C44" w:rsidP="001E71E3">
            <w:pPr>
              <w:shd w:val="clear" w:color="auto" w:fill="FFFFFF" w:themeFill="background1"/>
              <w:rPr>
                <w:rFonts w:cstheme="minorHAnsi"/>
              </w:rPr>
            </w:pPr>
            <w:r w:rsidRPr="00EB4088">
              <w:rPr>
                <w:rFonts w:cstheme="minorHAnsi"/>
              </w:rPr>
              <w:t>Obudowa musi posiadać wbudowany wizualny system diagnostyczny, służący do sygnalizowania i diagnozowania problemów z komputerem i jego komponentami, a w szczególności musi sygnalizować:</w:t>
            </w:r>
          </w:p>
          <w:p w14:paraId="5A2D1ED6" w14:textId="77777777" w:rsidR="00EA2C44" w:rsidRPr="00EB4088" w:rsidRDefault="00EA2C44" w:rsidP="001E71E3">
            <w:pPr>
              <w:shd w:val="clear" w:color="auto" w:fill="FFFFFF" w:themeFill="background1"/>
              <w:rPr>
                <w:rFonts w:cstheme="minorHAnsi"/>
              </w:rPr>
            </w:pPr>
            <w:r w:rsidRPr="00EB4088">
              <w:rPr>
                <w:rFonts w:cstheme="minorHAnsi"/>
              </w:rPr>
              <w:t>uszkodzenie lub brak pamięci RAM</w:t>
            </w:r>
          </w:p>
          <w:p w14:paraId="1004EA3C" w14:textId="77777777" w:rsidR="00EA2C44" w:rsidRPr="00EB4088" w:rsidRDefault="00EA2C44" w:rsidP="001E71E3">
            <w:pPr>
              <w:shd w:val="clear" w:color="auto" w:fill="FFFFFF" w:themeFill="background1"/>
              <w:rPr>
                <w:rFonts w:cstheme="minorHAnsi"/>
              </w:rPr>
            </w:pPr>
            <w:r w:rsidRPr="00EB4088">
              <w:rPr>
                <w:rFonts w:cstheme="minorHAnsi"/>
              </w:rPr>
              <w:t xml:space="preserve">uszkodzenie złączy </w:t>
            </w:r>
            <w:proofErr w:type="spellStart"/>
            <w:r w:rsidRPr="00EB4088">
              <w:rPr>
                <w:rFonts w:cstheme="minorHAnsi"/>
              </w:rPr>
              <w:t>PCIe</w:t>
            </w:r>
            <w:proofErr w:type="spellEnd"/>
            <w:r w:rsidRPr="00EB4088">
              <w:rPr>
                <w:rFonts w:cstheme="minorHAnsi"/>
              </w:rPr>
              <w:t xml:space="preserve"> płyty głównej</w:t>
            </w:r>
          </w:p>
          <w:p w14:paraId="279AC841" w14:textId="77777777" w:rsidR="00EA2C44" w:rsidRPr="00EB4088" w:rsidRDefault="00EA2C44" w:rsidP="001E71E3">
            <w:pPr>
              <w:shd w:val="clear" w:color="auto" w:fill="FFFFFF" w:themeFill="background1"/>
              <w:rPr>
                <w:rFonts w:cstheme="minorHAnsi"/>
              </w:rPr>
            </w:pPr>
            <w:r w:rsidRPr="00EB4088">
              <w:rPr>
                <w:rFonts w:cstheme="minorHAnsi"/>
              </w:rPr>
              <w:t>uszkodzenie dysku twardego</w:t>
            </w:r>
          </w:p>
          <w:p w14:paraId="780131E3" w14:textId="77777777" w:rsidR="00EA2C44" w:rsidRPr="00EB4088" w:rsidRDefault="00EA2C44" w:rsidP="001E71E3">
            <w:pPr>
              <w:shd w:val="clear" w:color="auto" w:fill="FFFFFF" w:themeFill="background1"/>
              <w:rPr>
                <w:rFonts w:cstheme="minorHAnsi"/>
              </w:rPr>
            </w:pPr>
            <w:r w:rsidRPr="00EB4088">
              <w:rPr>
                <w:rFonts w:cstheme="minorHAnsi"/>
              </w:rPr>
              <w:t xml:space="preserve">awarię </w:t>
            </w:r>
            <w:proofErr w:type="spellStart"/>
            <w:r w:rsidRPr="00EB4088">
              <w:rPr>
                <w:rFonts w:cstheme="minorHAnsi"/>
              </w:rPr>
              <w:t>BIOS’u</w:t>
            </w:r>
            <w:proofErr w:type="spellEnd"/>
          </w:p>
          <w:p w14:paraId="1093BD1A" w14:textId="77777777" w:rsidR="00C35B5E" w:rsidRPr="00EB4088" w:rsidRDefault="00EA2C44" w:rsidP="001E71E3">
            <w:pPr>
              <w:shd w:val="clear" w:color="auto" w:fill="FFFFFF" w:themeFill="background1"/>
              <w:rPr>
                <w:rFonts w:cstheme="minorHAnsi"/>
              </w:rPr>
            </w:pPr>
            <w:r w:rsidRPr="00EB4088">
              <w:rPr>
                <w:rFonts w:cstheme="minorHAnsi"/>
              </w:rPr>
              <w:t>awarię procesora</w:t>
            </w:r>
          </w:p>
          <w:p w14:paraId="60E3CE38" w14:textId="6A671B6B" w:rsidR="00EA2C44" w:rsidRPr="00EB4088" w:rsidRDefault="00EA2C44" w:rsidP="001E71E3">
            <w:pPr>
              <w:shd w:val="clear" w:color="auto" w:fill="FFFFFF" w:themeFill="background1"/>
              <w:rPr>
                <w:rFonts w:cstheme="minorHAnsi"/>
              </w:rPr>
            </w:pPr>
            <w:r w:rsidRPr="00EB4088">
              <w:rPr>
                <w:rFonts w:cstheme="minorHAnsi"/>
              </w:rPr>
              <w:t xml:space="preserve">Obudowa musi umożliwiać zastosowanie zabezpieczenia fizycznego w postaci linki metalowej (złącze blokady </w:t>
            </w:r>
            <w:proofErr w:type="spellStart"/>
            <w:r w:rsidRPr="00EB4088">
              <w:rPr>
                <w:rFonts w:cstheme="minorHAnsi"/>
              </w:rPr>
              <w:t>Kensingtona</w:t>
            </w:r>
            <w:proofErr w:type="spellEnd"/>
            <w:r w:rsidRPr="00EB4088">
              <w:rPr>
                <w:rFonts w:cstheme="minorHAnsi"/>
              </w:rPr>
              <w:t>) oraz kłódki (oczko w obudowie do założenia kłódki)</w:t>
            </w:r>
          </w:p>
        </w:tc>
      </w:tr>
      <w:tr w:rsidR="00394714" w:rsidRPr="00EB4088" w14:paraId="48F3E58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0F70440A" w14:textId="77777777" w:rsidR="00EA2C44" w:rsidRPr="00EB4088" w:rsidRDefault="00EA2C44" w:rsidP="001E71E3">
            <w:pPr>
              <w:shd w:val="clear" w:color="auto" w:fill="FFFFFF" w:themeFill="background1"/>
              <w:rPr>
                <w:rFonts w:cstheme="minorHAnsi"/>
              </w:rPr>
            </w:pPr>
            <w:r w:rsidRPr="00EB4088">
              <w:rPr>
                <w:rFonts w:cstheme="minorHAnsi"/>
              </w:rPr>
              <w:t>Wirtualizacja</w:t>
            </w:r>
          </w:p>
        </w:tc>
        <w:tc>
          <w:tcPr>
            <w:tcW w:w="4178" w:type="pct"/>
            <w:tcBorders>
              <w:top w:val="single" w:sz="4" w:space="0" w:color="auto"/>
              <w:left w:val="single" w:sz="4" w:space="0" w:color="auto"/>
              <w:bottom w:val="single" w:sz="4" w:space="0" w:color="auto"/>
              <w:right w:val="single" w:sz="4" w:space="0" w:color="auto"/>
            </w:tcBorders>
            <w:hideMark/>
          </w:tcPr>
          <w:p w14:paraId="60EEEC80" w14:textId="77777777" w:rsidR="00EA2C44" w:rsidRPr="00EB4088" w:rsidRDefault="00EA2C44" w:rsidP="001E71E3">
            <w:pPr>
              <w:shd w:val="clear" w:color="auto" w:fill="FFFFFF" w:themeFill="background1"/>
              <w:rPr>
                <w:rFonts w:cstheme="minorHAnsi"/>
              </w:rPr>
            </w:pPr>
            <w:r w:rsidRPr="00EB4088">
              <w:rPr>
                <w:rFonts w:cstheme="minorHAnsi"/>
              </w:rPr>
              <w:t>Sprzętowe wsparcie technologii wirtualizacji realizowane łącznie w procesorze, chipsecie płyty głównej oraz w  BIOS systemu (możliwość włączenia/wyłączenia sprzętowego wsparcia wirtualizacji dla poszczególnych komponentów systemu).</w:t>
            </w:r>
          </w:p>
        </w:tc>
      </w:tr>
      <w:tr w:rsidR="00394714" w:rsidRPr="00EB4088" w14:paraId="28BA8AE9"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4FB975FC" w14:textId="77777777" w:rsidR="00EA2C44" w:rsidRPr="00EB4088" w:rsidRDefault="00EA2C44" w:rsidP="001E71E3">
            <w:pPr>
              <w:shd w:val="clear" w:color="auto" w:fill="FFFFFF" w:themeFill="background1"/>
              <w:rPr>
                <w:rFonts w:cstheme="minorHAnsi"/>
              </w:rPr>
            </w:pPr>
            <w:r w:rsidRPr="00EB4088">
              <w:rPr>
                <w:rFonts w:cstheme="minorHAnsi"/>
              </w:rPr>
              <w:t>Zdalne zarządzanie</w:t>
            </w:r>
          </w:p>
        </w:tc>
        <w:tc>
          <w:tcPr>
            <w:tcW w:w="4178" w:type="pct"/>
            <w:tcBorders>
              <w:top w:val="single" w:sz="4" w:space="0" w:color="auto"/>
              <w:left w:val="single" w:sz="4" w:space="0" w:color="auto"/>
              <w:bottom w:val="single" w:sz="4" w:space="0" w:color="auto"/>
              <w:right w:val="single" w:sz="4" w:space="0" w:color="auto"/>
            </w:tcBorders>
            <w:hideMark/>
          </w:tcPr>
          <w:p w14:paraId="18F02DC0" w14:textId="77777777" w:rsidR="00EA2C44" w:rsidRPr="00EB4088" w:rsidRDefault="00EA2C44" w:rsidP="001A1BE2">
            <w:pPr>
              <w:shd w:val="clear" w:color="auto" w:fill="FFFFFF" w:themeFill="background1"/>
              <w:jc w:val="both"/>
              <w:rPr>
                <w:rFonts w:cstheme="minorHAnsi"/>
              </w:rPr>
            </w:pPr>
            <w:r w:rsidRPr="00EB4088">
              <w:rPr>
                <w:rFonts w:cstheme="minorHAnsi"/>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117D320" w14:textId="77777777" w:rsidR="00EA2C44" w:rsidRPr="00EB4088" w:rsidRDefault="00EA2C44" w:rsidP="001A1BE2">
            <w:pPr>
              <w:shd w:val="clear" w:color="auto" w:fill="FFFFFF" w:themeFill="background1"/>
              <w:jc w:val="both"/>
              <w:rPr>
                <w:rFonts w:cstheme="minorHAnsi"/>
              </w:rPr>
            </w:pPr>
            <w:r w:rsidRPr="00EB4088">
              <w:rPr>
                <w:rFonts w:cstheme="minorHAnsi"/>
              </w:rPr>
              <w:t xml:space="preserve">monitorowanie konfiguracji komponentów komputera - CPU, Pamięć, HDD wersja BIOS płyty głównej; </w:t>
            </w:r>
          </w:p>
          <w:p w14:paraId="1A0B4B31" w14:textId="77777777" w:rsidR="00EA2C44" w:rsidRPr="00EB4088" w:rsidRDefault="00EA2C44" w:rsidP="001A1BE2">
            <w:pPr>
              <w:shd w:val="clear" w:color="auto" w:fill="FFFFFF" w:themeFill="background1"/>
              <w:jc w:val="both"/>
              <w:rPr>
                <w:rFonts w:cstheme="minorHAnsi"/>
              </w:rPr>
            </w:pPr>
            <w:r w:rsidRPr="00EB4088">
              <w:rPr>
                <w:rFonts w:cstheme="minorHAnsi"/>
              </w:rPr>
              <w:t>zdalną konfigurację ustawień BIOS,</w:t>
            </w:r>
          </w:p>
          <w:p w14:paraId="3E50651A" w14:textId="77777777" w:rsidR="00EA2C44" w:rsidRPr="00EB4088" w:rsidRDefault="00EA2C44" w:rsidP="001A1BE2">
            <w:pPr>
              <w:shd w:val="clear" w:color="auto" w:fill="FFFFFF" w:themeFill="background1"/>
              <w:jc w:val="both"/>
              <w:rPr>
                <w:rFonts w:cstheme="minorHAnsi"/>
              </w:rPr>
            </w:pPr>
            <w:r w:rsidRPr="00EB4088">
              <w:rPr>
                <w:rFonts w:cstheme="minorHAnsi"/>
              </w:rPr>
              <w:t>zdalne przejęcie konsoli tekstowej systemu, przekierowanie procesu ładowania systemu operacyjnego z wirtualnego CD ROM lub FDD z  serwera zarządzającego;</w:t>
            </w:r>
          </w:p>
          <w:p w14:paraId="2D43692B" w14:textId="77777777" w:rsidR="00EA2C44" w:rsidRPr="00EB4088" w:rsidRDefault="00EA2C44" w:rsidP="001A1BE2">
            <w:pPr>
              <w:shd w:val="clear" w:color="auto" w:fill="FFFFFF" w:themeFill="background1"/>
              <w:jc w:val="both"/>
              <w:rPr>
                <w:rFonts w:cstheme="minorHAnsi"/>
              </w:rPr>
            </w:pPr>
            <w:r w:rsidRPr="00EB4088">
              <w:rPr>
                <w:rFonts w:cstheme="minorHAnsi"/>
              </w:rPr>
              <w:t xml:space="preserve">zdalne przejecie pełnej konsoli graficznej systemu tzw. KVM </w:t>
            </w:r>
            <w:proofErr w:type="spellStart"/>
            <w:r w:rsidRPr="00EB4088">
              <w:rPr>
                <w:rFonts w:cstheme="minorHAnsi"/>
              </w:rPr>
              <w:t>Redirection</w:t>
            </w:r>
            <w:proofErr w:type="spellEnd"/>
            <w:r w:rsidRPr="00EB4088">
              <w:rPr>
                <w:rFonts w:cstheme="minorHAnsi"/>
              </w:rPr>
              <w:t xml:space="preserve"> (Keyboard, Video, Mouse) bez udziału systemu operacyjnego ani dodatkowych programów, również w przypadku braku lub uszkodzenia systemu operacyjnego do rozdzielczości 1920x1080 włącznie;</w:t>
            </w:r>
          </w:p>
          <w:p w14:paraId="0E265E7B" w14:textId="732E6CD8" w:rsidR="00EA2C44" w:rsidRPr="00EB4088" w:rsidRDefault="00EA2C44" w:rsidP="001A1BE2">
            <w:pPr>
              <w:shd w:val="clear" w:color="auto" w:fill="FFFFFF" w:themeFill="background1"/>
              <w:jc w:val="both"/>
              <w:rPr>
                <w:rFonts w:cstheme="minorHAnsi"/>
              </w:rPr>
            </w:pPr>
            <w:r w:rsidRPr="00EB4088">
              <w:rPr>
                <w:rFonts w:cstheme="minorHAnsi"/>
              </w:rPr>
              <w:t xml:space="preserve">zapis i przechowywanie dodatkowych informacji o wersji zainstalowanego oprogramowania </w:t>
            </w:r>
            <w:r w:rsidR="001A1BE2" w:rsidRPr="00EB4088">
              <w:rPr>
                <w:rFonts w:cstheme="minorHAnsi"/>
              </w:rPr>
              <w:br/>
            </w:r>
            <w:r w:rsidRPr="00EB4088">
              <w:rPr>
                <w:rFonts w:cstheme="minorHAnsi"/>
              </w:rPr>
              <w:t xml:space="preserve">i zdalny odczyt tych informacji (wersja, zainstalowane uaktualnienia, sygnatury wirusów, itp.) </w:t>
            </w:r>
            <w:r w:rsidR="001A1BE2" w:rsidRPr="00EB4088">
              <w:rPr>
                <w:rFonts w:cstheme="minorHAnsi"/>
              </w:rPr>
              <w:br/>
            </w:r>
            <w:r w:rsidRPr="00EB4088">
              <w:rPr>
                <w:rFonts w:cstheme="minorHAnsi"/>
              </w:rPr>
              <w:t>z wbudowanej pamięci nieulotnej.</w:t>
            </w:r>
          </w:p>
          <w:p w14:paraId="71034F93" w14:textId="574CB311" w:rsidR="00EA2C44" w:rsidRPr="00EB4088" w:rsidRDefault="00EA2C44" w:rsidP="001A1BE2">
            <w:pPr>
              <w:shd w:val="clear" w:color="auto" w:fill="FFFFFF" w:themeFill="background1"/>
              <w:jc w:val="both"/>
              <w:rPr>
                <w:rFonts w:cstheme="minorHAnsi"/>
              </w:rPr>
            </w:pPr>
            <w:r w:rsidRPr="00EB4088">
              <w:rPr>
                <w:rFonts w:cstheme="minorHAnsi"/>
              </w:rPr>
              <w:t>technologia zarządzania i monitorowania komputerem na poziomie sprzętowym powinna być zgodna z otwartymi standardami DMTF WS-MAN 1.0.0(http://www.dmtf.org/standards/wsman)  oraz  DASH 1.0.0 (http://www.dmtf.org/standards/mgmt/dash/)</w:t>
            </w:r>
          </w:p>
          <w:p w14:paraId="2710B1C4" w14:textId="0FCC1C53" w:rsidR="00EA2C44" w:rsidRPr="00EB4088" w:rsidRDefault="00EA2C44" w:rsidP="001A1BE2">
            <w:pPr>
              <w:shd w:val="clear" w:color="auto" w:fill="FFFFFF" w:themeFill="background1"/>
              <w:jc w:val="both"/>
              <w:rPr>
                <w:rFonts w:cstheme="minorHAnsi"/>
              </w:rPr>
            </w:pPr>
            <w:r w:rsidRPr="00EB4088">
              <w:rPr>
                <w:rFonts w:cstheme="minorHAnsi"/>
              </w:rPr>
              <w:t>nawi</w:t>
            </w:r>
            <w:r w:rsidR="005023C5" w:rsidRPr="00EB4088">
              <w:rPr>
                <w:rFonts w:cstheme="minorHAnsi"/>
              </w:rPr>
              <w:t>ą</w:t>
            </w:r>
            <w:r w:rsidRPr="00EB4088">
              <w:rPr>
                <w:rFonts w:cstheme="minorHAnsi"/>
              </w:rPr>
              <w:t>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6806D51" w14:textId="77777777" w:rsidR="00EA2C44" w:rsidRPr="00EB4088" w:rsidRDefault="00EA2C44" w:rsidP="001A1BE2">
            <w:pPr>
              <w:shd w:val="clear" w:color="auto" w:fill="FFFFFF" w:themeFill="background1"/>
              <w:jc w:val="both"/>
              <w:rPr>
                <w:rFonts w:cstheme="minorHAnsi"/>
              </w:rPr>
            </w:pPr>
            <w:r w:rsidRPr="00EB4088">
              <w:rPr>
                <w:rFonts w:cstheme="minorHAnsi"/>
              </w:rPr>
              <w:t>wbudowany sprzętowo log operacji  zdalnego zarządzania, możliwy do kasowania tylko przez upoważnionego użytkownika systemu sprzętowego zarządzania zdalnego</w:t>
            </w:r>
          </w:p>
          <w:p w14:paraId="47EE9058" w14:textId="77777777" w:rsidR="00EA2C44" w:rsidRPr="00EB4088" w:rsidRDefault="00EA2C44" w:rsidP="001A1BE2">
            <w:pPr>
              <w:shd w:val="clear" w:color="auto" w:fill="FFFFFF" w:themeFill="background1"/>
              <w:jc w:val="both"/>
              <w:rPr>
                <w:rFonts w:cstheme="minorHAnsi"/>
              </w:rPr>
            </w:pPr>
            <w:r w:rsidRPr="00EB4088">
              <w:rPr>
                <w:rFonts w:cstheme="minorHAnsi"/>
              </w:rPr>
              <w:t>sprzętowy firewall zarządzany i konfigurowany wyłącznie z serwera zarządzania oraz niedostępny dla lokalnego systemu OS i lokalnych aplikacji</w:t>
            </w:r>
          </w:p>
          <w:p w14:paraId="26246A98" w14:textId="77777777" w:rsidR="00EA2C44" w:rsidRPr="00EB4088" w:rsidRDefault="00EA2C44" w:rsidP="001A1BE2">
            <w:pPr>
              <w:shd w:val="clear" w:color="auto" w:fill="FFFFFF" w:themeFill="background1"/>
              <w:jc w:val="both"/>
              <w:rPr>
                <w:rFonts w:cstheme="minorHAnsi"/>
              </w:rPr>
            </w:pPr>
            <w:r w:rsidRPr="00EB4088">
              <w:rPr>
                <w:rFonts w:cstheme="minorHAnsi"/>
              </w:rPr>
              <w:t>Sprzętowe wsparcie technologii weryfikacji poprawności podpisu cyfrowego   wykonywanego kodu oprogramowania, oraz sprzętowa izolacja segmentów pamięci dla kodu wykonywanego w trybie zaufanym  wbudowane w procesor, kontroler pamięci, chipset I/O i zintegrowany układ graficzny.</w:t>
            </w:r>
          </w:p>
          <w:p w14:paraId="5E1A0EE7" w14:textId="29866F40" w:rsidR="00EA2C44" w:rsidRPr="00EB4088" w:rsidRDefault="00EA2C44" w:rsidP="001A1BE2">
            <w:pPr>
              <w:shd w:val="clear" w:color="auto" w:fill="FFFFFF" w:themeFill="background1"/>
              <w:jc w:val="both"/>
              <w:rPr>
                <w:rFonts w:cstheme="minorHAnsi"/>
              </w:rPr>
            </w:pPr>
            <w:r w:rsidRPr="00EB4088">
              <w:rPr>
                <w:rFonts w:cstheme="minorHAnsi"/>
              </w:rPr>
              <w:t>Wbudowany w płyt</w:t>
            </w:r>
            <w:r w:rsidR="005023C5" w:rsidRPr="00EB4088">
              <w:rPr>
                <w:rFonts w:cstheme="minorHAnsi"/>
              </w:rPr>
              <w:t>ę</w:t>
            </w:r>
            <w:r w:rsidRPr="00EB4088">
              <w:rPr>
                <w:rFonts w:cstheme="minorHAnsi"/>
              </w:rPr>
              <w:t xml:space="preserve"> główną dodatkowy mikroprocesor,  niezależny od głównego procesora komputera, pozwalający na generowanie hasła jednorazowego użytku (OTP –One Time </w:t>
            </w:r>
            <w:proofErr w:type="spellStart"/>
            <w:r w:rsidRPr="00EB4088">
              <w:rPr>
                <w:rFonts w:cstheme="minorHAnsi"/>
              </w:rPr>
              <w:t>Password</w:t>
            </w:r>
            <w:proofErr w:type="spellEnd"/>
            <w:r w:rsidRPr="00EB4088">
              <w:rPr>
                <w:rFonts w:cstheme="minorHAnsi"/>
              </w:rPr>
              <w:t>) z wykorzystaniem algorytmu OATH.</w:t>
            </w:r>
          </w:p>
        </w:tc>
      </w:tr>
      <w:tr w:rsidR="00394714" w:rsidRPr="00EB4088" w14:paraId="7BDEAE17"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176FE211" w14:textId="77777777" w:rsidR="00EA2C44" w:rsidRPr="00EB4088" w:rsidRDefault="00EA2C44" w:rsidP="001E71E3">
            <w:pPr>
              <w:shd w:val="clear" w:color="auto" w:fill="FFFFFF" w:themeFill="background1"/>
              <w:rPr>
                <w:rFonts w:cstheme="minorHAnsi"/>
              </w:rPr>
            </w:pPr>
            <w:r w:rsidRPr="00EB4088">
              <w:rPr>
                <w:rFonts w:cstheme="minorHAnsi"/>
              </w:rPr>
              <w:t>Funkcje BIOS</w:t>
            </w:r>
          </w:p>
        </w:tc>
        <w:tc>
          <w:tcPr>
            <w:tcW w:w="4178" w:type="pct"/>
            <w:tcBorders>
              <w:top w:val="single" w:sz="4" w:space="0" w:color="auto"/>
              <w:left w:val="single" w:sz="4" w:space="0" w:color="auto"/>
              <w:bottom w:val="single" w:sz="4" w:space="0" w:color="auto"/>
              <w:right w:val="single" w:sz="4" w:space="0" w:color="auto"/>
            </w:tcBorders>
            <w:hideMark/>
          </w:tcPr>
          <w:p w14:paraId="3A405C5A" w14:textId="77777777" w:rsidR="00EA2C44" w:rsidRPr="00EB4088" w:rsidRDefault="00EA2C44" w:rsidP="001E71E3">
            <w:pPr>
              <w:shd w:val="clear" w:color="auto" w:fill="FFFFFF" w:themeFill="background1"/>
              <w:rPr>
                <w:rFonts w:cstheme="minorHAnsi"/>
              </w:rPr>
            </w:pPr>
            <w:r w:rsidRPr="00EB4088">
              <w:rPr>
                <w:rFonts w:cstheme="minorHAnsi"/>
              </w:rPr>
              <w:t xml:space="preserve">Obsługa BIOS musi się odbywać za pomocą klawiatury i myszy oraz samej myszy, BIOS zgodny ze specyfikacją UEFI. Możliwość, bez uruchamiania systemu operacyjnego z dysku twardego komputera lub innych podłączonych do niego urządzeń zewnętrznych odczytania z BIOS informacji o: </w:t>
            </w:r>
          </w:p>
          <w:p w14:paraId="5223A8AF" w14:textId="77777777" w:rsidR="00EA2C44" w:rsidRPr="00EB4088" w:rsidRDefault="00EA2C44" w:rsidP="001E71E3">
            <w:pPr>
              <w:shd w:val="clear" w:color="auto" w:fill="FFFFFF" w:themeFill="background1"/>
              <w:rPr>
                <w:rFonts w:cstheme="minorHAnsi"/>
              </w:rPr>
            </w:pPr>
            <w:r w:rsidRPr="00EB4088">
              <w:rPr>
                <w:rFonts w:cstheme="minorHAnsi"/>
              </w:rPr>
              <w:t xml:space="preserve">- wersji BIOS,  </w:t>
            </w:r>
          </w:p>
          <w:p w14:paraId="3D0B200F" w14:textId="77777777" w:rsidR="00EA2C44" w:rsidRPr="00EB4088" w:rsidRDefault="00EA2C44" w:rsidP="001E71E3">
            <w:pPr>
              <w:shd w:val="clear" w:color="auto" w:fill="FFFFFF" w:themeFill="background1"/>
              <w:rPr>
                <w:rFonts w:cstheme="minorHAnsi"/>
              </w:rPr>
            </w:pPr>
            <w:r w:rsidRPr="00EB4088">
              <w:rPr>
                <w:rFonts w:cstheme="minorHAnsi"/>
              </w:rPr>
              <w:t xml:space="preserve">- nr seryjnym komputera, </w:t>
            </w:r>
          </w:p>
          <w:p w14:paraId="6ED9BB29" w14:textId="77777777" w:rsidR="00EA2C44" w:rsidRPr="00EB4088" w:rsidRDefault="00EA2C44" w:rsidP="001E71E3">
            <w:pPr>
              <w:shd w:val="clear" w:color="auto" w:fill="FFFFFF" w:themeFill="background1"/>
              <w:rPr>
                <w:rFonts w:cstheme="minorHAnsi"/>
              </w:rPr>
            </w:pPr>
            <w:r w:rsidRPr="00EB4088">
              <w:rPr>
                <w:rFonts w:cstheme="minorHAnsi"/>
              </w:rPr>
              <w:t>- numer inwentarzowy (o ile został wpisany, w przypadku braku widoczne puste pole),</w:t>
            </w:r>
          </w:p>
          <w:p w14:paraId="31EDFA53" w14:textId="77777777" w:rsidR="00EA2C44" w:rsidRPr="00EB4088" w:rsidRDefault="00EA2C44" w:rsidP="001E71E3">
            <w:pPr>
              <w:shd w:val="clear" w:color="auto" w:fill="FFFFFF" w:themeFill="background1"/>
              <w:rPr>
                <w:rFonts w:cstheme="minorHAnsi"/>
              </w:rPr>
            </w:pPr>
            <w:r w:rsidRPr="00EB4088">
              <w:rPr>
                <w:rFonts w:cstheme="minorHAnsi"/>
              </w:rPr>
              <w:t>- data produkcji komputera,</w:t>
            </w:r>
          </w:p>
          <w:p w14:paraId="11A90152" w14:textId="77777777" w:rsidR="00EA2C44" w:rsidRPr="00EB4088" w:rsidRDefault="00EA2C44" w:rsidP="001E71E3">
            <w:pPr>
              <w:shd w:val="clear" w:color="auto" w:fill="FFFFFF" w:themeFill="background1"/>
              <w:rPr>
                <w:rFonts w:cstheme="minorHAnsi"/>
              </w:rPr>
            </w:pPr>
            <w:r w:rsidRPr="00EB4088">
              <w:rPr>
                <w:rFonts w:cstheme="minorHAnsi"/>
              </w:rPr>
              <w:t>- sumie zainstalowanej pamięci RAM</w:t>
            </w:r>
          </w:p>
          <w:p w14:paraId="1BA45EFD" w14:textId="77777777" w:rsidR="00EA2C44" w:rsidRPr="00EB4088" w:rsidRDefault="00EA2C44" w:rsidP="001E71E3">
            <w:pPr>
              <w:shd w:val="clear" w:color="auto" w:fill="FFFFFF" w:themeFill="background1"/>
              <w:rPr>
                <w:rFonts w:cstheme="minorHAnsi"/>
              </w:rPr>
            </w:pPr>
            <w:r w:rsidRPr="00EB4088">
              <w:rPr>
                <w:rFonts w:cstheme="minorHAnsi"/>
              </w:rPr>
              <w:t>- taktowaniu (prędkości) zainstalowanej pamięci RAM</w:t>
            </w:r>
          </w:p>
          <w:p w14:paraId="0BDCCC3B" w14:textId="77777777" w:rsidR="00EA2C44" w:rsidRPr="00EB4088" w:rsidRDefault="00EA2C44" w:rsidP="001E71E3">
            <w:pPr>
              <w:shd w:val="clear" w:color="auto" w:fill="FFFFFF" w:themeFill="background1"/>
              <w:rPr>
                <w:rFonts w:cstheme="minorHAnsi"/>
              </w:rPr>
            </w:pPr>
            <w:r w:rsidRPr="00EB4088">
              <w:rPr>
                <w:rFonts w:cstheme="minorHAnsi"/>
              </w:rPr>
              <w:t xml:space="preserve">- o sposobie obsadzenia slotów pamięci RAM na płycie, dla każdego slotu informacja osobna, </w:t>
            </w:r>
          </w:p>
          <w:p w14:paraId="3093AF61" w14:textId="77777777" w:rsidR="00EA2C44" w:rsidRPr="00EB4088" w:rsidRDefault="00EA2C44" w:rsidP="001E71E3">
            <w:pPr>
              <w:shd w:val="clear" w:color="auto" w:fill="FFFFFF" w:themeFill="background1"/>
              <w:rPr>
                <w:rFonts w:cstheme="minorHAnsi"/>
              </w:rPr>
            </w:pPr>
            <w:r w:rsidRPr="00EB4088">
              <w:rPr>
                <w:rFonts w:cstheme="minorHAnsi"/>
              </w:rPr>
              <w:t>- typie procesora,</w:t>
            </w:r>
          </w:p>
          <w:p w14:paraId="2CBBDBB4" w14:textId="77777777" w:rsidR="00EA2C44" w:rsidRPr="00EB4088" w:rsidRDefault="00EA2C44" w:rsidP="001E71E3">
            <w:pPr>
              <w:shd w:val="clear" w:color="auto" w:fill="FFFFFF" w:themeFill="background1"/>
              <w:rPr>
                <w:rFonts w:cstheme="minorHAnsi"/>
              </w:rPr>
            </w:pPr>
            <w:r w:rsidRPr="00EB4088">
              <w:rPr>
                <w:rFonts w:cstheme="minorHAnsi"/>
              </w:rPr>
              <w:t>- liczbie rdzeni procesora,</w:t>
            </w:r>
          </w:p>
          <w:p w14:paraId="3DE85C76" w14:textId="77777777" w:rsidR="00EA2C44" w:rsidRPr="00EB4088" w:rsidRDefault="00EA2C44" w:rsidP="001E71E3">
            <w:pPr>
              <w:shd w:val="clear" w:color="auto" w:fill="FFFFFF" w:themeFill="background1"/>
              <w:rPr>
                <w:rFonts w:cstheme="minorHAnsi"/>
              </w:rPr>
            </w:pPr>
            <w:r w:rsidRPr="00EB4088">
              <w:rPr>
                <w:rFonts w:cstheme="minorHAnsi"/>
              </w:rPr>
              <w:t>- aktualnej szybkości zegara procesora,</w:t>
            </w:r>
          </w:p>
          <w:p w14:paraId="162FED11" w14:textId="77777777" w:rsidR="00EA2C44" w:rsidRPr="00EB4088" w:rsidRDefault="00EA2C44" w:rsidP="001E71E3">
            <w:pPr>
              <w:shd w:val="clear" w:color="auto" w:fill="FFFFFF" w:themeFill="background1"/>
              <w:rPr>
                <w:rFonts w:cstheme="minorHAnsi"/>
              </w:rPr>
            </w:pPr>
            <w:r w:rsidRPr="00EB4088">
              <w:rPr>
                <w:rFonts w:cstheme="minorHAnsi"/>
              </w:rPr>
              <w:t>- minimalnej osiąganej prędkości zegara procesora,</w:t>
            </w:r>
          </w:p>
          <w:p w14:paraId="47A6629E" w14:textId="77777777" w:rsidR="00EA2C44" w:rsidRPr="00EB4088" w:rsidRDefault="00EA2C44" w:rsidP="001E71E3">
            <w:pPr>
              <w:shd w:val="clear" w:color="auto" w:fill="FFFFFF" w:themeFill="background1"/>
              <w:rPr>
                <w:rFonts w:cstheme="minorHAnsi"/>
              </w:rPr>
            </w:pPr>
            <w:r w:rsidRPr="00EB4088">
              <w:rPr>
                <w:rFonts w:cstheme="minorHAnsi"/>
              </w:rPr>
              <w:t>- maksymalnej osiąganej prędkości zegara procesora,</w:t>
            </w:r>
          </w:p>
          <w:p w14:paraId="55221F23" w14:textId="77777777" w:rsidR="00EA2C44" w:rsidRPr="00EB4088" w:rsidRDefault="00EA2C44" w:rsidP="001E71E3">
            <w:pPr>
              <w:shd w:val="clear" w:color="auto" w:fill="FFFFFF" w:themeFill="background1"/>
              <w:rPr>
                <w:rFonts w:cstheme="minorHAnsi"/>
              </w:rPr>
            </w:pPr>
            <w:r w:rsidRPr="00EB4088">
              <w:rPr>
                <w:rFonts w:cstheme="minorHAnsi"/>
              </w:rPr>
              <w:t>- podręcznej pamięci cache L2 procesora,</w:t>
            </w:r>
          </w:p>
          <w:p w14:paraId="19117675" w14:textId="77777777" w:rsidR="00EA2C44" w:rsidRPr="00EB4088" w:rsidRDefault="00EA2C44" w:rsidP="001E71E3">
            <w:pPr>
              <w:shd w:val="clear" w:color="auto" w:fill="FFFFFF" w:themeFill="background1"/>
              <w:rPr>
                <w:rFonts w:cstheme="minorHAnsi"/>
              </w:rPr>
            </w:pPr>
            <w:r w:rsidRPr="00EB4088">
              <w:rPr>
                <w:rFonts w:cstheme="minorHAnsi"/>
              </w:rPr>
              <w:t>- podręcznej pamięci cache L3 procesora,</w:t>
            </w:r>
          </w:p>
          <w:p w14:paraId="4DFA19D4" w14:textId="77777777" w:rsidR="00EA2C44" w:rsidRPr="00EB4088" w:rsidRDefault="00EA2C44" w:rsidP="001E71E3">
            <w:pPr>
              <w:shd w:val="clear" w:color="auto" w:fill="FFFFFF" w:themeFill="background1"/>
              <w:rPr>
                <w:rFonts w:cstheme="minorHAnsi"/>
              </w:rPr>
            </w:pPr>
            <w:r w:rsidRPr="00EB4088">
              <w:rPr>
                <w:rFonts w:cstheme="minorHAnsi"/>
              </w:rPr>
              <w:t>- o zainstalowanych (podpiętych) wszystkich urządzeniach do kontrolera SATA oraz SAS, z wyszczególnieniem z osobna dla każdego, w szczególności informacji o pojemości, producencie.</w:t>
            </w:r>
          </w:p>
          <w:p w14:paraId="0EBDC41E" w14:textId="77777777" w:rsidR="00EA2C44" w:rsidRPr="00EB4088" w:rsidRDefault="00EA2C44" w:rsidP="001E71E3">
            <w:pPr>
              <w:shd w:val="clear" w:color="auto" w:fill="FFFFFF" w:themeFill="background1"/>
              <w:rPr>
                <w:rFonts w:cstheme="minorHAnsi"/>
              </w:rPr>
            </w:pPr>
            <w:r w:rsidRPr="00EB4088">
              <w:rPr>
                <w:rFonts w:cstheme="minorHAnsi"/>
              </w:rPr>
              <w:t>- MAC adresie zintegrowanej pierwszej karcie sieciowej,</w:t>
            </w:r>
          </w:p>
          <w:p w14:paraId="21196E2B" w14:textId="77777777" w:rsidR="00EA2C44" w:rsidRPr="00EB4088" w:rsidRDefault="00EA2C44" w:rsidP="001E71E3">
            <w:pPr>
              <w:shd w:val="clear" w:color="auto" w:fill="FFFFFF" w:themeFill="background1"/>
              <w:rPr>
                <w:rFonts w:cstheme="minorHAnsi"/>
              </w:rPr>
            </w:pPr>
            <w:r w:rsidRPr="00EB4088">
              <w:rPr>
                <w:rFonts w:cstheme="minorHAnsi"/>
              </w:rPr>
              <w:t>- MAC adresie zintegrowanej drugiej karcie sieciowej,</w:t>
            </w:r>
          </w:p>
          <w:p w14:paraId="67A43518" w14:textId="77777777" w:rsidR="00EA2C44" w:rsidRPr="00EB4088" w:rsidRDefault="00EA2C44" w:rsidP="001E71E3">
            <w:pPr>
              <w:shd w:val="clear" w:color="auto" w:fill="FFFFFF" w:themeFill="background1"/>
              <w:rPr>
                <w:rFonts w:cstheme="minorHAnsi"/>
              </w:rPr>
            </w:pPr>
            <w:r w:rsidRPr="00EB4088">
              <w:rPr>
                <w:rFonts w:cstheme="minorHAnsi"/>
              </w:rPr>
              <w:t>- kontrolerze audio</w:t>
            </w:r>
          </w:p>
          <w:p w14:paraId="2195D2E1" w14:textId="77777777" w:rsidR="00EA2C44" w:rsidRPr="00EB4088" w:rsidRDefault="00EA2C44" w:rsidP="001E71E3">
            <w:pPr>
              <w:shd w:val="clear" w:color="auto" w:fill="FFFFFF" w:themeFill="background1"/>
              <w:rPr>
                <w:rFonts w:cstheme="minorHAnsi"/>
              </w:rPr>
            </w:pPr>
            <w:r w:rsidRPr="00EB4088">
              <w:rPr>
                <w:rFonts w:cstheme="minorHAnsi"/>
              </w:rPr>
              <w:t xml:space="preserve">- zainstalowanych kartach rozszerzeń w slotach </w:t>
            </w:r>
            <w:proofErr w:type="spellStart"/>
            <w:r w:rsidRPr="00EB4088">
              <w:rPr>
                <w:rFonts w:cstheme="minorHAnsi"/>
              </w:rPr>
              <w:t>PCIe</w:t>
            </w:r>
            <w:proofErr w:type="spellEnd"/>
            <w:r w:rsidRPr="00EB4088">
              <w:rPr>
                <w:rFonts w:cstheme="minorHAnsi"/>
              </w:rPr>
              <w:t xml:space="preserve">, dla każdego slotu </w:t>
            </w:r>
            <w:proofErr w:type="spellStart"/>
            <w:r w:rsidRPr="00EB4088">
              <w:rPr>
                <w:rFonts w:cstheme="minorHAnsi"/>
              </w:rPr>
              <w:t>PCIe</w:t>
            </w:r>
            <w:proofErr w:type="spellEnd"/>
            <w:r w:rsidRPr="00EB4088">
              <w:rPr>
                <w:rFonts w:cstheme="minorHAnsi"/>
              </w:rPr>
              <w:t xml:space="preserve"> informacja oddzielna</w:t>
            </w:r>
          </w:p>
          <w:p w14:paraId="0BC7D091" w14:textId="77777777" w:rsidR="00EA2C44" w:rsidRPr="00EB4088" w:rsidRDefault="00EA2C44" w:rsidP="001E71E3">
            <w:pPr>
              <w:shd w:val="clear" w:color="auto" w:fill="FFFFFF" w:themeFill="background1"/>
              <w:rPr>
                <w:rFonts w:cstheme="minorHAnsi"/>
              </w:rPr>
            </w:pPr>
            <w:r w:rsidRPr="00EB4088">
              <w:rPr>
                <w:rFonts w:cstheme="minorHAnsi"/>
              </w:rPr>
              <w:t>Do odczytu wskazanych informacji nie mogą być stosowane rozwiązania oparte o pamięć masową (wewnętrzną lub zewnętrzną), zaimplementowane poza systemem BIOS narzędzia, np. system diagnostyczny, dodatkowe oprogramowanie.</w:t>
            </w:r>
          </w:p>
          <w:p w14:paraId="0B990174" w14:textId="77777777" w:rsidR="00EA2C44" w:rsidRPr="00EB4088" w:rsidRDefault="00EA2C44" w:rsidP="001E71E3">
            <w:pPr>
              <w:shd w:val="clear" w:color="auto" w:fill="FFFFFF" w:themeFill="background1"/>
              <w:rPr>
                <w:rFonts w:cstheme="minorHAnsi"/>
              </w:rPr>
            </w:pPr>
            <w:r w:rsidRPr="00EB4088">
              <w:rPr>
                <w:rFonts w:cstheme="minorHAnsi"/>
              </w:rPr>
              <w:t>Opisana funkcjonalność odczytywania z BIOS informacji o podzespołach komputera musi automatycznie wykrywać zmiany oraz aktualizować informacje w przypadku wymiany któregokolwiek z wymienionych podzespołów na nowy.</w:t>
            </w:r>
          </w:p>
          <w:p w14:paraId="07D96A27" w14:textId="77777777" w:rsidR="00EA2C44" w:rsidRPr="00EB4088" w:rsidRDefault="00EA2C44" w:rsidP="001E71E3">
            <w:pPr>
              <w:shd w:val="clear" w:color="auto" w:fill="FFFFFF" w:themeFill="background1"/>
              <w:rPr>
                <w:rFonts w:cstheme="minorHAnsi"/>
              </w:rPr>
            </w:pPr>
            <w:r w:rsidRPr="00EB4088">
              <w:rPr>
                <w:rFonts w:cstheme="minorHAnsi"/>
              </w:rPr>
              <w:t>Funkcje :</w:t>
            </w:r>
          </w:p>
          <w:p w14:paraId="3ACA17AF"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ustawienia ręcznego daty i godziny,</w:t>
            </w:r>
          </w:p>
          <w:p w14:paraId="75FB7348"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włączenia/wyłączenia wbudowanego drugiego kontrolera LAN</w:t>
            </w:r>
          </w:p>
          <w:p w14:paraId="4A8281C6"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włączenia/wyłączenia portu RS232 oraz zmianę przerwać IRQ w przypadku występowania konfliktów,</w:t>
            </w:r>
          </w:p>
          <w:p w14:paraId="0BB96312"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włączenia lub wyłączenia dla wbudowanego w płytę główną wszystkich urządzeń SATA lub każdy z osobna,</w:t>
            </w:r>
          </w:p>
          <w:p w14:paraId="621A70B8" w14:textId="7DC4E13F"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włączenia lub wyłączenia portów USB w opcjach</w:t>
            </w:r>
            <w:r w:rsidR="001A1BE2" w:rsidRPr="00EB4088">
              <w:rPr>
                <w:rFonts w:cstheme="minorHAnsi"/>
              </w:rPr>
              <w:t>:</w:t>
            </w:r>
            <w:r w:rsidRPr="00EB4088">
              <w:rPr>
                <w:rFonts w:cstheme="minorHAnsi"/>
              </w:rPr>
              <w:t xml:space="preserve"> </w:t>
            </w:r>
          </w:p>
          <w:p w14:paraId="2B63321D" w14:textId="77777777" w:rsidR="00EA2C44" w:rsidRPr="00EB4088" w:rsidRDefault="00EA2C44" w:rsidP="001E71E3">
            <w:pPr>
              <w:shd w:val="clear" w:color="auto" w:fill="FFFFFF" w:themeFill="background1"/>
              <w:rPr>
                <w:rFonts w:cstheme="minorHAnsi"/>
              </w:rPr>
            </w:pPr>
            <w:r w:rsidRPr="00EB4088">
              <w:rPr>
                <w:rFonts w:cstheme="minorHAnsi"/>
              </w:rPr>
              <w:t>- boot’owania z portów USB</w:t>
            </w:r>
          </w:p>
          <w:p w14:paraId="17865243" w14:textId="77777777" w:rsidR="00EA2C44" w:rsidRPr="00EB4088" w:rsidRDefault="00EA2C44" w:rsidP="001E71E3">
            <w:pPr>
              <w:shd w:val="clear" w:color="auto" w:fill="FFFFFF" w:themeFill="background1"/>
              <w:rPr>
                <w:rFonts w:cstheme="minorHAnsi"/>
              </w:rPr>
            </w:pPr>
            <w:r w:rsidRPr="00EB4088">
              <w:rPr>
                <w:rFonts w:cstheme="minorHAnsi"/>
              </w:rPr>
              <w:t>- przednich portów USB</w:t>
            </w:r>
          </w:p>
          <w:p w14:paraId="170E9202" w14:textId="77777777" w:rsidR="00EA2C44" w:rsidRPr="00EB4088" w:rsidRDefault="00EA2C44" w:rsidP="001E71E3">
            <w:pPr>
              <w:shd w:val="clear" w:color="auto" w:fill="FFFFFF" w:themeFill="background1"/>
              <w:rPr>
                <w:rFonts w:cstheme="minorHAnsi"/>
              </w:rPr>
            </w:pPr>
            <w:r w:rsidRPr="00EB4088">
              <w:rPr>
                <w:rFonts w:cstheme="minorHAnsi"/>
              </w:rPr>
              <w:t>- tylnych portów USB</w:t>
            </w:r>
          </w:p>
          <w:p w14:paraId="25041D03" w14:textId="77777777" w:rsidR="00EA2C44" w:rsidRPr="00EB4088" w:rsidRDefault="00EA2C44" w:rsidP="001E71E3">
            <w:pPr>
              <w:shd w:val="clear" w:color="auto" w:fill="FFFFFF" w:themeFill="background1"/>
              <w:rPr>
                <w:rFonts w:cstheme="minorHAnsi"/>
              </w:rPr>
            </w:pPr>
            <w:r w:rsidRPr="00EB4088">
              <w:rPr>
                <w:rFonts w:cstheme="minorHAnsi"/>
              </w:rPr>
              <w:t xml:space="preserve">- zintegrowanego z płytą główną wewnętrznego portu USB </w:t>
            </w:r>
          </w:p>
          <w:p w14:paraId="29D9BE1A"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włączenia lub wyłączenia zintegrowanego kontrolera audio</w:t>
            </w:r>
          </w:p>
          <w:p w14:paraId="215EC643" w14:textId="77777777" w:rsidR="00EA2C44" w:rsidRPr="00EB4088" w:rsidRDefault="00EA2C44" w:rsidP="001E71E3">
            <w:pPr>
              <w:shd w:val="clear" w:color="auto" w:fill="FFFFFF" w:themeFill="background1"/>
              <w:rPr>
                <w:rFonts w:cstheme="minorHAnsi"/>
              </w:rPr>
            </w:pPr>
            <w:r w:rsidRPr="00EB4088">
              <w:rPr>
                <w:rFonts w:cstheme="minorHAnsi"/>
              </w:rPr>
              <w:t>- Możliwość, bez uruchamiania systemu operacyjnego z dysku twardego komputera lub innych, podłączonych do niego urządzeń zewnętrznych ustawienia funkcji wymuszania silnego hasła. Włączenie tej funkcji automatycznie zmienia domyślne hasło do minimalnej długości 8 znaków,</w:t>
            </w:r>
          </w:p>
          <w:p w14:paraId="4BE8B182" w14:textId="77777777" w:rsidR="00EA2C44" w:rsidRPr="00EB4088" w:rsidRDefault="00EA2C44" w:rsidP="001E71E3">
            <w:pPr>
              <w:shd w:val="clear" w:color="auto" w:fill="FFFFFF" w:themeFill="background1"/>
              <w:rPr>
                <w:rFonts w:cstheme="minorHAnsi"/>
              </w:rPr>
            </w:pPr>
            <w:r w:rsidRPr="00EB4088">
              <w:rPr>
                <w:rFonts w:cstheme="minorHAnsi"/>
              </w:rPr>
              <w:t xml:space="preserve">- Funkcja umożliwiająca dokonywania </w:t>
            </w:r>
            <w:proofErr w:type="spellStart"/>
            <w:r w:rsidRPr="00EB4088">
              <w:rPr>
                <w:rFonts w:cstheme="minorHAnsi"/>
              </w:rPr>
              <w:t>backup’u</w:t>
            </w:r>
            <w:proofErr w:type="spellEnd"/>
            <w:r w:rsidRPr="00EB4088">
              <w:rPr>
                <w:rFonts w:cstheme="minorHAnsi"/>
              </w:rPr>
              <w:t xml:space="preserve"> BIOS wraz z ustawieniami na dysku wewnętrznym lub na urządzeniu zewnętrznym,</w:t>
            </w:r>
          </w:p>
          <w:p w14:paraId="38EEB8C5" w14:textId="77777777" w:rsidR="00EA2C44" w:rsidRPr="00EB4088" w:rsidRDefault="00EA2C44" w:rsidP="001E71E3">
            <w:pPr>
              <w:shd w:val="clear" w:color="auto" w:fill="FFFFFF" w:themeFill="background1"/>
              <w:rPr>
                <w:rFonts w:cstheme="minorHAnsi"/>
              </w:rPr>
            </w:pPr>
            <w:r w:rsidRPr="00EB4088">
              <w:rPr>
                <w:rFonts w:cstheme="minorHAnsi"/>
              </w:rPr>
              <w:t xml:space="preserve">- Możliwość, bez uruchamiania systemu operacyjnego z dysku twardego komputera lub innych, podłączonych do niego urządzeń zewnętrznych włączenia lub wyłączenia układu </w:t>
            </w:r>
            <w:proofErr w:type="spellStart"/>
            <w:r w:rsidRPr="00EB4088">
              <w:rPr>
                <w:rFonts w:cstheme="minorHAnsi"/>
              </w:rPr>
              <w:t>Trusted</w:t>
            </w:r>
            <w:proofErr w:type="spellEnd"/>
            <w:r w:rsidRPr="00EB4088">
              <w:rPr>
                <w:rFonts w:cstheme="minorHAnsi"/>
              </w:rPr>
              <w:t xml:space="preserve"> Platform Module (TPM) </w:t>
            </w:r>
          </w:p>
          <w:p w14:paraId="393330AA" w14:textId="77777777" w:rsidR="00EA2C44" w:rsidRPr="00EB4088" w:rsidRDefault="00EA2C44" w:rsidP="001E71E3">
            <w:pPr>
              <w:shd w:val="clear" w:color="auto" w:fill="FFFFFF" w:themeFill="background1"/>
              <w:rPr>
                <w:rFonts w:cstheme="minorHAnsi"/>
              </w:rPr>
            </w:pPr>
            <w:r w:rsidRPr="00EB4088">
              <w:rPr>
                <w:rFonts w:cstheme="minorHAnsi"/>
              </w:rPr>
              <w:t>- Zaimplementowany w BIOS system zbierający logi zdarzeń.</w:t>
            </w:r>
          </w:p>
        </w:tc>
      </w:tr>
      <w:tr w:rsidR="00394714" w:rsidRPr="00EB4088" w14:paraId="7AE68B43"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28C99B5F" w14:textId="77777777" w:rsidR="00EA2C44" w:rsidRPr="00EB4088" w:rsidRDefault="00EA2C44" w:rsidP="001E71E3">
            <w:pPr>
              <w:shd w:val="clear" w:color="auto" w:fill="FFFFFF" w:themeFill="background1"/>
              <w:rPr>
                <w:rFonts w:cstheme="minorHAnsi"/>
              </w:rPr>
            </w:pPr>
            <w:r w:rsidRPr="00EB4088">
              <w:rPr>
                <w:rFonts w:cstheme="minorHAnsi"/>
              </w:rPr>
              <w:t>Zgodność z systemami operacyjnymi i standardami</w:t>
            </w:r>
          </w:p>
        </w:tc>
        <w:tc>
          <w:tcPr>
            <w:tcW w:w="4178" w:type="pct"/>
            <w:tcBorders>
              <w:top w:val="single" w:sz="4" w:space="0" w:color="auto"/>
              <w:left w:val="single" w:sz="4" w:space="0" w:color="auto"/>
              <w:bottom w:val="single" w:sz="4" w:space="0" w:color="auto"/>
              <w:right w:val="single" w:sz="4" w:space="0" w:color="auto"/>
            </w:tcBorders>
            <w:hideMark/>
          </w:tcPr>
          <w:p w14:paraId="595A5E75" w14:textId="1EB747F0" w:rsidR="00EA2C44" w:rsidRPr="00EB4088" w:rsidRDefault="00EA2C44" w:rsidP="001E71E3">
            <w:pPr>
              <w:shd w:val="clear" w:color="auto" w:fill="FFFFFF" w:themeFill="background1"/>
              <w:rPr>
                <w:rFonts w:cstheme="minorHAnsi"/>
              </w:rPr>
            </w:pPr>
            <w:r w:rsidRPr="00EB4088">
              <w:rPr>
                <w:rFonts w:cstheme="minorHAnsi"/>
              </w:rPr>
              <w:t xml:space="preserve">Potwierdzenie kompatybilności komputera oferowanego komputera z </w:t>
            </w:r>
            <w:r w:rsidR="00C35B5E" w:rsidRPr="00EB4088">
              <w:rPr>
                <w:rFonts w:cstheme="minorHAnsi"/>
              </w:rPr>
              <w:t>o</w:t>
            </w:r>
            <w:r w:rsidRPr="00EB4088">
              <w:rPr>
                <w:rFonts w:cstheme="minorHAnsi"/>
              </w:rPr>
              <w:t>ferowanym systemem operacyjnym (za</w:t>
            </w:r>
            <w:r w:rsidR="00C35B5E" w:rsidRPr="00EB4088">
              <w:rPr>
                <w:rFonts w:cstheme="minorHAnsi"/>
              </w:rPr>
              <w:t>ł</w:t>
            </w:r>
            <w:r w:rsidRPr="00EB4088">
              <w:rPr>
                <w:rFonts w:cstheme="minorHAnsi"/>
              </w:rPr>
              <w:t>ączyć wydruk ze strony pro</w:t>
            </w:r>
            <w:r w:rsidR="00C35B5E" w:rsidRPr="00EB4088">
              <w:rPr>
                <w:rFonts w:cstheme="minorHAnsi"/>
              </w:rPr>
              <w:t>d</w:t>
            </w:r>
            <w:r w:rsidRPr="00EB4088">
              <w:rPr>
                <w:rFonts w:cstheme="minorHAnsi"/>
              </w:rPr>
              <w:t>ucenta oprogramowania)</w:t>
            </w:r>
          </w:p>
        </w:tc>
      </w:tr>
      <w:tr w:rsidR="00394714" w:rsidRPr="00EB4088" w14:paraId="585DBD2C"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79798498" w14:textId="77777777" w:rsidR="00EA2C44" w:rsidRPr="00EB4088" w:rsidRDefault="00EA2C44" w:rsidP="001E71E3">
            <w:pPr>
              <w:shd w:val="clear" w:color="auto" w:fill="FFFFFF" w:themeFill="background1"/>
              <w:rPr>
                <w:rFonts w:cstheme="minorHAnsi"/>
              </w:rPr>
            </w:pPr>
            <w:r w:rsidRPr="00EB4088">
              <w:rPr>
                <w:rFonts w:cstheme="minorHAnsi"/>
              </w:rPr>
              <w:t>Bezpieczeństwo</w:t>
            </w:r>
          </w:p>
        </w:tc>
        <w:tc>
          <w:tcPr>
            <w:tcW w:w="4178" w:type="pct"/>
            <w:tcBorders>
              <w:top w:val="single" w:sz="4" w:space="0" w:color="auto"/>
              <w:left w:val="single" w:sz="4" w:space="0" w:color="auto"/>
              <w:bottom w:val="single" w:sz="4" w:space="0" w:color="auto"/>
              <w:right w:val="single" w:sz="4" w:space="0" w:color="auto"/>
            </w:tcBorders>
            <w:hideMark/>
          </w:tcPr>
          <w:p w14:paraId="45E0B3C7" w14:textId="77777777" w:rsidR="00EA2C44" w:rsidRPr="00EB4088" w:rsidRDefault="00EA2C44" w:rsidP="001E71E3">
            <w:pPr>
              <w:shd w:val="clear" w:color="auto" w:fill="FFFFFF" w:themeFill="background1"/>
              <w:rPr>
                <w:rFonts w:cstheme="minorHAnsi"/>
              </w:rPr>
            </w:pPr>
            <w:r w:rsidRPr="00EB4088">
              <w:rPr>
                <w:rFonts w:cstheme="minorHAnsi"/>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tc>
      </w:tr>
      <w:tr w:rsidR="00394714" w:rsidRPr="00EB4088" w14:paraId="3AEC4670"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1F2F1FB2" w14:textId="77777777" w:rsidR="00EA2C44" w:rsidRPr="00EB4088" w:rsidRDefault="00EA2C44" w:rsidP="001E71E3">
            <w:pPr>
              <w:shd w:val="clear" w:color="auto" w:fill="FFFFFF" w:themeFill="background1"/>
              <w:rPr>
                <w:rFonts w:cstheme="minorHAnsi"/>
              </w:rPr>
            </w:pPr>
            <w:r w:rsidRPr="00EB4088">
              <w:rPr>
                <w:rFonts w:cstheme="minorHAnsi"/>
              </w:rPr>
              <w:t xml:space="preserve">Certyfikaty </w:t>
            </w:r>
            <w:r w:rsidRPr="00EB4088">
              <w:rPr>
                <w:rFonts w:cstheme="minorHAnsi"/>
              </w:rPr>
              <w:br/>
              <w:t>i standardy</w:t>
            </w:r>
          </w:p>
        </w:tc>
        <w:tc>
          <w:tcPr>
            <w:tcW w:w="4178" w:type="pct"/>
            <w:tcBorders>
              <w:top w:val="single" w:sz="4" w:space="0" w:color="auto"/>
              <w:left w:val="single" w:sz="4" w:space="0" w:color="auto"/>
              <w:bottom w:val="single" w:sz="4" w:space="0" w:color="auto"/>
              <w:right w:val="single" w:sz="4" w:space="0" w:color="auto"/>
            </w:tcBorders>
            <w:hideMark/>
          </w:tcPr>
          <w:p w14:paraId="6DDFB9EA" w14:textId="2566ABD0" w:rsidR="00EA2C44" w:rsidRPr="00EB4088" w:rsidRDefault="00EA2C44" w:rsidP="001E71E3">
            <w:pPr>
              <w:shd w:val="clear" w:color="auto" w:fill="FFFFFF" w:themeFill="background1"/>
              <w:rPr>
                <w:rFonts w:cstheme="minorHAnsi"/>
              </w:rPr>
            </w:pPr>
            <w:r w:rsidRPr="00EB4088">
              <w:rPr>
                <w:rFonts w:cstheme="minorHAnsi"/>
              </w:rPr>
              <w:t>Oferowane urządzenie musi być wyprodukowane zgodnie z normami ISO 9001 oraz ISO 50001 oraz posiadać certyfikację</w:t>
            </w:r>
            <w:r w:rsidR="005023C5" w:rsidRPr="00EB4088">
              <w:rPr>
                <w:rFonts w:cstheme="minorHAnsi"/>
              </w:rPr>
              <w:t xml:space="preserve"> </w:t>
            </w:r>
            <w:r w:rsidRPr="00EB4088">
              <w:rPr>
                <w:rFonts w:cstheme="minorHAnsi"/>
              </w:rPr>
              <w:t xml:space="preserve">Workstation ISV </w:t>
            </w:r>
            <w:proofErr w:type="spellStart"/>
            <w:r w:rsidRPr="00EB4088">
              <w:rPr>
                <w:rFonts w:cstheme="minorHAnsi"/>
              </w:rPr>
              <w:t>Certification</w:t>
            </w:r>
            <w:proofErr w:type="spellEnd"/>
            <w:r w:rsidRPr="00EB4088">
              <w:rPr>
                <w:rFonts w:cstheme="minorHAnsi"/>
              </w:rPr>
              <w:t xml:space="preserve">, </w:t>
            </w:r>
          </w:p>
        </w:tc>
      </w:tr>
      <w:tr w:rsidR="00394714" w:rsidRPr="00EB4088" w14:paraId="60988F0B"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1556F70E" w14:textId="77777777" w:rsidR="00EA2C44" w:rsidRPr="00EB4088" w:rsidRDefault="00EA2C44" w:rsidP="001E71E3">
            <w:pPr>
              <w:shd w:val="clear" w:color="auto" w:fill="FFFFFF" w:themeFill="background1"/>
              <w:rPr>
                <w:rFonts w:cstheme="minorHAnsi"/>
              </w:rPr>
            </w:pPr>
            <w:r w:rsidRPr="00EB4088">
              <w:rPr>
                <w:rFonts w:cstheme="minorHAnsi"/>
              </w:rPr>
              <w:t>Ergonomia</w:t>
            </w:r>
          </w:p>
        </w:tc>
        <w:tc>
          <w:tcPr>
            <w:tcW w:w="4178" w:type="pct"/>
            <w:tcBorders>
              <w:top w:val="single" w:sz="4" w:space="0" w:color="auto"/>
              <w:left w:val="single" w:sz="4" w:space="0" w:color="auto"/>
              <w:bottom w:val="single" w:sz="4" w:space="0" w:color="auto"/>
              <w:right w:val="single" w:sz="4" w:space="0" w:color="auto"/>
            </w:tcBorders>
            <w:hideMark/>
          </w:tcPr>
          <w:p w14:paraId="445088B0" w14:textId="77777777" w:rsidR="00EA2C44" w:rsidRPr="00EB4088" w:rsidRDefault="00EA2C44" w:rsidP="001E71E3">
            <w:pPr>
              <w:shd w:val="clear" w:color="auto" w:fill="FFFFFF" w:themeFill="background1"/>
              <w:rPr>
                <w:rFonts w:cstheme="minorHAnsi"/>
              </w:rPr>
            </w:pPr>
            <w:r w:rsidRPr="00EB4088">
              <w:rPr>
                <w:rFonts w:cstheme="minorHAnsi"/>
              </w:rPr>
              <w:t xml:space="preserve">Głośność jednostki centralnej mierzona zgodnie z normą ISO 7779 oraz wykazana zgodnie z normą ISO 9296 w pozycji operatora w trybie pracy dysku twardego (WORK) wynosząca maksymalnie 30 dB (załączyć oświadczenie producenta) </w:t>
            </w:r>
          </w:p>
        </w:tc>
      </w:tr>
      <w:tr w:rsidR="00394714" w:rsidRPr="00EB4088" w14:paraId="5592FCF4"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57B4814C" w14:textId="77777777" w:rsidR="00EA2C44" w:rsidRPr="00EB4088" w:rsidRDefault="00EA2C44" w:rsidP="001E71E3">
            <w:pPr>
              <w:shd w:val="clear" w:color="auto" w:fill="FFFFFF" w:themeFill="background1"/>
              <w:rPr>
                <w:rFonts w:cstheme="minorHAnsi"/>
              </w:rPr>
            </w:pPr>
            <w:r w:rsidRPr="00EB4088">
              <w:rPr>
                <w:rFonts w:cstheme="minorHAnsi"/>
              </w:rPr>
              <w:t>Warunki gwarancji</w:t>
            </w:r>
          </w:p>
        </w:tc>
        <w:tc>
          <w:tcPr>
            <w:tcW w:w="4178" w:type="pct"/>
            <w:tcBorders>
              <w:top w:val="single" w:sz="4" w:space="0" w:color="auto"/>
              <w:left w:val="single" w:sz="4" w:space="0" w:color="auto"/>
              <w:bottom w:val="single" w:sz="4" w:space="0" w:color="auto"/>
              <w:right w:val="single" w:sz="4" w:space="0" w:color="auto"/>
            </w:tcBorders>
            <w:hideMark/>
          </w:tcPr>
          <w:p w14:paraId="42D11474" w14:textId="47E69733" w:rsidR="00EA2C44" w:rsidRPr="00EB4088" w:rsidRDefault="00B44AC4" w:rsidP="001E71E3">
            <w:pPr>
              <w:shd w:val="clear" w:color="auto" w:fill="FFFFFF" w:themeFill="background1"/>
              <w:rPr>
                <w:rFonts w:cstheme="minorHAnsi"/>
              </w:rPr>
            </w:pPr>
            <w:r w:rsidRPr="00EB4088">
              <w:rPr>
                <w:rFonts w:cstheme="minorHAnsi"/>
              </w:rPr>
              <w:t>3</w:t>
            </w:r>
            <w:r w:rsidR="00EA2C44" w:rsidRPr="00EB4088">
              <w:rPr>
                <w:rFonts w:cstheme="minorHAnsi"/>
              </w:rPr>
              <w:t>-letnia gwarancja producenta świadczona na miejscu u klienta wraz ze wsparciem technicznym dla fabrycznie zainstalowanych aplikacji</w:t>
            </w:r>
          </w:p>
          <w:p w14:paraId="6A0A89CB" w14:textId="77777777" w:rsidR="00EA2C44" w:rsidRPr="00EB4088" w:rsidRDefault="00EA2C44" w:rsidP="001E71E3">
            <w:pPr>
              <w:shd w:val="clear" w:color="auto" w:fill="FFFFFF" w:themeFill="background1"/>
              <w:rPr>
                <w:rFonts w:cstheme="minorHAnsi"/>
              </w:rPr>
            </w:pPr>
            <w:r w:rsidRPr="00EB4088">
              <w:rPr>
                <w:rFonts w:cstheme="minorHAnsi"/>
              </w:rPr>
              <w:t>Przyjmowanie zgłoszeń serwisowych przez ogólnopolską linię telefoniczną producenta w trybie 24/7/365</w:t>
            </w:r>
          </w:p>
          <w:p w14:paraId="315520EA" w14:textId="77777777" w:rsidR="00EA2C44" w:rsidRPr="00EB4088" w:rsidRDefault="00EA2C44" w:rsidP="001E71E3">
            <w:pPr>
              <w:shd w:val="clear" w:color="auto" w:fill="FFFFFF" w:themeFill="background1"/>
              <w:rPr>
                <w:rFonts w:cstheme="minorHAnsi"/>
              </w:rPr>
            </w:pPr>
            <w:r w:rsidRPr="00EB4088">
              <w:rPr>
                <w:rFonts w:cstheme="minorHAnsi"/>
              </w:rPr>
              <w:t>Firma serwisująca musi posiadać ISO 9001: 2015 na świadczenie usług serwisowych oraz posiadać autoryzacje producenta komputera – dokumenty potwierdzające załączyć do oferty.</w:t>
            </w:r>
          </w:p>
          <w:p w14:paraId="29DC87A0" w14:textId="77777777" w:rsidR="00EA2C44" w:rsidRPr="00EB4088" w:rsidRDefault="00EA2C44" w:rsidP="001E71E3">
            <w:pPr>
              <w:shd w:val="clear" w:color="auto" w:fill="FFFFFF" w:themeFill="background1"/>
              <w:rPr>
                <w:rFonts w:cstheme="minorHAnsi"/>
              </w:rPr>
            </w:pPr>
            <w:r w:rsidRPr="00EB4088">
              <w:rPr>
                <w:rFonts w:cstheme="minorHAnsi"/>
              </w:rPr>
              <w:t xml:space="preserve">Oświadczenie producenta, że w przypadku nie wywiązywania się z obowiązków gwarancyjnych oferenta lub firmy serwisującej, przejmie na siebie wszelkie zobowiązania związane z serwisem. </w:t>
            </w:r>
          </w:p>
          <w:p w14:paraId="0C4BDE12" w14:textId="77777777" w:rsidR="00EA2C44" w:rsidRPr="00EB4088" w:rsidRDefault="00EA2C44" w:rsidP="001E71E3">
            <w:pPr>
              <w:shd w:val="clear" w:color="auto" w:fill="FFFFFF" w:themeFill="background1"/>
              <w:rPr>
                <w:rFonts w:cstheme="minorHAnsi"/>
              </w:rPr>
            </w:pPr>
            <w:r w:rsidRPr="00EB4088">
              <w:rPr>
                <w:rFonts w:cstheme="minorHAnsi"/>
              </w:rPr>
              <w:t>W przypadku awarii, dyski twarde zostają u Zamawiającego – do oferty należy załączyć oświadczenie podmiotu realizującego serwis lub producenta o spełnieniu tego warunku</w:t>
            </w:r>
          </w:p>
        </w:tc>
      </w:tr>
      <w:tr w:rsidR="00394714" w:rsidRPr="00EB4088" w14:paraId="556DB7CA"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02FF0120" w14:textId="77777777" w:rsidR="00EA2C44" w:rsidRPr="00EB4088" w:rsidRDefault="00EA2C44" w:rsidP="001E71E3">
            <w:pPr>
              <w:shd w:val="clear" w:color="auto" w:fill="FFFFFF" w:themeFill="background1"/>
              <w:rPr>
                <w:rFonts w:cstheme="minorHAnsi"/>
              </w:rPr>
            </w:pPr>
            <w:r w:rsidRPr="00EB4088">
              <w:rPr>
                <w:rFonts w:cstheme="minorHAnsi"/>
              </w:rPr>
              <w:t>Wsparcie techniczne producenta</w:t>
            </w:r>
          </w:p>
        </w:tc>
        <w:tc>
          <w:tcPr>
            <w:tcW w:w="4178" w:type="pct"/>
            <w:tcBorders>
              <w:top w:val="single" w:sz="4" w:space="0" w:color="auto"/>
              <w:left w:val="single" w:sz="4" w:space="0" w:color="auto"/>
              <w:bottom w:val="single" w:sz="4" w:space="0" w:color="auto"/>
              <w:right w:val="single" w:sz="4" w:space="0" w:color="auto"/>
            </w:tcBorders>
            <w:hideMark/>
          </w:tcPr>
          <w:p w14:paraId="0BDACBFF" w14:textId="77777777" w:rsidR="00EA2C44" w:rsidRPr="00EB4088" w:rsidRDefault="00EA2C44" w:rsidP="001E71E3">
            <w:pPr>
              <w:shd w:val="clear" w:color="auto" w:fill="FFFFFF" w:themeFill="background1"/>
              <w:rPr>
                <w:rFonts w:cstheme="minorHAnsi"/>
              </w:rPr>
            </w:pPr>
            <w:r w:rsidRPr="00EB4088">
              <w:rPr>
                <w:rFonts w:cstheme="minorHAnsi"/>
              </w:rPr>
              <w:t>Możliwość telefonicznego sprawdzenia konfiguracji sprzętowej komputera oraz warunków gwarancji po podaniu numeru seryjnego bezpośrednio u producenta lub jego przedstawiciela.</w:t>
            </w:r>
          </w:p>
          <w:p w14:paraId="63D09EEC" w14:textId="77777777" w:rsidR="00EA2C44" w:rsidRPr="00EB4088" w:rsidRDefault="00EA2C44" w:rsidP="001E71E3">
            <w:pPr>
              <w:shd w:val="clear" w:color="auto" w:fill="FFFFFF" w:themeFill="background1"/>
              <w:rPr>
                <w:rFonts w:cstheme="minorHAnsi"/>
              </w:rPr>
            </w:pPr>
            <w:r w:rsidRPr="00EB4088">
              <w:rPr>
                <w:rFonts w:cstheme="minorHAnsi"/>
              </w:rPr>
              <w:t>Dostęp do najnowszych sterowników i uaktualnień na stronie producenta zestawu realizowany poprzez podanie na dedykowanej stronie internetowej producenta numeru seryjnego lub modelu komputera – do oferty należy dołączyć link strony.</w:t>
            </w:r>
          </w:p>
        </w:tc>
      </w:tr>
      <w:tr w:rsidR="00394714" w:rsidRPr="00EB4088" w14:paraId="3A7749C9"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6D3098CC" w14:textId="77777777" w:rsidR="00EA2C44" w:rsidRPr="00EB4088" w:rsidRDefault="00EA2C44" w:rsidP="001E71E3">
            <w:pPr>
              <w:shd w:val="clear" w:color="auto" w:fill="FFFFFF" w:themeFill="background1"/>
              <w:rPr>
                <w:rFonts w:cstheme="minorHAnsi"/>
              </w:rPr>
            </w:pPr>
            <w:r w:rsidRPr="00EB4088">
              <w:rPr>
                <w:rFonts w:cstheme="minorHAnsi"/>
              </w:rPr>
              <w:t>Wymagania dodatkowe</w:t>
            </w:r>
          </w:p>
        </w:tc>
        <w:tc>
          <w:tcPr>
            <w:tcW w:w="4178" w:type="pct"/>
            <w:tcBorders>
              <w:top w:val="single" w:sz="4" w:space="0" w:color="auto"/>
              <w:left w:val="single" w:sz="4" w:space="0" w:color="auto"/>
              <w:bottom w:val="single" w:sz="4" w:space="0" w:color="auto"/>
              <w:right w:val="single" w:sz="4" w:space="0" w:color="auto"/>
            </w:tcBorders>
            <w:hideMark/>
          </w:tcPr>
          <w:p w14:paraId="7C62B0D5" w14:textId="77777777" w:rsidR="00EA2C44" w:rsidRPr="00EB4088" w:rsidRDefault="00EA2C44" w:rsidP="001E71E3">
            <w:pPr>
              <w:shd w:val="clear" w:color="auto" w:fill="FFFFFF" w:themeFill="background1"/>
              <w:rPr>
                <w:rFonts w:cstheme="minorHAnsi"/>
              </w:rPr>
            </w:pPr>
            <w:r w:rsidRPr="00EB4088">
              <w:rPr>
                <w:rFonts w:cstheme="minorHAnsi"/>
              </w:rPr>
              <w:t>Wbudowane porty i złącza :  RS232,2x PS/2; - min. 10 portów USB wyprowadzonych na zewnątrz komputera : min. 4 porty 3.1 z przodu obudowy w tym min 2 porty USB TYP-C oraz  min.6 portów USB 3.1 z tyłu obudowy, wymagana ilość i rozmieszczenie portów USB nie może być osiągnięta w wyniku stosowania konwerterów, przejściówek rozgałęziaczy, przedłużaczy itp.;</w:t>
            </w:r>
          </w:p>
          <w:p w14:paraId="7126DCC7" w14:textId="77777777" w:rsidR="00EA2C44" w:rsidRPr="00EB4088" w:rsidRDefault="00EA2C44" w:rsidP="001E71E3">
            <w:pPr>
              <w:shd w:val="clear" w:color="auto" w:fill="FFFFFF" w:themeFill="background1"/>
              <w:rPr>
                <w:rFonts w:cstheme="minorHAnsi"/>
              </w:rPr>
            </w:pPr>
            <w:r w:rsidRPr="00EB4088">
              <w:rPr>
                <w:rFonts w:cstheme="minorHAnsi"/>
              </w:rPr>
              <w:t>- Karta sieciowa 10/100/1000 Ethernet RJ45, zintegrowana z płytą główną, wspierająca obsługę WOL (funkcja włączana przez użytkownika), PXE 2.1, umożliwiająca zdalny dostęp do wbudowanej sprzętowej technologii zarządzania komputerem z poziomu konsoli zarządzania  - niezależnie od stanu zasilania komputera.</w:t>
            </w:r>
          </w:p>
          <w:p w14:paraId="7AF0B2CE" w14:textId="77777777" w:rsidR="00EA2C44" w:rsidRPr="00EB4088" w:rsidRDefault="00EA2C44" w:rsidP="001E71E3">
            <w:pPr>
              <w:shd w:val="clear" w:color="auto" w:fill="FFFFFF" w:themeFill="background1"/>
              <w:rPr>
                <w:rFonts w:cstheme="minorHAnsi"/>
              </w:rPr>
            </w:pPr>
            <w:r w:rsidRPr="00EB4088">
              <w:rPr>
                <w:rFonts w:cstheme="minorHAnsi"/>
              </w:rPr>
              <w:t>- Druga karta sieciowa 10/100/1000 Ethernet RJ45, zintegrowana z płytą główną</w:t>
            </w:r>
          </w:p>
          <w:p w14:paraId="7F08740E" w14:textId="77777777" w:rsidR="00EA2C44" w:rsidRPr="00EB4088" w:rsidRDefault="00EA2C44" w:rsidP="001E71E3">
            <w:pPr>
              <w:shd w:val="clear" w:color="auto" w:fill="FFFFFF" w:themeFill="background1"/>
              <w:rPr>
                <w:rFonts w:cstheme="minorHAnsi"/>
              </w:rPr>
            </w:pPr>
            <w:r w:rsidRPr="00EB4088">
              <w:rPr>
                <w:rFonts w:cstheme="minorHAnsi"/>
              </w:rPr>
              <w:t xml:space="preserve">- Karta sieci bezprzewodowej 802.11 </w:t>
            </w:r>
            <w:proofErr w:type="spellStart"/>
            <w:r w:rsidRPr="00EB4088">
              <w:rPr>
                <w:rFonts w:cstheme="minorHAnsi"/>
              </w:rPr>
              <w:t>ac</w:t>
            </w:r>
            <w:proofErr w:type="spellEnd"/>
            <w:r w:rsidRPr="00EB4088">
              <w:rPr>
                <w:rFonts w:cstheme="minorHAnsi"/>
              </w:rPr>
              <w:t xml:space="preserve"> z modułem </w:t>
            </w:r>
            <w:proofErr w:type="spellStart"/>
            <w:r w:rsidRPr="00EB4088">
              <w:rPr>
                <w:rFonts w:cstheme="minorHAnsi"/>
              </w:rPr>
              <w:t>bluetooth</w:t>
            </w:r>
            <w:proofErr w:type="spellEnd"/>
          </w:p>
          <w:p w14:paraId="02593A98" w14:textId="77777777" w:rsidR="00EA2C44" w:rsidRPr="00EB4088" w:rsidRDefault="00EA2C44" w:rsidP="001E71E3">
            <w:pPr>
              <w:shd w:val="clear" w:color="auto" w:fill="FFFFFF" w:themeFill="background1"/>
              <w:rPr>
                <w:rFonts w:cstheme="minorHAnsi"/>
              </w:rPr>
            </w:pPr>
            <w:r w:rsidRPr="00EB4088">
              <w:rPr>
                <w:rFonts w:cstheme="minorHAnsi"/>
              </w:rPr>
              <w:t>- Wbudowana nagrywarka DVD +/-RW</w:t>
            </w:r>
          </w:p>
          <w:p w14:paraId="34299649" w14:textId="77777777" w:rsidR="00EA2C44" w:rsidRPr="00EB4088" w:rsidRDefault="00EA2C44" w:rsidP="001E71E3">
            <w:pPr>
              <w:shd w:val="clear" w:color="auto" w:fill="FFFFFF" w:themeFill="background1"/>
              <w:rPr>
                <w:rFonts w:cstheme="minorHAnsi"/>
              </w:rPr>
            </w:pPr>
            <w:r w:rsidRPr="00EB4088">
              <w:rPr>
                <w:rFonts w:cstheme="minorHAnsi"/>
              </w:rPr>
              <w:t>- Bezprzewodowy zestaw klawiatura + mysz</w:t>
            </w:r>
          </w:p>
        </w:tc>
      </w:tr>
    </w:tbl>
    <w:p w14:paraId="47E10CF9" w14:textId="068A406C" w:rsidR="00395CE8" w:rsidRPr="00EB4088" w:rsidRDefault="00395CE8" w:rsidP="00AB2C67">
      <w:pPr>
        <w:shd w:val="clear" w:color="auto" w:fill="FFFFFF" w:themeFill="background1"/>
        <w:tabs>
          <w:tab w:val="left" w:pos="1380"/>
        </w:tabs>
        <w:rPr>
          <w:rFonts w:cstheme="minorHAnsi"/>
        </w:rPr>
      </w:pPr>
    </w:p>
    <w:p w14:paraId="7AE98EB1" w14:textId="2EC7FE6D" w:rsidR="00D33478" w:rsidRPr="00EB4088" w:rsidRDefault="00D33478" w:rsidP="009F74FF">
      <w:pPr>
        <w:pStyle w:val="Nagwek1"/>
        <w:rPr>
          <w:rFonts w:asciiTheme="minorHAnsi" w:hAnsiTheme="minorHAnsi" w:cstheme="minorHAnsi"/>
          <w:sz w:val="22"/>
          <w:szCs w:val="22"/>
        </w:rPr>
      </w:pPr>
      <w:bookmarkStart w:id="3" w:name="_Toc535164569"/>
      <w:r w:rsidRPr="00EB4088">
        <w:rPr>
          <w:rFonts w:asciiTheme="minorHAnsi" w:hAnsiTheme="minorHAnsi" w:cstheme="minorHAnsi"/>
          <w:sz w:val="22"/>
          <w:szCs w:val="22"/>
        </w:rPr>
        <w:t xml:space="preserve">Monitor panoramiczny do stacji graficznej </w:t>
      </w:r>
      <w:smartTag w:uri="urn:schemas-microsoft-com:office:smarttags" w:element="metricconverter">
        <w:smartTagPr>
          <w:attr w:name="ProductID" w:val="27”"/>
        </w:smartTagPr>
        <w:r w:rsidRPr="00EB4088">
          <w:rPr>
            <w:rFonts w:asciiTheme="minorHAnsi" w:hAnsiTheme="minorHAnsi" w:cstheme="minorHAnsi"/>
            <w:sz w:val="22"/>
            <w:szCs w:val="22"/>
          </w:rPr>
          <w:t>27”</w:t>
        </w:r>
      </w:smartTag>
      <w:r w:rsidRPr="00EB4088">
        <w:rPr>
          <w:rFonts w:asciiTheme="minorHAnsi" w:hAnsiTheme="minorHAnsi" w:cstheme="minorHAnsi"/>
          <w:sz w:val="22"/>
          <w:szCs w:val="22"/>
        </w:rPr>
        <w:t xml:space="preserve"> – 7 szt.</w:t>
      </w:r>
      <w:bookmarkEnd w:id="3"/>
      <w:r w:rsidR="00376CA6" w:rsidRPr="00EB4088">
        <w:rPr>
          <w:rFonts w:asciiTheme="minorHAnsi" w:hAnsiTheme="minorHAnsi" w:cstheme="minorHAnsi"/>
          <w:sz w:val="22"/>
          <w:szCs w:val="22"/>
        </w:rPr>
        <w:t xml:space="preserve"> (Dodatkowe punkty za wydłużenie okresu gwarancji)</w:t>
      </w:r>
    </w:p>
    <w:p w14:paraId="3D052E65" w14:textId="77777777" w:rsidR="009F74FF" w:rsidRPr="00EB4088" w:rsidRDefault="009F74FF" w:rsidP="009F74FF">
      <w:pPr>
        <w:rPr>
          <w:rFonts w:cstheme="minorHAnsi"/>
        </w:rPr>
      </w:pP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30"/>
        <w:gridCol w:w="8792"/>
      </w:tblGrid>
      <w:tr w:rsidR="001E71E3" w:rsidRPr="00EB4088" w14:paraId="1A488492" w14:textId="77777777" w:rsidTr="009F74FF">
        <w:trPr>
          <w:trHeight w:val="284"/>
        </w:trPr>
        <w:tc>
          <w:tcPr>
            <w:tcW w:w="822" w:type="pct"/>
            <w:shd w:val="clear" w:color="auto" w:fill="FFFFFF" w:themeFill="background1"/>
          </w:tcPr>
          <w:p w14:paraId="7092F87E" w14:textId="77777777" w:rsidR="00C663FE" w:rsidRPr="00EB4088" w:rsidRDefault="00C663FE" w:rsidP="001E71E3">
            <w:pPr>
              <w:shd w:val="clear" w:color="auto" w:fill="FFFFFF" w:themeFill="background1"/>
              <w:rPr>
                <w:rFonts w:cstheme="minorHAnsi"/>
              </w:rPr>
            </w:pPr>
            <w:r w:rsidRPr="00EB4088">
              <w:rPr>
                <w:rFonts w:cstheme="minorHAnsi"/>
              </w:rPr>
              <w:t>Nazwa komponentu</w:t>
            </w:r>
          </w:p>
        </w:tc>
        <w:tc>
          <w:tcPr>
            <w:tcW w:w="4178" w:type="pct"/>
            <w:shd w:val="clear" w:color="auto" w:fill="FFFFFF" w:themeFill="background1"/>
          </w:tcPr>
          <w:p w14:paraId="5153E36C" w14:textId="77777777" w:rsidR="00C663FE" w:rsidRPr="00EB4088" w:rsidRDefault="00C663FE" w:rsidP="001E71E3">
            <w:pPr>
              <w:shd w:val="clear" w:color="auto" w:fill="FFFFFF" w:themeFill="background1"/>
              <w:rPr>
                <w:rFonts w:cstheme="minorHAnsi"/>
              </w:rPr>
            </w:pPr>
            <w:r w:rsidRPr="00EB4088">
              <w:rPr>
                <w:rFonts w:cstheme="minorHAnsi"/>
              </w:rPr>
              <w:t>Wymagane minimalne parametry techniczne monitora</w:t>
            </w:r>
          </w:p>
        </w:tc>
      </w:tr>
      <w:tr w:rsidR="00394714" w:rsidRPr="00EB4088" w14:paraId="37326037" w14:textId="77777777" w:rsidTr="009F74FF">
        <w:trPr>
          <w:trHeight w:val="284"/>
        </w:trPr>
        <w:tc>
          <w:tcPr>
            <w:tcW w:w="822" w:type="pct"/>
          </w:tcPr>
          <w:p w14:paraId="6B12A2D0" w14:textId="77777777" w:rsidR="00C663FE" w:rsidRPr="00EB4088" w:rsidRDefault="00C663FE" w:rsidP="001E71E3">
            <w:pPr>
              <w:shd w:val="clear" w:color="auto" w:fill="FFFFFF" w:themeFill="background1"/>
              <w:rPr>
                <w:rFonts w:cstheme="minorHAnsi"/>
              </w:rPr>
            </w:pPr>
            <w:r w:rsidRPr="00EB4088">
              <w:rPr>
                <w:rFonts w:cstheme="minorHAnsi"/>
              </w:rPr>
              <w:t>Typ ekranu</w:t>
            </w:r>
          </w:p>
        </w:tc>
        <w:tc>
          <w:tcPr>
            <w:tcW w:w="4178" w:type="pct"/>
            <w:vAlign w:val="center"/>
          </w:tcPr>
          <w:p w14:paraId="44FCF43B" w14:textId="1A57B989" w:rsidR="00C663FE" w:rsidRPr="00EB4088" w:rsidRDefault="00394714" w:rsidP="001E71E3">
            <w:pPr>
              <w:shd w:val="clear" w:color="auto" w:fill="FFFFFF" w:themeFill="background1"/>
              <w:rPr>
                <w:rFonts w:cstheme="minorHAnsi"/>
              </w:rPr>
            </w:pPr>
            <w:r w:rsidRPr="00EB4088">
              <w:rPr>
                <w:rFonts w:cstheme="minorHAnsi"/>
              </w:rPr>
              <w:t>Ekran ciekłokrystaliczny z aktywną matrycą IPS 27”</w:t>
            </w:r>
          </w:p>
        </w:tc>
      </w:tr>
      <w:tr w:rsidR="00394714" w:rsidRPr="00EB4088" w14:paraId="2EFF5393" w14:textId="77777777" w:rsidTr="009F74FF">
        <w:trPr>
          <w:trHeight w:val="284"/>
        </w:trPr>
        <w:tc>
          <w:tcPr>
            <w:tcW w:w="822" w:type="pct"/>
          </w:tcPr>
          <w:p w14:paraId="22A1DD39" w14:textId="77777777" w:rsidR="00C663FE" w:rsidRPr="00EB4088" w:rsidRDefault="00C663FE" w:rsidP="001E71E3">
            <w:pPr>
              <w:shd w:val="clear" w:color="auto" w:fill="FFFFFF" w:themeFill="background1"/>
              <w:rPr>
                <w:rFonts w:cstheme="minorHAnsi"/>
              </w:rPr>
            </w:pPr>
            <w:r w:rsidRPr="00EB4088">
              <w:rPr>
                <w:rFonts w:cstheme="minorHAnsi"/>
              </w:rPr>
              <w:t>Typ podświetlenia matrycy</w:t>
            </w:r>
          </w:p>
        </w:tc>
        <w:tc>
          <w:tcPr>
            <w:tcW w:w="4178" w:type="pct"/>
            <w:vAlign w:val="center"/>
          </w:tcPr>
          <w:p w14:paraId="36B092DF" w14:textId="77777777" w:rsidR="00C663FE" w:rsidRPr="00EB4088" w:rsidRDefault="00C663FE" w:rsidP="001E71E3">
            <w:pPr>
              <w:shd w:val="clear" w:color="auto" w:fill="FFFFFF" w:themeFill="background1"/>
              <w:rPr>
                <w:rFonts w:cstheme="minorHAnsi"/>
              </w:rPr>
            </w:pPr>
            <w:r w:rsidRPr="00EB4088">
              <w:rPr>
                <w:rFonts w:cstheme="minorHAnsi"/>
              </w:rPr>
              <w:t>LED</w:t>
            </w:r>
          </w:p>
        </w:tc>
      </w:tr>
      <w:tr w:rsidR="00394714" w:rsidRPr="00EB4088" w14:paraId="3C39D2A2" w14:textId="77777777" w:rsidTr="009F74FF">
        <w:trPr>
          <w:trHeight w:val="284"/>
        </w:trPr>
        <w:tc>
          <w:tcPr>
            <w:tcW w:w="822" w:type="pct"/>
          </w:tcPr>
          <w:p w14:paraId="1435EAB9" w14:textId="77777777" w:rsidR="00C663FE" w:rsidRPr="00EB4088" w:rsidRDefault="00C663FE" w:rsidP="001E71E3">
            <w:pPr>
              <w:shd w:val="clear" w:color="auto" w:fill="FFFFFF" w:themeFill="background1"/>
              <w:rPr>
                <w:rFonts w:cstheme="minorHAnsi"/>
              </w:rPr>
            </w:pPr>
            <w:r w:rsidRPr="00EB4088">
              <w:rPr>
                <w:rFonts w:cstheme="minorHAnsi"/>
              </w:rPr>
              <w:t>Rozmiar plamki</w:t>
            </w:r>
          </w:p>
        </w:tc>
        <w:tc>
          <w:tcPr>
            <w:tcW w:w="4178" w:type="pct"/>
            <w:vAlign w:val="center"/>
          </w:tcPr>
          <w:p w14:paraId="737A7726" w14:textId="77777777" w:rsidR="00C663FE" w:rsidRPr="00EB4088" w:rsidRDefault="00C663FE" w:rsidP="001E71E3">
            <w:pPr>
              <w:shd w:val="clear" w:color="auto" w:fill="FFFFFF" w:themeFill="background1"/>
              <w:rPr>
                <w:rFonts w:cstheme="minorHAnsi"/>
              </w:rPr>
            </w:pPr>
            <w:r w:rsidRPr="00EB4088">
              <w:rPr>
                <w:rFonts w:cstheme="minorHAnsi"/>
              </w:rPr>
              <w:t>max. 0,16 mm</w:t>
            </w:r>
          </w:p>
        </w:tc>
      </w:tr>
      <w:tr w:rsidR="00394714" w:rsidRPr="00EB4088" w14:paraId="1A768F29" w14:textId="77777777" w:rsidTr="009F74FF">
        <w:trPr>
          <w:trHeight w:val="284"/>
        </w:trPr>
        <w:tc>
          <w:tcPr>
            <w:tcW w:w="822" w:type="pct"/>
          </w:tcPr>
          <w:p w14:paraId="11526500" w14:textId="77777777" w:rsidR="00C663FE" w:rsidRPr="00EB4088" w:rsidRDefault="00C663FE" w:rsidP="001E71E3">
            <w:pPr>
              <w:shd w:val="clear" w:color="auto" w:fill="FFFFFF" w:themeFill="background1"/>
              <w:rPr>
                <w:rFonts w:cstheme="minorHAnsi"/>
              </w:rPr>
            </w:pPr>
            <w:r w:rsidRPr="00EB4088">
              <w:rPr>
                <w:rFonts w:cstheme="minorHAnsi"/>
              </w:rPr>
              <w:t>Jasność</w:t>
            </w:r>
          </w:p>
        </w:tc>
        <w:tc>
          <w:tcPr>
            <w:tcW w:w="4178" w:type="pct"/>
            <w:vAlign w:val="center"/>
          </w:tcPr>
          <w:p w14:paraId="20F963CE" w14:textId="77777777" w:rsidR="00C663FE" w:rsidRPr="00EB4088" w:rsidRDefault="00C663FE" w:rsidP="001E71E3">
            <w:pPr>
              <w:shd w:val="clear" w:color="auto" w:fill="FFFFFF" w:themeFill="background1"/>
              <w:rPr>
                <w:rFonts w:cstheme="minorHAnsi"/>
              </w:rPr>
            </w:pPr>
            <w:r w:rsidRPr="00EB4088">
              <w:rPr>
                <w:rFonts w:cstheme="minorHAnsi"/>
              </w:rPr>
              <w:t>Min. 350 cd/m2</w:t>
            </w:r>
          </w:p>
        </w:tc>
      </w:tr>
      <w:tr w:rsidR="00394714" w:rsidRPr="00EB4088" w14:paraId="63F4D9FA" w14:textId="77777777" w:rsidTr="009F74FF">
        <w:trPr>
          <w:trHeight w:val="284"/>
        </w:trPr>
        <w:tc>
          <w:tcPr>
            <w:tcW w:w="822" w:type="pct"/>
          </w:tcPr>
          <w:p w14:paraId="515EC9A5" w14:textId="77777777" w:rsidR="00C663FE" w:rsidRPr="00EB4088" w:rsidRDefault="00C663FE" w:rsidP="001E71E3">
            <w:pPr>
              <w:shd w:val="clear" w:color="auto" w:fill="FFFFFF" w:themeFill="background1"/>
              <w:rPr>
                <w:rFonts w:cstheme="minorHAnsi"/>
              </w:rPr>
            </w:pPr>
            <w:r w:rsidRPr="00EB4088">
              <w:rPr>
                <w:rFonts w:cstheme="minorHAnsi"/>
              </w:rPr>
              <w:t>Kontrast typowy</w:t>
            </w:r>
          </w:p>
        </w:tc>
        <w:tc>
          <w:tcPr>
            <w:tcW w:w="4178" w:type="pct"/>
            <w:vAlign w:val="center"/>
          </w:tcPr>
          <w:p w14:paraId="3C6AB029" w14:textId="77777777" w:rsidR="00C663FE" w:rsidRPr="00EB4088" w:rsidRDefault="00C663FE" w:rsidP="001E71E3">
            <w:pPr>
              <w:shd w:val="clear" w:color="auto" w:fill="FFFFFF" w:themeFill="background1"/>
              <w:rPr>
                <w:rFonts w:cstheme="minorHAnsi"/>
              </w:rPr>
            </w:pPr>
            <w:r w:rsidRPr="00EB4088">
              <w:rPr>
                <w:rFonts w:cstheme="minorHAnsi"/>
              </w:rPr>
              <w:t>1300:1</w:t>
            </w:r>
          </w:p>
        </w:tc>
      </w:tr>
      <w:tr w:rsidR="00394714" w:rsidRPr="00EB4088" w14:paraId="27D9FD1C" w14:textId="77777777" w:rsidTr="009F74FF">
        <w:trPr>
          <w:trHeight w:val="284"/>
        </w:trPr>
        <w:tc>
          <w:tcPr>
            <w:tcW w:w="822" w:type="pct"/>
          </w:tcPr>
          <w:p w14:paraId="435B37CB" w14:textId="77777777" w:rsidR="00C663FE" w:rsidRPr="00EB4088" w:rsidRDefault="00C663FE" w:rsidP="001E71E3">
            <w:pPr>
              <w:shd w:val="clear" w:color="auto" w:fill="FFFFFF" w:themeFill="background1"/>
              <w:rPr>
                <w:rFonts w:cstheme="minorHAnsi"/>
              </w:rPr>
            </w:pPr>
            <w:r w:rsidRPr="00EB4088">
              <w:rPr>
                <w:rFonts w:cstheme="minorHAnsi"/>
              </w:rPr>
              <w:t>Kąty widzenia (pion/poziom)</w:t>
            </w:r>
          </w:p>
        </w:tc>
        <w:tc>
          <w:tcPr>
            <w:tcW w:w="4178" w:type="pct"/>
            <w:vAlign w:val="center"/>
          </w:tcPr>
          <w:p w14:paraId="1D7836C6" w14:textId="77777777" w:rsidR="00C663FE" w:rsidRPr="00EB4088" w:rsidRDefault="00C663FE" w:rsidP="001E71E3">
            <w:pPr>
              <w:shd w:val="clear" w:color="auto" w:fill="FFFFFF" w:themeFill="background1"/>
              <w:rPr>
                <w:rFonts w:cstheme="minorHAnsi"/>
              </w:rPr>
            </w:pPr>
            <w:r w:rsidRPr="00EB4088">
              <w:rPr>
                <w:rFonts w:cstheme="minorHAnsi"/>
              </w:rPr>
              <w:t>178/178 stopni</w:t>
            </w:r>
          </w:p>
        </w:tc>
      </w:tr>
      <w:tr w:rsidR="00394714" w:rsidRPr="00EB4088" w14:paraId="1AEF2DE6" w14:textId="77777777" w:rsidTr="009F74FF">
        <w:trPr>
          <w:trHeight w:val="284"/>
        </w:trPr>
        <w:tc>
          <w:tcPr>
            <w:tcW w:w="822" w:type="pct"/>
          </w:tcPr>
          <w:p w14:paraId="70CFD0F8" w14:textId="77777777" w:rsidR="00C663FE" w:rsidRPr="00EB4088" w:rsidRDefault="00C663FE" w:rsidP="001E71E3">
            <w:pPr>
              <w:shd w:val="clear" w:color="auto" w:fill="FFFFFF" w:themeFill="background1"/>
              <w:rPr>
                <w:rFonts w:cstheme="minorHAnsi"/>
              </w:rPr>
            </w:pPr>
            <w:r w:rsidRPr="00EB4088">
              <w:rPr>
                <w:rFonts w:cstheme="minorHAnsi"/>
              </w:rPr>
              <w:t>Czas reakcji matrycy</w:t>
            </w:r>
          </w:p>
        </w:tc>
        <w:tc>
          <w:tcPr>
            <w:tcW w:w="4178" w:type="pct"/>
            <w:vAlign w:val="center"/>
          </w:tcPr>
          <w:p w14:paraId="6F90A3F7" w14:textId="77777777" w:rsidR="00C663FE" w:rsidRPr="00EB4088" w:rsidRDefault="00C663FE" w:rsidP="001E71E3">
            <w:pPr>
              <w:shd w:val="clear" w:color="auto" w:fill="FFFFFF" w:themeFill="background1"/>
              <w:rPr>
                <w:rFonts w:cstheme="minorHAnsi"/>
              </w:rPr>
            </w:pPr>
            <w:r w:rsidRPr="00EB4088">
              <w:rPr>
                <w:rFonts w:cstheme="minorHAnsi"/>
              </w:rPr>
              <w:t xml:space="preserve">max 8ms (szary do szarego), </w:t>
            </w:r>
          </w:p>
        </w:tc>
      </w:tr>
      <w:tr w:rsidR="00394714" w:rsidRPr="00EB4088" w14:paraId="3A4900E1" w14:textId="77777777" w:rsidTr="009F74FF">
        <w:trPr>
          <w:trHeight w:val="284"/>
        </w:trPr>
        <w:tc>
          <w:tcPr>
            <w:tcW w:w="822" w:type="pct"/>
          </w:tcPr>
          <w:p w14:paraId="64C08B12" w14:textId="77777777" w:rsidR="00C663FE" w:rsidRPr="00EB4088" w:rsidRDefault="00C663FE" w:rsidP="001E71E3">
            <w:pPr>
              <w:shd w:val="clear" w:color="auto" w:fill="FFFFFF" w:themeFill="background1"/>
              <w:rPr>
                <w:rFonts w:cstheme="minorHAnsi"/>
              </w:rPr>
            </w:pPr>
            <w:r w:rsidRPr="00EB4088">
              <w:rPr>
                <w:rFonts w:cstheme="minorHAnsi"/>
              </w:rPr>
              <w:t>Rozdzielczość maksymalna</w:t>
            </w:r>
          </w:p>
        </w:tc>
        <w:tc>
          <w:tcPr>
            <w:tcW w:w="4178" w:type="pct"/>
            <w:vAlign w:val="center"/>
          </w:tcPr>
          <w:p w14:paraId="49A42C6C" w14:textId="77777777" w:rsidR="00C663FE" w:rsidRPr="00EB4088" w:rsidRDefault="00C663FE" w:rsidP="001E71E3">
            <w:pPr>
              <w:shd w:val="clear" w:color="auto" w:fill="FFFFFF" w:themeFill="background1"/>
              <w:rPr>
                <w:rFonts w:cstheme="minorHAnsi"/>
              </w:rPr>
            </w:pPr>
            <w:r w:rsidRPr="00EB4088">
              <w:rPr>
                <w:rFonts w:cstheme="minorHAnsi"/>
              </w:rPr>
              <w:t>3840x2160 przy 60Hz</w:t>
            </w:r>
          </w:p>
        </w:tc>
      </w:tr>
      <w:tr w:rsidR="00394714" w:rsidRPr="00EB4088" w14:paraId="5F88A19D" w14:textId="77777777" w:rsidTr="009F74FF">
        <w:trPr>
          <w:trHeight w:val="284"/>
        </w:trPr>
        <w:tc>
          <w:tcPr>
            <w:tcW w:w="822" w:type="pct"/>
          </w:tcPr>
          <w:p w14:paraId="1DB382D2" w14:textId="77777777" w:rsidR="00C663FE" w:rsidRPr="00EB4088" w:rsidRDefault="00C663FE" w:rsidP="001E71E3">
            <w:pPr>
              <w:shd w:val="clear" w:color="auto" w:fill="FFFFFF" w:themeFill="background1"/>
              <w:rPr>
                <w:rFonts w:cstheme="minorHAnsi"/>
              </w:rPr>
            </w:pPr>
            <w:r w:rsidRPr="00EB4088">
              <w:rPr>
                <w:rFonts w:cstheme="minorHAnsi"/>
              </w:rPr>
              <w:t>Powłoka powierzchni ekranu</w:t>
            </w:r>
          </w:p>
        </w:tc>
        <w:tc>
          <w:tcPr>
            <w:tcW w:w="4178" w:type="pct"/>
            <w:vAlign w:val="center"/>
          </w:tcPr>
          <w:p w14:paraId="0AAE65EB" w14:textId="18BA94F8" w:rsidR="00C663FE" w:rsidRPr="00EB4088" w:rsidRDefault="00394714" w:rsidP="001E71E3">
            <w:pPr>
              <w:shd w:val="clear" w:color="auto" w:fill="FFFFFF" w:themeFill="background1"/>
              <w:rPr>
                <w:rFonts w:cstheme="minorHAnsi"/>
              </w:rPr>
            </w:pPr>
            <w:r w:rsidRPr="00EB4088">
              <w:rPr>
                <w:rFonts w:cstheme="minorHAnsi"/>
              </w:rPr>
              <w:t>Przeciwodblaskowa (</w:t>
            </w:r>
            <w:proofErr w:type="spellStart"/>
            <w:r w:rsidRPr="00EB4088">
              <w:rPr>
                <w:rFonts w:cstheme="minorHAnsi"/>
              </w:rPr>
              <w:t>Anti-Glare</w:t>
            </w:r>
            <w:proofErr w:type="spellEnd"/>
            <w:r w:rsidRPr="00EB4088">
              <w:rPr>
                <w:rFonts w:cstheme="minorHAnsi"/>
              </w:rPr>
              <w:t>)</w:t>
            </w:r>
          </w:p>
        </w:tc>
      </w:tr>
      <w:tr w:rsidR="00394714" w:rsidRPr="00EB4088" w14:paraId="0B68EE74" w14:textId="77777777" w:rsidTr="009F74FF">
        <w:trPr>
          <w:trHeight w:val="284"/>
        </w:trPr>
        <w:tc>
          <w:tcPr>
            <w:tcW w:w="822" w:type="pct"/>
          </w:tcPr>
          <w:p w14:paraId="17ACFB8C" w14:textId="77777777" w:rsidR="00C663FE" w:rsidRPr="00EB4088" w:rsidRDefault="00C663FE" w:rsidP="001E71E3">
            <w:pPr>
              <w:shd w:val="clear" w:color="auto" w:fill="FFFFFF" w:themeFill="background1"/>
              <w:rPr>
                <w:rFonts w:cstheme="minorHAnsi"/>
              </w:rPr>
            </w:pPr>
            <w:r w:rsidRPr="00EB4088">
              <w:rPr>
                <w:rFonts w:cstheme="minorHAnsi"/>
              </w:rPr>
              <w:t>Regulacja wysokości</w:t>
            </w:r>
          </w:p>
        </w:tc>
        <w:tc>
          <w:tcPr>
            <w:tcW w:w="4178" w:type="pct"/>
            <w:vAlign w:val="center"/>
          </w:tcPr>
          <w:p w14:paraId="623AF8D5" w14:textId="77777777" w:rsidR="00C663FE" w:rsidRPr="00EB4088" w:rsidRDefault="00C663FE" w:rsidP="001E71E3">
            <w:pPr>
              <w:shd w:val="clear" w:color="auto" w:fill="FFFFFF" w:themeFill="background1"/>
              <w:rPr>
                <w:rFonts w:cstheme="minorHAnsi"/>
              </w:rPr>
            </w:pPr>
            <w:r w:rsidRPr="00EB4088">
              <w:rPr>
                <w:rFonts w:cstheme="minorHAnsi"/>
              </w:rPr>
              <w:t xml:space="preserve">Tak, do 130 mm </w:t>
            </w:r>
          </w:p>
        </w:tc>
      </w:tr>
      <w:tr w:rsidR="00394714" w:rsidRPr="00EB4088" w14:paraId="67C55C54" w14:textId="77777777" w:rsidTr="009F74FF">
        <w:trPr>
          <w:trHeight w:val="284"/>
        </w:trPr>
        <w:tc>
          <w:tcPr>
            <w:tcW w:w="822" w:type="pct"/>
          </w:tcPr>
          <w:p w14:paraId="5390A145" w14:textId="77777777" w:rsidR="00C663FE" w:rsidRPr="00EB4088" w:rsidRDefault="00C663FE" w:rsidP="001E71E3">
            <w:pPr>
              <w:shd w:val="clear" w:color="auto" w:fill="FFFFFF" w:themeFill="background1"/>
              <w:rPr>
                <w:rFonts w:cstheme="minorHAnsi"/>
              </w:rPr>
            </w:pPr>
            <w:r w:rsidRPr="00EB4088">
              <w:rPr>
                <w:rFonts w:cstheme="minorHAnsi"/>
              </w:rPr>
              <w:t>Regulacja pochylenia</w:t>
            </w:r>
          </w:p>
        </w:tc>
        <w:tc>
          <w:tcPr>
            <w:tcW w:w="4178" w:type="pct"/>
            <w:vAlign w:val="center"/>
          </w:tcPr>
          <w:p w14:paraId="6E87B8B1" w14:textId="77777777" w:rsidR="00C663FE" w:rsidRPr="00EB4088" w:rsidRDefault="00C663FE" w:rsidP="001E71E3">
            <w:pPr>
              <w:shd w:val="clear" w:color="auto" w:fill="FFFFFF" w:themeFill="background1"/>
              <w:rPr>
                <w:rFonts w:cstheme="minorHAnsi"/>
              </w:rPr>
            </w:pPr>
            <w:r w:rsidRPr="00EB4088">
              <w:rPr>
                <w:rFonts w:cstheme="minorHAnsi"/>
              </w:rPr>
              <w:t xml:space="preserve">Tak, od -5 do +21 stopni </w:t>
            </w:r>
          </w:p>
        </w:tc>
      </w:tr>
      <w:tr w:rsidR="00394714" w:rsidRPr="00EB4088" w14:paraId="7C179A04" w14:textId="77777777" w:rsidTr="009F74FF">
        <w:trPr>
          <w:trHeight w:val="284"/>
        </w:trPr>
        <w:tc>
          <w:tcPr>
            <w:tcW w:w="822" w:type="pct"/>
          </w:tcPr>
          <w:p w14:paraId="1973F070" w14:textId="77777777" w:rsidR="00C663FE" w:rsidRPr="00EB4088" w:rsidRDefault="00C663FE" w:rsidP="001E71E3">
            <w:pPr>
              <w:shd w:val="clear" w:color="auto" w:fill="FFFFFF" w:themeFill="background1"/>
              <w:rPr>
                <w:rFonts w:cstheme="minorHAnsi"/>
              </w:rPr>
            </w:pPr>
            <w:r w:rsidRPr="00EB4088">
              <w:rPr>
                <w:rFonts w:cstheme="minorHAnsi"/>
              </w:rPr>
              <w:t>PIVOT</w:t>
            </w:r>
          </w:p>
        </w:tc>
        <w:tc>
          <w:tcPr>
            <w:tcW w:w="4178" w:type="pct"/>
            <w:vAlign w:val="center"/>
          </w:tcPr>
          <w:p w14:paraId="0FDBBE13" w14:textId="77777777" w:rsidR="00C663FE" w:rsidRPr="00EB4088" w:rsidRDefault="00C663FE" w:rsidP="001E71E3">
            <w:pPr>
              <w:shd w:val="clear" w:color="auto" w:fill="FFFFFF" w:themeFill="background1"/>
              <w:rPr>
                <w:rFonts w:cstheme="minorHAnsi"/>
              </w:rPr>
            </w:pPr>
            <w:r w:rsidRPr="00EB4088">
              <w:rPr>
                <w:rFonts w:cstheme="minorHAnsi"/>
              </w:rPr>
              <w:t>Tak</w:t>
            </w:r>
          </w:p>
        </w:tc>
      </w:tr>
      <w:tr w:rsidR="00394714" w:rsidRPr="00EB4088" w14:paraId="2F59D42E" w14:textId="77777777" w:rsidTr="009F74FF">
        <w:trPr>
          <w:trHeight w:val="284"/>
        </w:trPr>
        <w:tc>
          <w:tcPr>
            <w:tcW w:w="822" w:type="pct"/>
          </w:tcPr>
          <w:p w14:paraId="307C97B8" w14:textId="77777777" w:rsidR="00C663FE" w:rsidRPr="00EB4088" w:rsidRDefault="00C663FE" w:rsidP="001E71E3">
            <w:pPr>
              <w:shd w:val="clear" w:color="auto" w:fill="FFFFFF" w:themeFill="background1"/>
              <w:rPr>
                <w:rFonts w:cstheme="minorHAnsi"/>
              </w:rPr>
            </w:pPr>
            <w:r w:rsidRPr="00EB4088">
              <w:rPr>
                <w:rFonts w:cstheme="minorHAnsi"/>
              </w:rPr>
              <w:t>Waga bez podstawy</w:t>
            </w:r>
          </w:p>
        </w:tc>
        <w:tc>
          <w:tcPr>
            <w:tcW w:w="4178" w:type="pct"/>
            <w:vAlign w:val="center"/>
          </w:tcPr>
          <w:p w14:paraId="36D548E2" w14:textId="15DE6800" w:rsidR="00C663FE" w:rsidRPr="00EB4088" w:rsidRDefault="00C663FE" w:rsidP="001E71E3">
            <w:pPr>
              <w:shd w:val="clear" w:color="auto" w:fill="FFFFFF" w:themeFill="background1"/>
              <w:rPr>
                <w:rFonts w:cstheme="minorHAnsi"/>
              </w:rPr>
            </w:pPr>
            <w:r w:rsidRPr="00EB4088">
              <w:rPr>
                <w:rFonts w:cstheme="minorHAnsi"/>
              </w:rPr>
              <w:t xml:space="preserve">Maks. </w:t>
            </w:r>
            <w:r w:rsidR="00394714" w:rsidRPr="00EB4088">
              <w:rPr>
                <w:rFonts w:cstheme="minorHAnsi"/>
              </w:rPr>
              <w:t xml:space="preserve">4,4 </w:t>
            </w:r>
            <w:r w:rsidRPr="00EB4088">
              <w:rPr>
                <w:rFonts w:cstheme="minorHAnsi"/>
              </w:rPr>
              <w:t>kg</w:t>
            </w:r>
          </w:p>
        </w:tc>
      </w:tr>
      <w:tr w:rsidR="00394714" w:rsidRPr="00EB4088" w14:paraId="6C92AEEA" w14:textId="77777777" w:rsidTr="009F74FF">
        <w:trPr>
          <w:trHeight w:val="284"/>
        </w:trPr>
        <w:tc>
          <w:tcPr>
            <w:tcW w:w="822" w:type="pct"/>
          </w:tcPr>
          <w:p w14:paraId="242DA687" w14:textId="77777777" w:rsidR="00C663FE" w:rsidRPr="00EB4088" w:rsidRDefault="00C663FE" w:rsidP="001E71E3">
            <w:pPr>
              <w:shd w:val="clear" w:color="auto" w:fill="FFFFFF" w:themeFill="background1"/>
              <w:rPr>
                <w:rFonts w:cstheme="minorHAnsi"/>
              </w:rPr>
            </w:pPr>
            <w:r w:rsidRPr="00EB4088">
              <w:rPr>
                <w:rFonts w:cstheme="minorHAnsi"/>
              </w:rPr>
              <w:t>Złącza</w:t>
            </w:r>
          </w:p>
        </w:tc>
        <w:tc>
          <w:tcPr>
            <w:tcW w:w="4178" w:type="pct"/>
            <w:vAlign w:val="center"/>
          </w:tcPr>
          <w:p w14:paraId="0EC15272" w14:textId="77777777" w:rsidR="00394714" w:rsidRPr="00EB4088" w:rsidRDefault="00394714" w:rsidP="001E71E3">
            <w:pPr>
              <w:shd w:val="clear" w:color="auto" w:fill="FFFFFF" w:themeFill="background1"/>
              <w:rPr>
                <w:rFonts w:cstheme="minorHAnsi"/>
              </w:rPr>
            </w:pPr>
            <w:r w:rsidRPr="00EB4088">
              <w:rPr>
                <w:rFonts w:cstheme="minorHAnsi"/>
              </w:rPr>
              <w:t xml:space="preserve">1 x DP 1.4 </w:t>
            </w:r>
          </w:p>
          <w:p w14:paraId="2984A64D" w14:textId="77777777" w:rsidR="00394714" w:rsidRPr="00EB4088" w:rsidRDefault="00394714" w:rsidP="001E71E3">
            <w:pPr>
              <w:shd w:val="clear" w:color="auto" w:fill="FFFFFF" w:themeFill="background1"/>
              <w:rPr>
                <w:rFonts w:cstheme="minorHAnsi"/>
              </w:rPr>
            </w:pPr>
            <w:r w:rsidRPr="00EB4088">
              <w:rPr>
                <w:rFonts w:cstheme="minorHAnsi"/>
              </w:rPr>
              <w:t xml:space="preserve">1 x HDMI 2.0 </w:t>
            </w:r>
          </w:p>
          <w:p w14:paraId="60EC9081" w14:textId="77777777" w:rsidR="00394714" w:rsidRPr="00EB4088" w:rsidRDefault="00394714" w:rsidP="001E71E3">
            <w:pPr>
              <w:shd w:val="clear" w:color="auto" w:fill="FFFFFF" w:themeFill="background1"/>
              <w:rPr>
                <w:rFonts w:cstheme="minorHAnsi"/>
              </w:rPr>
            </w:pPr>
            <w:r w:rsidRPr="00EB4088">
              <w:rPr>
                <w:rFonts w:cstheme="minorHAnsi"/>
              </w:rPr>
              <w:t xml:space="preserve">1 x USB </w:t>
            </w:r>
            <w:proofErr w:type="spellStart"/>
            <w:r w:rsidRPr="00EB4088">
              <w:rPr>
                <w:rFonts w:cstheme="minorHAnsi"/>
              </w:rPr>
              <w:t>Type</w:t>
            </w:r>
            <w:proofErr w:type="spellEnd"/>
            <w:r w:rsidRPr="00EB4088">
              <w:rPr>
                <w:rFonts w:cstheme="minorHAnsi"/>
              </w:rPr>
              <w:t>-C do wysyłania danych</w:t>
            </w:r>
          </w:p>
          <w:p w14:paraId="6E7093B8" w14:textId="77777777" w:rsidR="00394714" w:rsidRPr="00EB4088" w:rsidRDefault="00394714" w:rsidP="001E71E3">
            <w:pPr>
              <w:shd w:val="clear" w:color="auto" w:fill="FFFFFF" w:themeFill="background1"/>
              <w:rPr>
                <w:rFonts w:cstheme="minorHAnsi"/>
              </w:rPr>
            </w:pPr>
            <w:r w:rsidRPr="00EB4088">
              <w:rPr>
                <w:rFonts w:cstheme="minorHAnsi"/>
              </w:rPr>
              <w:t>2 x USB 3.0 do odbioru danych</w:t>
            </w:r>
          </w:p>
          <w:p w14:paraId="6FDFDCBF" w14:textId="77777777" w:rsidR="00394714" w:rsidRPr="00EB4088" w:rsidRDefault="00394714" w:rsidP="001E71E3">
            <w:pPr>
              <w:shd w:val="clear" w:color="auto" w:fill="FFFFFF" w:themeFill="background1"/>
              <w:rPr>
                <w:rFonts w:cstheme="minorHAnsi"/>
              </w:rPr>
            </w:pPr>
            <w:r w:rsidRPr="00EB4088">
              <w:rPr>
                <w:rFonts w:cstheme="minorHAnsi"/>
              </w:rPr>
              <w:t>1 x USB 3.0 1 x analogowe wyjście audio 2.0 (gniazdo 3,5 mm)</w:t>
            </w:r>
          </w:p>
          <w:p w14:paraId="119A6EA0" w14:textId="7A248298" w:rsidR="00C663FE" w:rsidRPr="00EB4088" w:rsidRDefault="00394714" w:rsidP="001E71E3">
            <w:pPr>
              <w:shd w:val="clear" w:color="auto" w:fill="FFFFFF" w:themeFill="background1"/>
              <w:rPr>
                <w:rFonts w:cstheme="minorHAnsi"/>
              </w:rPr>
            </w:pPr>
            <w:r w:rsidRPr="00EB4088">
              <w:rPr>
                <w:rFonts w:cstheme="minorHAnsi"/>
              </w:rPr>
              <w:t xml:space="preserve">1 x USB </w:t>
            </w:r>
            <w:proofErr w:type="spellStart"/>
            <w:r w:rsidRPr="00EB4088">
              <w:rPr>
                <w:rFonts w:cstheme="minorHAnsi"/>
              </w:rPr>
              <w:t>Type</w:t>
            </w:r>
            <w:proofErr w:type="spellEnd"/>
            <w:r w:rsidRPr="00EB4088">
              <w:rPr>
                <w:rFonts w:cstheme="minorHAnsi"/>
              </w:rPr>
              <w:t>-C do odbioru danych</w:t>
            </w:r>
          </w:p>
        </w:tc>
      </w:tr>
      <w:tr w:rsidR="00394714" w:rsidRPr="00EB4088" w14:paraId="2E93DACD" w14:textId="77777777" w:rsidTr="009F74FF">
        <w:trPr>
          <w:trHeight w:val="2086"/>
        </w:trPr>
        <w:tc>
          <w:tcPr>
            <w:tcW w:w="822" w:type="pct"/>
          </w:tcPr>
          <w:p w14:paraId="524D3497" w14:textId="77777777" w:rsidR="00C663FE" w:rsidRPr="00EB4088" w:rsidRDefault="00C663FE" w:rsidP="001E71E3">
            <w:pPr>
              <w:shd w:val="clear" w:color="auto" w:fill="FFFFFF" w:themeFill="background1"/>
              <w:rPr>
                <w:rFonts w:cstheme="minorHAnsi"/>
              </w:rPr>
            </w:pPr>
            <w:r w:rsidRPr="00EB4088">
              <w:rPr>
                <w:rFonts w:cstheme="minorHAnsi"/>
              </w:rPr>
              <w:t>Gwarancja</w:t>
            </w:r>
          </w:p>
        </w:tc>
        <w:tc>
          <w:tcPr>
            <w:tcW w:w="4178" w:type="pct"/>
          </w:tcPr>
          <w:p w14:paraId="76E76489" w14:textId="002A7AE1" w:rsidR="00C663FE" w:rsidRPr="00EB4088" w:rsidRDefault="00B44AC4" w:rsidP="001E71E3">
            <w:pPr>
              <w:shd w:val="clear" w:color="auto" w:fill="FFFFFF" w:themeFill="background1"/>
              <w:rPr>
                <w:rFonts w:cstheme="minorHAnsi"/>
              </w:rPr>
            </w:pPr>
            <w:r w:rsidRPr="00EB4088">
              <w:rPr>
                <w:rFonts w:cstheme="minorHAnsi"/>
              </w:rPr>
              <w:t>3</w:t>
            </w:r>
            <w:r w:rsidR="00C663FE" w:rsidRPr="00EB4088">
              <w:rPr>
                <w:rFonts w:cstheme="minorHAnsi"/>
              </w:rPr>
              <w:t xml:space="preserve"> lat</w:t>
            </w:r>
            <w:r w:rsidRPr="00EB4088">
              <w:rPr>
                <w:rFonts w:cstheme="minorHAnsi"/>
              </w:rPr>
              <w:t>a</w:t>
            </w:r>
            <w:r w:rsidR="00C663FE" w:rsidRPr="00EB4088">
              <w:rPr>
                <w:rFonts w:cstheme="minorHAnsi"/>
              </w:rPr>
              <w:t xml:space="preserve"> na miejscu u klienta</w:t>
            </w:r>
          </w:p>
          <w:p w14:paraId="2608DA40" w14:textId="77777777" w:rsidR="00C663FE" w:rsidRPr="00EB4088" w:rsidRDefault="00C663FE" w:rsidP="001E71E3">
            <w:pPr>
              <w:shd w:val="clear" w:color="auto" w:fill="FFFFFF" w:themeFill="background1"/>
              <w:rPr>
                <w:rFonts w:cstheme="minorHAnsi"/>
              </w:rPr>
            </w:pPr>
            <w:r w:rsidRPr="00EB4088">
              <w:rPr>
                <w:rFonts w:cstheme="minorHAnsi"/>
              </w:rPr>
              <w:t>Czas reakcji serwisu - do końca następnego dnia roboczego</w:t>
            </w:r>
          </w:p>
          <w:p w14:paraId="3CA9941B" w14:textId="77777777" w:rsidR="00C663FE" w:rsidRPr="00EB4088" w:rsidRDefault="00C663FE" w:rsidP="001E71E3">
            <w:pPr>
              <w:shd w:val="clear" w:color="auto" w:fill="FFFFFF" w:themeFill="background1"/>
              <w:rPr>
                <w:rFonts w:cstheme="minorHAnsi"/>
              </w:rPr>
            </w:pPr>
            <w:r w:rsidRPr="00EB4088">
              <w:rPr>
                <w:rFonts w:cstheme="minorHAnsi"/>
              </w:rPr>
              <w:t>Firma serwisująca musi posiadać ISO 9001: 2008 na świadczenie usług serwisowych oraz posiadać autoryzacje producenta – dokumenty potwierdzające załączyć do oferty.</w:t>
            </w:r>
          </w:p>
          <w:p w14:paraId="50A394E4" w14:textId="77777777" w:rsidR="00C663FE" w:rsidRPr="00EB4088" w:rsidRDefault="00C663FE" w:rsidP="001E71E3">
            <w:pPr>
              <w:shd w:val="clear" w:color="auto" w:fill="FFFFFF" w:themeFill="background1"/>
              <w:rPr>
                <w:rFonts w:cstheme="minorHAnsi"/>
              </w:rPr>
            </w:pPr>
            <w:r w:rsidRPr="00EB4088">
              <w:rPr>
                <w:rFonts w:cstheme="minorHAnsi"/>
              </w:rPr>
              <w:t>Oświadczenie producenta, że w przypadku nie wywiązywania się z obowiązków gwarancyjnych oferenta lub firmy serwisującej, przejmie na siebie wszelkie zobowiązania związane z serwisem.</w:t>
            </w:r>
          </w:p>
        </w:tc>
      </w:tr>
      <w:tr w:rsidR="00394714" w:rsidRPr="00EB4088" w14:paraId="3AEA9016" w14:textId="77777777" w:rsidTr="009F74FF">
        <w:trPr>
          <w:trHeight w:val="284"/>
        </w:trPr>
        <w:tc>
          <w:tcPr>
            <w:tcW w:w="822" w:type="pct"/>
          </w:tcPr>
          <w:p w14:paraId="793DBA7E" w14:textId="77777777" w:rsidR="00C663FE" w:rsidRPr="00EB4088" w:rsidRDefault="00C663FE" w:rsidP="001E71E3">
            <w:pPr>
              <w:shd w:val="clear" w:color="auto" w:fill="FFFFFF" w:themeFill="background1"/>
              <w:rPr>
                <w:rFonts w:cstheme="minorHAnsi"/>
              </w:rPr>
            </w:pPr>
            <w:r w:rsidRPr="00EB4088">
              <w:rPr>
                <w:rFonts w:cstheme="minorHAnsi"/>
              </w:rPr>
              <w:t>Certyfikaty</w:t>
            </w:r>
          </w:p>
        </w:tc>
        <w:tc>
          <w:tcPr>
            <w:tcW w:w="4178" w:type="pct"/>
          </w:tcPr>
          <w:p w14:paraId="502873AD" w14:textId="77777777" w:rsidR="00C663FE" w:rsidRPr="00EB4088" w:rsidRDefault="00C663FE" w:rsidP="001E71E3">
            <w:pPr>
              <w:shd w:val="clear" w:color="auto" w:fill="FFFFFF" w:themeFill="background1"/>
              <w:rPr>
                <w:rFonts w:cstheme="minorHAnsi"/>
              </w:rPr>
            </w:pPr>
            <w:r w:rsidRPr="00EB4088">
              <w:rPr>
                <w:rFonts w:cstheme="minorHAnsi"/>
              </w:rPr>
              <w:t>TCO, Energy Star,</w:t>
            </w:r>
          </w:p>
        </w:tc>
      </w:tr>
      <w:tr w:rsidR="00394714" w:rsidRPr="00EB4088" w14:paraId="7AEEB731" w14:textId="77777777" w:rsidTr="009F74FF">
        <w:trPr>
          <w:trHeight w:val="284"/>
        </w:trPr>
        <w:tc>
          <w:tcPr>
            <w:tcW w:w="822" w:type="pct"/>
          </w:tcPr>
          <w:p w14:paraId="53A66678" w14:textId="77777777" w:rsidR="00C663FE" w:rsidRPr="00EB4088" w:rsidRDefault="00C663FE" w:rsidP="001E71E3">
            <w:pPr>
              <w:shd w:val="clear" w:color="auto" w:fill="FFFFFF" w:themeFill="background1"/>
              <w:rPr>
                <w:rFonts w:cstheme="minorHAnsi"/>
              </w:rPr>
            </w:pPr>
            <w:r w:rsidRPr="00EB4088">
              <w:rPr>
                <w:rFonts w:cstheme="minorHAnsi"/>
              </w:rPr>
              <w:t>Inne</w:t>
            </w:r>
          </w:p>
        </w:tc>
        <w:tc>
          <w:tcPr>
            <w:tcW w:w="4178" w:type="pct"/>
          </w:tcPr>
          <w:p w14:paraId="04335FB3" w14:textId="77777777" w:rsidR="00394714" w:rsidRPr="00EB4088" w:rsidRDefault="00394714" w:rsidP="001E71E3">
            <w:pPr>
              <w:shd w:val="clear" w:color="auto" w:fill="FFFFFF" w:themeFill="background1"/>
              <w:rPr>
                <w:rFonts w:cstheme="minorHAnsi"/>
              </w:rPr>
            </w:pPr>
            <w:r w:rsidRPr="00EB4088">
              <w:rPr>
                <w:rFonts w:cstheme="minorHAnsi"/>
              </w:rPr>
              <w:t>Obsługa kolorów:</w:t>
            </w:r>
          </w:p>
          <w:p w14:paraId="41EB1B43" w14:textId="77777777" w:rsidR="00394714" w:rsidRPr="00EB4088" w:rsidRDefault="00394714" w:rsidP="001E71E3">
            <w:pPr>
              <w:shd w:val="clear" w:color="auto" w:fill="FFFFFF" w:themeFill="background1"/>
              <w:rPr>
                <w:rFonts w:cstheme="minorHAnsi"/>
              </w:rPr>
            </w:pPr>
            <w:r w:rsidRPr="00EB4088">
              <w:rPr>
                <w:rFonts w:cstheme="minorHAnsi"/>
              </w:rPr>
              <w:t xml:space="preserve">99% </w:t>
            </w:r>
            <w:proofErr w:type="spellStart"/>
            <w:r w:rsidRPr="00EB4088">
              <w:rPr>
                <w:rFonts w:cstheme="minorHAnsi"/>
              </w:rPr>
              <w:t>sRGB</w:t>
            </w:r>
            <w:proofErr w:type="spellEnd"/>
            <w:r w:rsidRPr="00EB4088">
              <w:rPr>
                <w:rFonts w:cstheme="minorHAnsi"/>
              </w:rPr>
              <w:t xml:space="preserve">, 99% </w:t>
            </w:r>
            <w:proofErr w:type="spellStart"/>
            <w:r w:rsidRPr="00EB4088">
              <w:rPr>
                <w:rFonts w:cstheme="minorHAnsi"/>
              </w:rPr>
              <w:t>Rec</w:t>
            </w:r>
            <w:proofErr w:type="spellEnd"/>
            <w:r w:rsidRPr="00EB4088">
              <w:rPr>
                <w:rFonts w:cstheme="minorHAnsi"/>
              </w:rPr>
              <w:t xml:space="preserve"> 709, 95% DCI-P3, delta E &lt; 2 (średnio)</w:t>
            </w:r>
          </w:p>
          <w:p w14:paraId="7381ACE2" w14:textId="77777777" w:rsidR="00394714" w:rsidRPr="00EB4088" w:rsidRDefault="00394714" w:rsidP="001E71E3">
            <w:pPr>
              <w:shd w:val="clear" w:color="auto" w:fill="FFFFFF" w:themeFill="background1"/>
              <w:rPr>
                <w:rFonts w:cstheme="minorHAnsi"/>
              </w:rPr>
            </w:pPr>
            <w:r w:rsidRPr="00EB4088">
              <w:rPr>
                <w:rFonts w:cstheme="minorHAnsi"/>
              </w:rPr>
              <w:t>Głębia kolorów: 1,07 miliarda kolorów</w:t>
            </w:r>
          </w:p>
          <w:p w14:paraId="2D0D8687" w14:textId="50D2483F" w:rsidR="00C663FE" w:rsidRPr="00EB4088" w:rsidRDefault="00394714" w:rsidP="001E71E3">
            <w:pPr>
              <w:shd w:val="clear" w:color="auto" w:fill="FFFFFF" w:themeFill="background1"/>
              <w:rPr>
                <w:rFonts w:cstheme="minorHAnsi"/>
              </w:rPr>
            </w:pPr>
            <w:r w:rsidRPr="00EB4088">
              <w:rPr>
                <w:rFonts w:cstheme="minorHAnsi"/>
              </w:rPr>
              <w:t>VESA 100mm</w:t>
            </w:r>
          </w:p>
        </w:tc>
      </w:tr>
    </w:tbl>
    <w:p w14:paraId="079794AC" w14:textId="131F6651" w:rsidR="002C2B59" w:rsidRPr="00EB4088" w:rsidRDefault="002C2B59" w:rsidP="001E71E3">
      <w:pPr>
        <w:shd w:val="clear" w:color="auto" w:fill="FFFFFF" w:themeFill="background1"/>
        <w:rPr>
          <w:rFonts w:cstheme="minorHAnsi"/>
        </w:rPr>
      </w:pPr>
    </w:p>
    <w:p w14:paraId="36A4F337" w14:textId="17CD8AC1" w:rsidR="00BC7FE3" w:rsidRPr="00EB4088" w:rsidRDefault="00BC7FE3" w:rsidP="009F74FF">
      <w:pPr>
        <w:pStyle w:val="Nagwek1"/>
        <w:rPr>
          <w:rFonts w:asciiTheme="minorHAnsi" w:hAnsiTheme="minorHAnsi" w:cstheme="minorHAnsi"/>
          <w:sz w:val="22"/>
          <w:szCs w:val="22"/>
        </w:rPr>
      </w:pPr>
      <w:bookmarkStart w:id="4" w:name="_Toc535164570"/>
      <w:r w:rsidRPr="00EB4088">
        <w:rPr>
          <w:rFonts w:asciiTheme="minorHAnsi" w:hAnsiTheme="minorHAnsi" w:cstheme="minorHAnsi"/>
          <w:sz w:val="22"/>
          <w:szCs w:val="22"/>
        </w:rPr>
        <w:t xml:space="preserve">Zasilacz UPS z kablami do stacji graficznej </w:t>
      </w:r>
      <w:r w:rsidR="00160621" w:rsidRPr="00EB4088">
        <w:rPr>
          <w:rFonts w:asciiTheme="minorHAnsi" w:hAnsiTheme="minorHAnsi" w:cstheme="minorHAnsi"/>
          <w:sz w:val="22"/>
          <w:szCs w:val="22"/>
        </w:rPr>
        <w:t>8</w:t>
      </w:r>
      <w:r w:rsidRPr="00EB4088">
        <w:rPr>
          <w:rFonts w:asciiTheme="minorHAnsi" w:hAnsiTheme="minorHAnsi" w:cstheme="minorHAnsi"/>
          <w:sz w:val="22"/>
          <w:szCs w:val="22"/>
        </w:rPr>
        <w:t>50 VA</w:t>
      </w:r>
      <w:r w:rsidR="002037F5" w:rsidRPr="00EB4088">
        <w:rPr>
          <w:rFonts w:asciiTheme="minorHAnsi" w:hAnsiTheme="minorHAnsi" w:cstheme="minorHAnsi"/>
          <w:sz w:val="22"/>
          <w:szCs w:val="22"/>
        </w:rPr>
        <w:t xml:space="preserve"> 7szt.</w:t>
      </w:r>
      <w:bookmarkEnd w:id="4"/>
      <w:r w:rsidR="00376CA6" w:rsidRPr="00EB4088">
        <w:rPr>
          <w:rFonts w:asciiTheme="minorHAnsi" w:hAnsiTheme="minorHAnsi" w:cstheme="minorHAnsi"/>
          <w:sz w:val="22"/>
          <w:szCs w:val="22"/>
        </w:rPr>
        <w:t xml:space="preserve"> (Dodatkowe punkty za wydłużenie okresu gwarancji)</w:t>
      </w:r>
    </w:p>
    <w:p w14:paraId="403A8239" w14:textId="77777777" w:rsidR="009F74FF" w:rsidRPr="00EB4088" w:rsidRDefault="009F74FF" w:rsidP="009F74FF">
      <w:pPr>
        <w:rPr>
          <w:rFonts w:cstheme="minorHAnsi"/>
        </w:rPr>
      </w:pP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784"/>
        <w:gridCol w:w="8738"/>
      </w:tblGrid>
      <w:tr w:rsidR="00394714" w:rsidRPr="00EB4088" w14:paraId="37D1E632"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93D25" w14:textId="77777777" w:rsidR="00662B4B" w:rsidRPr="00EB4088" w:rsidRDefault="00662B4B" w:rsidP="001E71E3">
            <w:pPr>
              <w:shd w:val="clear" w:color="auto" w:fill="FFFFFF" w:themeFill="background1"/>
              <w:rPr>
                <w:rFonts w:cstheme="minorHAnsi"/>
              </w:rPr>
            </w:pPr>
            <w:r w:rsidRPr="00EB4088">
              <w:rPr>
                <w:rFonts w:cstheme="minorHAnsi"/>
              </w:rPr>
              <w:t>Nazwa komponentu</w:t>
            </w:r>
          </w:p>
        </w:tc>
        <w:tc>
          <w:tcPr>
            <w:tcW w:w="41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B769B" w14:textId="4AE29DDE" w:rsidR="00662B4B" w:rsidRPr="00EB4088" w:rsidRDefault="00662B4B" w:rsidP="001E71E3">
            <w:pPr>
              <w:shd w:val="clear" w:color="auto" w:fill="FFFFFF" w:themeFill="background1"/>
              <w:rPr>
                <w:rFonts w:cstheme="minorHAnsi"/>
              </w:rPr>
            </w:pPr>
            <w:r w:rsidRPr="00EB4088">
              <w:rPr>
                <w:rFonts w:cstheme="minorHAnsi"/>
              </w:rPr>
              <w:t xml:space="preserve">Wymagane minimalne parametry </w:t>
            </w:r>
            <w:proofErr w:type="spellStart"/>
            <w:r w:rsidR="000B4C3D" w:rsidRPr="00EB4088">
              <w:rPr>
                <w:rFonts w:cstheme="minorHAnsi"/>
              </w:rPr>
              <w:t>UPSów</w:t>
            </w:r>
            <w:proofErr w:type="spellEnd"/>
          </w:p>
        </w:tc>
      </w:tr>
      <w:tr w:rsidR="00394714" w:rsidRPr="00EB4088" w14:paraId="434841A2"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0A78DB1B" w14:textId="77CCBA84" w:rsidR="00160621" w:rsidRPr="00EB4088" w:rsidRDefault="00160621" w:rsidP="001E71E3">
            <w:pPr>
              <w:shd w:val="clear" w:color="auto" w:fill="FFFFFF" w:themeFill="background1"/>
              <w:rPr>
                <w:rFonts w:cstheme="minorHAnsi"/>
              </w:rPr>
            </w:pPr>
            <w:r w:rsidRPr="00EB4088">
              <w:rPr>
                <w:rFonts w:cstheme="minorHAnsi"/>
              </w:rPr>
              <w:t>moc pozorna</w:t>
            </w:r>
          </w:p>
        </w:tc>
        <w:tc>
          <w:tcPr>
            <w:tcW w:w="4178" w:type="pct"/>
            <w:tcBorders>
              <w:top w:val="single" w:sz="4" w:space="0" w:color="auto"/>
              <w:left w:val="single" w:sz="4" w:space="0" w:color="auto"/>
              <w:bottom w:val="single" w:sz="4" w:space="0" w:color="auto"/>
              <w:right w:val="single" w:sz="4" w:space="0" w:color="auto"/>
            </w:tcBorders>
            <w:vAlign w:val="center"/>
            <w:hideMark/>
          </w:tcPr>
          <w:p w14:paraId="597A48D0" w14:textId="4D1D94E7" w:rsidR="00160621" w:rsidRPr="00EB4088" w:rsidRDefault="00160621" w:rsidP="001E71E3">
            <w:pPr>
              <w:shd w:val="clear" w:color="auto" w:fill="FFFFFF" w:themeFill="background1"/>
              <w:rPr>
                <w:rFonts w:cstheme="minorHAnsi"/>
              </w:rPr>
            </w:pPr>
            <w:r w:rsidRPr="00EB4088">
              <w:rPr>
                <w:rFonts w:cstheme="minorHAnsi"/>
              </w:rPr>
              <w:t>min. 850VA</w:t>
            </w:r>
          </w:p>
        </w:tc>
      </w:tr>
      <w:tr w:rsidR="00394714" w:rsidRPr="00EB4088" w14:paraId="44702D5C"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460AB72C" w14:textId="537B8B13" w:rsidR="00160621" w:rsidRPr="00EB4088" w:rsidRDefault="00160621" w:rsidP="001E71E3">
            <w:pPr>
              <w:shd w:val="clear" w:color="auto" w:fill="FFFFFF" w:themeFill="background1"/>
              <w:rPr>
                <w:rFonts w:cstheme="minorHAnsi"/>
              </w:rPr>
            </w:pPr>
            <w:r w:rsidRPr="00EB4088">
              <w:rPr>
                <w:rFonts w:cstheme="minorHAnsi"/>
              </w:rPr>
              <w:t>moc rzeczywista</w:t>
            </w:r>
          </w:p>
        </w:tc>
        <w:tc>
          <w:tcPr>
            <w:tcW w:w="4178" w:type="pct"/>
            <w:tcBorders>
              <w:top w:val="single" w:sz="4" w:space="0" w:color="auto"/>
              <w:left w:val="single" w:sz="4" w:space="0" w:color="auto"/>
              <w:bottom w:val="single" w:sz="4" w:space="0" w:color="auto"/>
              <w:right w:val="single" w:sz="4" w:space="0" w:color="auto"/>
            </w:tcBorders>
            <w:vAlign w:val="center"/>
            <w:hideMark/>
          </w:tcPr>
          <w:p w14:paraId="2421EC3A" w14:textId="3A1C17E2" w:rsidR="00160621" w:rsidRPr="00EB4088" w:rsidRDefault="00160621" w:rsidP="001E71E3">
            <w:pPr>
              <w:shd w:val="clear" w:color="auto" w:fill="FFFFFF" w:themeFill="background1"/>
              <w:rPr>
                <w:rFonts w:cstheme="minorHAnsi"/>
              </w:rPr>
            </w:pPr>
            <w:r w:rsidRPr="00EB4088">
              <w:rPr>
                <w:rFonts w:cstheme="minorHAnsi"/>
              </w:rPr>
              <w:t>min. 550VA</w:t>
            </w:r>
          </w:p>
        </w:tc>
      </w:tr>
      <w:tr w:rsidR="00394714" w:rsidRPr="00EB4088" w14:paraId="5D28D102"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1E88F66B" w14:textId="6CCA6259" w:rsidR="00160621" w:rsidRPr="00EB4088" w:rsidRDefault="00160621" w:rsidP="001E71E3">
            <w:pPr>
              <w:shd w:val="clear" w:color="auto" w:fill="FFFFFF" w:themeFill="background1"/>
              <w:rPr>
                <w:rFonts w:cstheme="minorHAnsi"/>
              </w:rPr>
            </w:pPr>
            <w:r w:rsidRPr="00EB4088">
              <w:rPr>
                <w:rFonts w:cstheme="minorHAnsi"/>
              </w:rPr>
              <w:t>Technologia</w:t>
            </w:r>
          </w:p>
        </w:tc>
        <w:tc>
          <w:tcPr>
            <w:tcW w:w="4178" w:type="pct"/>
            <w:tcBorders>
              <w:top w:val="single" w:sz="4" w:space="0" w:color="auto"/>
              <w:left w:val="single" w:sz="4" w:space="0" w:color="auto"/>
              <w:bottom w:val="single" w:sz="4" w:space="0" w:color="auto"/>
              <w:right w:val="single" w:sz="4" w:space="0" w:color="auto"/>
            </w:tcBorders>
            <w:vAlign w:val="center"/>
            <w:hideMark/>
          </w:tcPr>
          <w:p w14:paraId="0762321A" w14:textId="4AD241E7" w:rsidR="00160621" w:rsidRPr="00EB4088" w:rsidRDefault="00160621" w:rsidP="001E71E3">
            <w:pPr>
              <w:shd w:val="clear" w:color="auto" w:fill="FFFFFF" w:themeFill="background1"/>
              <w:rPr>
                <w:rFonts w:cstheme="minorHAnsi"/>
              </w:rPr>
            </w:pPr>
            <w:r w:rsidRPr="00EB4088">
              <w:rPr>
                <w:rFonts w:cstheme="minorHAnsi"/>
              </w:rPr>
              <w:t>VI (</w:t>
            </w:r>
            <w:proofErr w:type="spellStart"/>
            <w:r w:rsidRPr="00EB4088">
              <w:rPr>
                <w:rFonts w:cstheme="minorHAnsi"/>
              </w:rPr>
              <w:t>line</w:t>
            </w:r>
            <w:proofErr w:type="spellEnd"/>
            <w:r w:rsidRPr="00EB4088">
              <w:rPr>
                <w:rFonts w:cstheme="minorHAnsi"/>
              </w:rPr>
              <w:t xml:space="preserve"> </w:t>
            </w:r>
            <w:proofErr w:type="spellStart"/>
            <w:r w:rsidRPr="00EB4088">
              <w:rPr>
                <w:rFonts w:cstheme="minorHAnsi"/>
              </w:rPr>
              <w:t>interactive</w:t>
            </w:r>
            <w:proofErr w:type="spellEnd"/>
            <w:r w:rsidRPr="00EB4088">
              <w:rPr>
                <w:rFonts w:cstheme="minorHAnsi"/>
              </w:rPr>
              <w:t>)</w:t>
            </w:r>
          </w:p>
        </w:tc>
      </w:tr>
      <w:tr w:rsidR="00394714" w:rsidRPr="00EB4088" w14:paraId="24D05055"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01E71119" w14:textId="7F2CC7C2" w:rsidR="00160621" w:rsidRPr="00EB4088" w:rsidRDefault="00160621" w:rsidP="001E71E3">
            <w:pPr>
              <w:shd w:val="clear" w:color="auto" w:fill="FFFFFF" w:themeFill="background1"/>
              <w:rPr>
                <w:rFonts w:cstheme="minorHAnsi"/>
              </w:rPr>
            </w:pPr>
            <w:r w:rsidRPr="00EB4088">
              <w:rPr>
                <w:rFonts w:cstheme="minorHAnsi"/>
              </w:rPr>
              <w:t>Typ obudowy</w:t>
            </w:r>
          </w:p>
        </w:tc>
        <w:tc>
          <w:tcPr>
            <w:tcW w:w="4178" w:type="pct"/>
            <w:tcBorders>
              <w:top w:val="single" w:sz="4" w:space="0" w:color="auto"/>
              <w:left w:val="single" w:sz="4" w:space="0" w:color="auto"/>
              <w:bottom w:val="single" w:sz="4" w:space="0" w:color="auto"/>
              <w:right w:val="single" w:sz="4" w:space="0" w:color="auto"/>
            </w:tcBorders>
            <w:vAlign w:val="center"/>
          </w:tcPr>
          <w:p w14:paraId="1887979E" w14:textId="184603F2" w:rsidR="00160621" w:rsidRPr="00EB4088" w:rsidRDefault="00160621" w:rsidP="001E71E3">
            <w:pPr>
              <w:shd w:val="clear" w:color="auto" w:fill="FFFFFF" w:themeFill="background1"/>
              <w:rPr>
                <w:rFonts w:cstheme="minorHAnsi"/>
              </w:rPr>
            </w:pPr>
            <w:r w:rsidRPr="00EB4088">
              <w:rPr>
                <w:rFonts w:cstheme="minorHAnsi"/>
              </w:rPr>
              <w:t>wolnostojąca</w:t>
            </w:r>
          </w:p>
        </w:tc>
      </w:tr>
      <w:tr w:rsidR="00394714" w:rsidRPr="00EB4088" w14:paraId="5977EAC3"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66A6A5BE" w14:textId="3F3D074A" w:rsidR="00160621" w:rsidRPr="00EB4088" w:rsidRDefault="00160621" w:rsidP="001E71E3">
            <w:pPr>
              <w:shd w:val="clear" w:color="auto" w:fill="FFFFFF" w:themeFill="background1"/>
              <w:rPr>
                <w:rFonts w:cstheme="minorHAnsi"/>
              </w:rPr>
            </w:pPr>
            <w:r w:rsidRPr="00EB4088">
              <w:rPr>
                <w:rFonts w:cstheme="minorHAnsi"/>
              </w:rPr>
              <w:t>praca sieciowa</w:t>
            </w:r>
          </w:p>
        </w:tc>
        <w:tc>
          <w:tcPr>
            <w:tcW w:w="4178" w:type="pct"/>
            <w:tcBorders>
              <w:top w:val="single" w:sz="4" w:space="0" w:color="auto"/>
              <w:left w:val="single" w:sz="4" w:space="0" w:color="auto"/>
              <w:bottom w:val="single" w:sz="4" w:space="0" w:color="auto"/>
              <w:right w:val="single" w:sz="4" w:space="0" w:color="auto"/>
            </w:tcBorders>
            <w:vAlign w:val="center"/>
            <w:hideMark/>
          </w:tcPr>
          <w:p w14:paraId="22315433" w14:textId="6F5F3091" w:rsidR="00160621" w:rsidRPr="00EB4088" w:rsidRDefault="00160621" w:rsidP="001E71E3">
            <w:pPr>
              <w:shd w:val="clear" w:color="auto" w:fill="FFFFFF" w:themeFill="background1"/>
              <w:rPr>
                <w:rFonts w:cstheme="minorHAnsi"/>
              </w:rPr>
            </w:pPr>
            <w:r w:rsidRPr="00EB4088">
              <w:rPr>
                <w:rFonts w:cstheme="minorHAnsi"/>
              </w:rPr>
              <w:t> </w:t>
            </w:r>
          </w:p>
        </w:tc>
      </w:tr>
      <w:tr w:rsidR="00394714" w:rsidRPr="00EB4088" w14:paraId="17190E36"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68762A8E" w14:textId="224ABCE4" w:rsidR="00160621" w:rsidRPr="00EB4088" w:rsidRDefault="00160621" w:rsidP="001E71E3">
            <w:pPr>
              <w:shd w:val="clear" w:color="auto" w:fill="FFFFFF" w:themeFill="background1"/>
              <w:rPr>
                <w:rFonts w:cstheme="minorHAnsi"/>
              </w:rPr>
            </w:pPr>
            <w:r w:rsidRPr="00EB4088">
              <w:rPr>
                <w:rFonts w:cstheme="minorHAnsi"/>
              </w:rPr>
              <w:t>Napięcie wejściowe</w:t>
            </w:r>
          </w:p>
        </w:tc>
        <w:tc>
          <w:tcPr>
            <w:tcW w:w="4178" w:type="pct"/>
            <w:tcBorders>
              <w:top w:val="single" w:sz="4" w:space="0" w:color="auto"/>
              <w:left w:val="single" w:sz="4" w:space="0" w:color="auto"/>
              <w:bottom w:val="single" w:sz="4" w:space="0" w:color="auto"/>
              <w:right w:val="single" w:sz="4" w:space="0" w:color="auto"/>
            </w:tcBorders>
            <w:vAlign w:val="center"/>
          </w:tcPr>
          <w:p w14:paraId="23F20791" w14:textId="4EBA966E" w:rsidR="00160621" w:rsidRPr="00EB4088" w:rsidRDefault="00160621" w:rsidP="001E71E3">
            <w:pPr>
              <w:shd w:val="clear" w:color="auto" w:fill="FFFFFF" w:themeFill="background1"/>
              <w:rPr>
                <w:rFonts w:cstheme="minorHAnsi"/>
              </w:rPr>
            </w:pPr>
            <w:r w:rsidRPr="00EB4088">
              <w:rPr>
                <w:rFonts w:cstheme="minorHAnsi"/>
              </w:rPr>
              <w:t>162 ÷ 290 V AC ± 7 %</w:t>
            </w:r>
          </w:p>
        </w:tc>
      </w:tr>
      <w:tr w:rsidR="00394714" w:rsidRPr="00EB4088" w14:paraId="1A399A5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3742DA80" w14:textId="4902E46A" w:rsidR="00160621" w:rsidRPr="00EB4088" w:rsidRDefault="00160621" w:rsidP="001E71E3">
            <w:pPr>
              <w:shd w:val="clear" w:color="auto" w:fill="FFFFFF" w:themeFill="background1"/>
              <w:rPr>
                <w:rFonts w:cstheme="minorHAnsi"/>
              </w:rPr>
            </w:pPr>
            <w:r w:rsidRPr="00EB4088">
              <w:rPr>
                <w:rFonts w:cstheme="minorHAnsi"/>
              </w:rPr>
              <w:t>Częstotliwość napięcia wejściowego</w:t>
            </w:r>
          </w:p>
        </w:tc>
        <w:tc>
          <w:tcPr>
            <w:tcW w:w="4178" w:type="pct"/>
            <w:tcBorders>
              <w:top w:val="single" w:sz="4" w:space="0" w:color="auto"/>
              <w:left w:val="single" w:sz="4" w:space="0" w:color="auto"/>
              <w:bottom w:val="single" w:sz="4" w:space="0" w:color="auto"/>
              <w:right w:val="single" w:sz="4" w:space="0" w:color="auto"/>
            </w:tcBorders>
            <w:vAlign w:val="center"/>
            <w:hideMark/>
          </w:tcPr>
          <w:p w14:paraId="1AC532C6" w14:textId="4A02D864" w:rsidR="00160621" w:rsidRPr="00EB4088" w:rsidRDefault="00160621" w:rsidP="001E71E3">
            <w:pPr>
              <w:shd w:val="clear" w:color="auto" w:fill="FFFFFF" w:themeFill="background1"/>
              <w:rPr>
                <w:rFonts w:cstheme="minorHAnsi"/>
              </w:rPr>
            </w:pPr>
            <w:r w:rsidRPr="00EB4088">
              <w:rPr>
                <w:rFonts w:cstheme="minorHAnsi"/>
              </w:rPr>
              <w:t xml:space="preserve">40 ÷ 70 </w:t>
            </w:r>
            <w:proofErr w:type="spellStart"/>
            <w:r w:rsidRPr="00EB4088">
              <w:rPr>
                <w:rFonts w:cstheme="minorHAnsi"/>
              </w:rPr>
              <w:t>Hz</w:t>
            </w:r>
            <w:proofErr w:type="spellEnd"/>
            <w:r w:rsidRPr="00EB4088">
              <w:rPr>
                <w:rFonts w:cstheme="minorHAnsi"/>
              </w:rPr>
              <w:t xml:space="preserve"> ± 1 </w:t>
            </w:r>
            <w:proofErr w:type="spellStart"/>
            <w:r w:rsidRPr="00EB4088">
              <w:rPr>
                <w:rFonts w:cstheme="minorHAnsi"/>
              </w:rPr>
              <w:t>Hz</w:t>
            </w:r>
            <w:proofErr w:type="spellEnd"/>
          </w:p>
        </w:tc>
      </w:tr>
      <w:tr w:rsidR="00394714" w:rsidRPr="00EB4088" w14:paraId="56BCF875"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2EE2CF3A" w14:textId="7570A4BA" w:rsidR="00160621" w:rsidRPr="00EB4088" w:rsidRDefault="00160621" w:rsidP="001E71E3">
            <w:pPr>
              <w:shd w:val="clear" w:color="auto" w:fill="FFFFFF" w:themeFill="background1"/>
              <w:rPr>
                <w:rFonts w:cstheme="minorHAnsi"/>
              </w:rPr>
            </w:pPr>
            <w:r w:rsidRPr="00EB4088">
              <w:rPr>
                <w:rFonts w:cstheme="minorHAnsi"/>
              </w:rPr>
              <w:t>Zakres napięcia wyjściowego</w:t>
            </w:r>
          </w:p>
        </w:tc>
        <w:tc>
          <w:tcPr>
            <w:tcW w:w="4178" w:type="pct"/>
            <w:tcBorders>
              <w:top w:val="single" w:sz="4" w:space="0" w:color="auto"/>
              <w:left w:val="single" w:sz="4" w:space="0" w:color="auto"/>
              <w:bottom w:val="single" w:sz="4" w:space="0" w:color="auto"/>
              <w:right w:val="single" w:sz="4" w:space="0" w:color="auto"/>
            </w:tcBorders>
            <w:vAlign w:val="center"/>
            <w:hideMark/>
          </w:tcPr>
          <w:p w14:paraId="4E34B2D2" w14:textId="441B2AAE" w:rsidR="00160621" w:rsidRPr="00EB4088" w:rsidRDefault="00160621" w:rsidP="001E71E3">
            <w:pPr>
              <w:shd w:val="clear" w:color="auto" w:fill="FFFFFF" w:themeFill="background1"/>
              <w:rPr>
                <w:rFonts w:cstheme="minorHAnsi"/>
              </w:rPr>
            </w:pPr>
            <w:r w:rsidRPr="00EB4088">
              <w:rPr>
                <w:rFonts w:cstheme="minorHAnsi"/>
              </w:rPr>
              <w:t>230 V AC ± 10 %</w:t>
            </w:r>
          </w:p>
        </w:tc>
      </w:tr>
      <w:tr w:rsidR="00394714" w:rsidRPr="00EB4088" w14:paraId="666F964F"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2A947600" w14:textId="1CF054CF" w:rsidR="00160621" w:rsidRPr="00EB4088" w:rsidRDefault="00160621" w:rsidP="001E71E3">
            <w:pPr>
              <w:shd w:val="clear" w:color="auto" w:fill="FFFFFF" w:themeFill="background1"/>
              <w:rPr>
                <w:rFonts w:cstheme="minorHAnsi"/>
              </w:rPr>
            </w:pPr>
            <w:r w:rsidRPr="00EB4088">
              <w:rPr>
                <w:rFonts w:cstheme="minorHAnsi"/>
              </w:rPr>
              <w:t>Kształt napięcia wyjściowego</w:t>
            </w:r>
          </w:p>
        </w:tc>
        <w:tc>
          <w:tcPr>
            <w:tcW w:w="4178" w:type="pct"/>
            <w:tcBorders>
              <w:top w:val="single" w:sz="4" w:space="0" w:color="auto"/>
              <w:left w:val="single" w:sz="4" w:space="0" w:color="auto"/>
              <w:bottom w:val="single" w:sz="4" w:space="0" w:color="auto"/>
              <w:right w:val="single" w:sz="4" w:space="0" w:color="auto"/>
            </w:tcBorders>
            <w:vAlign w:val="center"/>
            <w:hideMark/>
          </w:tcPr>
          <w:p w14:paraId="1C7F9B25" w14:textId="4EE292E9" w:rsidR="00160621" w:rsidRPr="00EB4088" w:rsidRDefault="00160621" w:rsidP="001E71E3">
            <w:pPr>
              <w:shd w:val="clear" w:color="auto" w:fill="FFFFFF" w:themeFill="background1"/>
              <w:rPr>
                <w:rFonts w:cstheme="minorHAnsi"/>
              </w:rPr>
            </w:pPr>
            <w:r w:rsidRPr="00EB4088">
              <w:rPr>
                <w:rFonts w:cstheme="minorHAnsi"/>
              </w:rPr>
              <w:t>Schodkowa aproksymacja sinusoidy / Tak jak na wejściu</w:t>
            </w:r>
          </w:p>
        </w:tc>
      </w:tr>
      <w:tr w:rsidR="00394714" w:rsidRPr="00EB4088" w14:paraId="6B4EAFE6"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61E6338F" w14:textId="35154A2B" w:rsidR="00160621" w:rsidRPr="00EB4088" w:rsidRDefault="00160621" w:rsidP="001E71E3">
            <w:pPr>
              <w:shd w:val="clear" w:color="auto" w:fill="FFFFFF" w:themeFill="background1"/>
              <w:rPr>
                <w:rFonts w:cstheme="minorHAnsi"/>
              </w:rPr>
            </w:pPr>
            <w:r w:rsidRPr="00EB4088">
              <w:rPr>
                <w:rFonts w:cstheme="minorHAnsi"/>
              </w:rPr>
              <w:t>Progi przełączania sieć – UPS</w:t>
            </w:r>
          </w:p>
        </w:tc>
        <w:tc>
          <w:tcPr>
            <w:tcW w:w="4178" w:type="pct"/>
            <w:tcBorders>
              <w:top w:val="single" w:sz="4" w:space="0" w:color="auto"/>
              <w:left w:val="single" w:sz="4" w:space="0" w:color="auto"/>
              <w:bottom w:val="single" w:sz="4" w:space="0" w:color="auto"/>
              <w:right w:val="single" w:sz="4" w:space="0" w:color="auto"/>
            </w:tcBorders>
            <w:vAlign w:val="center"/>
            <w:hideMark/>
          </w:tcPr>
          <w:p w14:paraId="5754CD24" w14:textId="6A878EEF" w:rsidR="00160621" w:rsidRPr="00EB4088" w:rsidRDefault="00160621" w:rsidP="001E71E3">
            <w:pPr>
              <w:shd w:val="clear" w:color="auto" w:fill="FFFFFF" w:themeFill="background1"/>
              <w:rPr>
                <w:rFonts w:cstheme="minorHAnsi"/>
              </w:rPr>
            </w:pPr>
            <w:r w:rsidRPr="00EB4088">
              <w:rPr>
                <w:rFonts w:cstheme="minorHAnsi"/>
              </w:rPr>
              <w:t>162 ÷ 290 V AC ± 7 %</w:t>
            </w:r>
          </w:p>
        </w:tc>
      </w:tr>
      <w:tr w:rsidR="00394714" w:rsidRPr="00EB4088" w14:paraId="2834C55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44BEF1E1" w14:textId="605CFF88" w:rsidR="00160621" w:rsidRPr="00EB4088" w:rsidRDefault="00160621" w:rsidP="001E71E3">
            <w:pPr>
              <w:shd w:val="clear" w:color="auto" w:fill="FFFFFF" w:themeFill="background1"/>
              <w:rPr>
                <w:rFonts w:cstheme="minorHAnsi"/>
              </w:rPr>
            </w:pPr>
            <w:r w:rsidRPr="00EB4088">
              <w:rPr>
                <w:rFonts w:cstheme="minorHAnsi"/>
              </w:rPr>
              <w:t>Czas przełączania sieć – UPS</w:t>
            </w:r>
          </w:p>
        </w:tc>
        <w:tc>
          <w:tcPr>
            <w:tcW w:w="4178" w:type="pct"/>
            <w:tcBorders>
              <w:top w:val="single" w:sz="4" w:space="0" w:color="auto"/>
              <w:left w:val="single" w:sz="4" w:space="0" w:color="auto"/>
              <w:bottom w:val="single" w:sz="4" w:space="0" w:color="auto"/>
              <w:right w:val="single" w:sz="4" w:space="0" w:color="auto"/>
            </w:tcBorders>
            <w:vAlign w:val="center"/>
            <w:hideMark/>
          </w:tcPr>
          <w:p w14:paraId="6C523128" w14:textId="77D2E150" w:rsidR="00160621" w:rsidRPr="00EB4088" w:rsidRDefault="00160621" w:rsidP="001E71E3">
            <w:pPr>
              <w:shd w:val="clear" w:color="auto" w:fill="FFFFFF" w:themeFill="background1"/>
              <w:rPr>
                <w:rFonts w:cstheme="minorHAnsi"/>
              </w:rPr>
            </w:pPr>
            <w:r w:rsidRPr="00EB4088">
              <w:rPr>
                <w:rFonts w:cstheme="minorHAnsi"/>
              </w:rPr>
              <w:t>&lt;6ms</w:t>
            </w:r>
          </w:p>
        </w:tc>
      </w:tr>
      <w:tr w:rsidR="00394714" w:rsidRPr="00EB4088" w14:paraId="5E8A48D1"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0B84681D" w14:textId="4C405643" w:rsidR="00160621" w:rsidRPr="00EB4088" w:rsidRDefault="00160621" w:rsidP="001E71E3">
            <w:pPr>
              <w:shd w:val="clear" w:color="auto" w:fill="FFFFFF" w:themeFill="background1"/>
              <w:rPr>
                <w:rFonts w:cstheme="minorHAnsi"/>
              </w:rPr>
            </w:pPr>
            <w:r w:rsidRPr="00EB4088">
              <w:rPr>
                <w:rFonts w:cstheme="minorHAnsi"/>
              </w:rPr>
              <w:t>praca bateryjna</w:t>
            </w:r>
          </w:p>
        </w:tc>
        <w:tc>
          <w:tcPr>
            <w:tcW w:w="4178" w:type="pct"/>
            <w:tcBorders>
              <w:top w:val="single" w:sz="4" w:space="0" w:color="auto"/>
              <w:left w:val="single" w:sz="4" w:space="0" w:color="auto"/>
              <w:bottom w:val="single" w:sz="4" w:space="0" w:color="auto"/>
              <w:right w:val="single" w:sz="4" w:space="0" w:color="auto"/>
            </w:tcBorders>
            <w:vAlign w:val="center"/>
            <w:hideMark/>
          </w:tcPr>
          <w:p w14:paraId="719AE684" w14:textId="5E60E5D9" w:rsidR="00160621" w:rsidRPr="00EB4088" w:rsidRDefault="00160621" w:rsidP="001E71E3">
            <w:pPr>
              <w:shd w:val="clear" w:color="auto" w:fill="FFFFFF" w:themeFill="background1"/>
              <w:rPr>
                <w:rFonts w:cstheme="minorHAnsi"/>
              </w:rPr>
            </w:pPr>
            <w:r w:rsidRPr="00EB4088">
              <w:rPr>
                <w:rFonts w:cstheme="minorHAnsi"/>
              </w:rPr>
              <w:t> </w:t>
            </w:r>
          </w:p>
        </w:tc>
      </w:tr>
      <w:tr w:rsidR="00394714" w:rsidRPr="00EB4088" w14:paraId="485ED02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7A18654B" w14:textId="3971D4D7" w:rsidR="00160621" w:rsidRPr="00EB4088" w:rsidRDefault="00160621" w:rsidP="001E71E3">
            <w:pPr>
              <w:shd w:val="clear" w:color="auto" w:fill="FFFFFF" w:themeFill="background1"/>
              <w:rPr>
                <w:rFonts w:cstheme="minorHAnsi"/>
              </w:rPr>
            </w:pPr>
            <w:r w:rsidRPr="00EB4088">
              <w:rPr>
                <w:rFonts w:cstheme="minorHAnsi"/>
              </w:rPr>
              <w:t>Napięcie wyjściowe</w:t>
            </w:r>
          </w:p>
        </w:tc>
        <w:tc>
          <w:tcPr>
            <w:tcW w:w="4178" w:type="pct"/>
            <w:tcBorders>
              <w:top w:val="single" w:sz="4" w:space="0" w:color="auto"/>
              <w:left w:val="single" w:sz="4" w:space="0" w:color="auto"/>
              <w:bottom w:val="single" w:sz="4" w:space="0" w:color="auto"/>
              <w:right w:val="single" w:sz="4" w:space="0" w:color="auto"/>
            </w:tcBorders>
            <w:vAlign w:val="center"/>
            <w:hideMark/>
          </w:tcPr>
          <w:p w14:paraId="14F2F99E" w14:textId="7A3BFF1E" w:rsidR="00160621" w:rsidRPr="00EB4088" w:rsidRDefault="00160621" w:rsidP="001E71E3">
            <w:pPr>
              <w:shd w:val="clear" w:color="auto" w:fill="FFFFFF" w:themeFill="background1"/>
              <w:rPr>
                <w:rFonts w:cstheme="minorHAnsi"/>
              </w:rPr>
            </w:pPr>
            <w:r w:rsidRPr="00EB4088">
              <w:rPr>
                <w:rFonts w:cstheme="minorHAnsi"/>
              </w:rPr>
              <w:t>~230V ± 10%</w:t>
            </w:r>
          </w:p>
        </w:tc>
      </w:tr>
      <w:tr w:rsidR="00394714" w:rsidRPr="00EB4088" w14:paraId="1210FA67"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78654DDF" w14:textId="0F170C06" w:rsidR="00160621" w:rsidRPr="00EB4088" w:rsidRDefault="00160621" w:rsidP="001E71E3">
            <w:pPr>
              <w:shd w:val="clear" w:color="auto" w:fill="FFFFFF" w:themeFill="background1"/>
              <w:rPr>
                <w:rFonts w:cstheme="minorHAnsi"/>
              </w:rPr>
            </w:pPr>
            <w:r w:rsidRPr="00EB4088">
              <w:rPr>
                <w:rFonts w:cstheme="minorHAnsi"/>
              </w:rPr>
              <w:t>Częstotliwość napięcia wyjściowego</w:t>
            </w:r>
          </w:p>
        </w:tc>
        <w:tc>
          <w:tcPr>
            <w:tcW w:w="4178" w:type="pct"/>
            <w:tcBorders>
              <w:top w:val="single" w:sz="4" w:space="0" w:color="auto"/>
              <w:left w:val="single" w:sz="4" w:space="0" w:color="auto"/>
              <w:bottom w:val="single" w:sz="4" w:space="0" w:color="auto"/>
              <w:right w:val="single" w:sz="4" w:space="0" w:color="auto"/>
            </w:tcBorders>
            <w:vAlign w:val="center"/>
            <w:hideMark/>
          </w:tcPr>
          <w:p w14:paraId="241699A4" w14:textId="4406281C" w:rsidR="00160621" w:rsidRPr="00EB4088" w:rsidRDefault="00160621" w:rsidP="001E71E3">
            <w:pPr>
              <w:shd w:val="clear" w:color="auto" w:fill="FFFFFF" w:themeFill="background1"/>
              <w:rPr>
                <w:rFonts w:cstheme="minorHAnsi"/>
              </w:rPr>
            </w:pPr>
            <w:r w:rsidRPr="00EB4088">
              <w:rPr>
                <w:rFonts w:cstheme="minorHAnsi"/>
              </w:rPr>
              <w:t xml:space="preserve">50 / 60 </w:t>
            </w:r>
            <w:proofErr w:type="spellStart"/>
            <w:r w:rsidRPr="00EB4088">
              <w:rPr>
                <w:rFonts w:cstheme="minorHAnsi"/>
              </w:rPr>
              <w:t>Hz</w:t>
            </w:r>
            <w:proofErr w:type="spellEnd"/>
            <w:r w:rsidRPr="00EB4088">
              <w:rPr>
                <w:rFonts w:cstheme="minorHAnsi"/>
              </w:rPr>
              <w:t xml:space="preserve"> ± 1%</w:t>
            </w:r>
          </w:p>
        </w:tc>
      </w:tr>
      <w:tr w:rsidR="00394714" w:rsidRPr="00EB4088" w14:paraId="21DDCF14"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hideMark/>
          </w:tcPr>
          <w:p w14:paraId="30630262" w14:textId="443901B4" w:rsidR="00160621" w:rsidRPr="00EB4088" w:rsidRDefault="00160621" w:rsidP="001E71E3">
            <w:pPr>
              <w:shd w:val="clear" w:color="auto" w:fill="FFFFFF" w:themeFill="background1"/>
              <w:rPr>
                <w:rFonts w:cstheme="minorHAnsi"/>
              </w:rPr>
            </w:pPr>
            <w:r w:rsidRPr="00EB4088">
              <w:rPr>
                <w:rFonts w:cstheme="minorHAnsi"/>
              </w:rPr>
              <w:t>Kształt napięcia wyjściowego na pracy bateryjnej</w:t>
            </w:r>
          </w:p>
        </w:tc>
        <w:tc>
          <w:tcPr>
            <w:tcW w:w="4178" w:type="pct"/>
            <w:tcBorders>
              <w:top w:val="single" w:sz="4" w:space="0" w:color="auto"/>
              <w:left w:val="single" w:sz="4" w:space="0" w:color="auto"/>
              <w:bottom w:val="single" w:sz="4" w:space="0" w:color="auto"/>
              <w:right w:val="single" w:sz="4" w:space="0" w:color="auto"/>
            </w:tcBorders>
            <w:vAlign w:val="center"/>
            <w:hideMark/>
          </w:tcPr>
          <w:p w14:paraId="7DD65091" w14:textId="4974C10D" w:rsidR="00160621" w:rsidRPr="00EB4088" w:rsidRDefault="00160621" w:rsidP="001E71E3">
            <w:pPr>
              <w:shd w:val="clear" w:color="auto" w:fill="FFFFFF" w:themeFill="background1"/>
              <w:rPr>
                <w:rFonts w:cstheme="minorHAnsi"/>
              </w:rPr>
            </w:pPr>
            <w:r w:rsidRPr="00EB4088">
              <w:rPr>
                <w:rFonts w:cstheme="minorHAnsi"/>
              </w:rPr>
              <w:t>Schodkowa aproksymacja sinusoidy</w:t>
            </w:r>
          </w:p>
        </w:tc>
      </w:tr>
      <w:tr w:rsidR="00394714" w:rsidRPr="00EB4088" w14:paraId="306CEF3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555DE43E" w14:textId="7FFE8A77" w:rsidR="00160621" w:rsidRPr="00EB4088" w:rsidRDefault="00160621" w:rsidP="001E71E3">
            <w:pPr>
              <w:shd w:val="clear" w:color="auto" w:fill="FFFFFF" w:themeFill="background1"/>
              <w:rPr>
                <w:rFonts w:cstheme="minorHAnsi"/>
              </w:rPr>
            </w:pPr>
            <w:r w:rsidRPr="00EB4088">
              <w:rPr>
                <w:rFonts w:cstheme="minorHAnsi"/>
              </w:rPr>
              <w:t>Progi przełączania UPS – sieć</w:t>
            </w:r>
          </w:p>
        </w:tc>
        <w:tc>
          <w:tcPr>
            <w:tcW w:w="4178" w:type="pct"/>
            <w:tcBorders>
              <w:top w:val="single" w:sz="4" w:space="0" w:color="auto"/>
              <w:left w:val="single" w:sz="4" w:space="0" w:color="auto"/>
              <w:bottom w:val="single" w:sz="4" w:space="0" w:color="auto"/>
              <w:right w:val="single" w:sz="4" w:space="0" w:color="auto"/>
            </w:tcBorders>
            <w:vAlign w:val="center"/>
            <w:hideMark/>
          </w:tcPr>
          <w:p w14:paraId="0E09FE49" w14:textId="67218C4C" w:rsidR="00160621" w:rsidRPr="00EB4088" w:rsidRDefault="00160621" w:rsidP="001E71E3">
            <w:pPr>
              <w:shd w:val="clear" w:color="auto" w:fill="FFFFFF" w:themeFill="background1"/>
              <w:rPr>
                <w:rFonts w:cstheme="minorHAnsi"/>
              </w:rPr>
            </w:pPr>
            <w:r w:rsidRPr="00EB4088">
              <w:rPr>
                <w:rFonts w:cstheme="minorHAnsi"/>
              </w:rPr>
              <w:t>~172 ÷ 280 V ± 7 V</w:t>
            </w:r>
          </w:p>
        </w:tc>
      </w:tr>
      <w:tr w:rsidR="00394714" w:rsidRPr="00EB4088" w14:paraId="1727F3C7"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5E22E441" w14:textId="403F64D5" w:rsidR="00160621" w:rsidRPr="00EB4088" w:rsidRDefault="00160621" w:rsidP="001E71E3">
            <w:pPr>
              <w:shd w:val="clear" w:color="auto" w:fill="FFFFFF" w:themeFill="background1"/>
              <w:rPr>
                <w:rFonts w:cstheme="minorHAnsi"/>
              </w:rPr>
            </w:pPr>
            <w:r w:rsidRPr="00EB4088">
              <w:rPr>
                <w:rFonts w:cstheme="minorHAnsi"/>
              </w:rPr>
              <w:t>Przeciążalność</w:t>
            </w:r>
          </w:p>
        </w:tc>
        <w:tc>
          <w:tcPr>
            <w:tcW w:w="4178" w:type="pct"/>
            <w:tcBorders>
              <w:top w:val="single" w:sz="4" w:space="0" w:color="auto"/>
              <w:left w:val="single" w:sz="4" w:space="0" w:color="auto"/>
              <w:bottom w:val="single" w:sz="4" w:space="0" w:color="auto"/>
              <w:right w:val="single" w:sz="4" w:space="0" w:color="auto"/>
            </w:tcBorders>
            <w:vAlign w:val="center"/>
          </w:tcPr>
          <w:p w14:paraId="7B9B7D6F" w14:textId="7C6C5147" w:rsidR="00160621" w:rsidRPr="00EB4088" w:rsidRDefault="00160621" w:rsidP="001E71E3">
            <w:pPr>
              <w:shd w:val="clear" w:color="auto" w:fill="FFFFFF" w:themeFill="background1"/>
              <w:rPr>
                <w:rFonts w:cstheme="minorHAnsi"/>
              </w:rPr>
            </w:pPr>
            <w:r w:rsidRPr="00EB4088">
              <w:rPr>
                <w:rFonts w:cstheme="minorHAnsi"/>
              </w:rPr>
              <w:t>&gt; 110% - 1 min (wyłączenie UPS – praca sieciowa i bateryjna)</w:t>
            </w:r>
          </w:p>
        </w:tc>
      </w:tr>
      <w:tr w:rsidR="00394714" w:rsidRPr="00EB4088" w14:paraId="527CB916"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hideMark/>
          </w:tcPr>
          <w:p w14:paraId="72BFD4DC" w14:textId="0A97D20C" w:rsidR="00160621" w:rsidRPr="00EB4088" w:rsidRDefault="00160621" w:rsidP="001E71E3">
            <w:pPr>
              <w:shd w:val="clear" w:color="auto" w:fill="FFFFFF" w:themeFill="background1"/>
              <w:rPr>
                <w:rFonts w:cstheme="minorHAnsi"/>
              </w:rPr>
            </w:pPr>
            <w:r w:rsidRPr="00EB4088">
              <w:rPr>
                <w:rFonts w:cstheme="minorHAnsi"/>
              </w:rPr>
              <w:t>Zabezpieczenie wyjściowe przeciwzwarciowe</w:t>
            </w:r>
          </w:p>
        </w:tc>
        <w:tc>
          <w:tcPr>
            <w:tcW w:w="4178" w:type="pct"/>
            <w:tcBorders>
              <w:top w:val="single" w:sz="4" w:space="0" w:color="auto"/>
              <w:left w:val="single" w:sz="4" w:space="0" w:color="auto"/>
              <w:bottom w:val="single" w:sz="4" w:space="0" w:color="auto"/>
              <w:right w:val="single" w:sz="4" w:space="0" w:color="auto"/>
            </w:tcBorders>
            <w:vAlign w:val="center"/>
          </w:tcPr>
          <w:p w14:paraId="2E4970E4" w14:textId="2DA2703B" w:rsidR="00160621" w:rsidRPr="00EB4088" w:rsidRDefault="00160621" w:rsidP="001E71E3">
            <w:pPr>
              <w:shd w:val="clear" w:color="auto" w:fill="FFFFFF" w:themeFill="background1"/>
              <w:rPr>
                <w:rFonts w:cstheme="minorHAnsi"/>
              </w:rPr>
            </w:pPr>
            <w:r w:rsidRPr="00EB4088">
              <w:rPr>
                <w:rFonts w:cstheme="minorHAnsi"/>
              </w:rPr>
              <w:t>elektroniczne</w:t>
            </w:r>
          </w:p>
        </w:tc>
      </w:tr>
      <w:tr w:rsidR="00394714" w:rsidRPr="00EB4088" w14:paraId="471168ED"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73463D2F" w14:textId="7AE8D291" w:rsidR="00160621" w:rsidRPr="00EB4088" w:rsidRDefault="00160621" w:rsidP="001E71E3">
            <w:pPr>
              <w:shd w:val="clear" w:color="auto" w:fill="FFFFFF" w:themeFill="background1"/>
              <w:rPr>
                <w:rFonts w:cstheme="minorHAnsi"/>
              </w:rPr>
            </w:pPr>
            <w:r w:rsidRPr="00EB4088">
              <w:rPr>
                <w:rFonts w:cstheme="minorHAnsi"/>
              </w:rPr>
              <w:t>Zabezpieczenie wyjściowe przeciążeniowe</w:t>
            </w:r>
          </w:p>
        </w:tc>
        <w:tc>
          <w:tcPr>
            <w:tcW w:w="4178" w:type="pct"/>
            <w:tcBorders>
              <w:top w:val="single" w:sz="4" w:space="0" w:color="auto"/>
              <w:left w:val="single" w:sz="4" w:space="0" w:color="auto"/>
              <w:bottom w:val="single" w:sz="4" w:space="0" w:color="auto"/>
              <w:right w:val="single" w:sz="4" w:space="0" w:color="auto"/>
            </w:tcBorders>
            <w:vAlign w:val="center"/>
          </w:tcPr>
          <w:p w14:paraId="68A618C7" w14:textId="2C9027E8" w:rsidR="00160621" w:rsidRPr="00EB4088" w:rsidRDefault="00160621" w:rsidP="001E71E3">
            <w:pPr>
              <w:shd w:val="clear" w:color="auto" w:fill="FFFFFF" w:themeFill="background1"/>
              <w:rPr>
                <w:rFonts w:cstheme="minorHAnsi"/>
              </w:rPr>
            </w:pPr>
            <w:r w:rsidRPr="00EB4088">
              <w:rPr>
                <w:rFonts w:cstheme="minorHAnsi"/>
              </w:rPr>
              <w:t>elektroniczne</w:t>
            </w:r>
          </w:p>
        </w:tc>
      </w:tr>
      <w:tr w:rsidR="00394714" w:rsidRPr="00EB4088" w14:paraId="1186C3C1"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6DBD7D97" w14:textId="0C5EC362" w:rsidR="00160621" w:rsidRPr="00EB4088" w:rsidRDefault="00160621" w:rsidP="001E71E3">
            <w:pPr>
              <w:shd w:val="clear" w:color="auto" w:fill="FFFFFF" w:themeFill="background1"/>
              <w:rPr>
                <w:rFonts w:cstheme="minorHAnsi"/>
              </w:rPr>
            </w:pPr>
            <w:r w:rsidRPr="00EB4088">
              <w:rPr>
                <w:rFonts w:cstheme="minorHAnsi"/>
              </w:rPr>
              <w:t>Czas podtrzymania (P 0,8max/P 0,5max)</w:t>
            </w:r>
          </w:p>
        </w:tc>
        <w:tc>
          <w:tcPr>
            <w:tcW w:w="4178" w:type="pct"/>
            <w:tcBorders>
              <w:top w:val="single" w:sz="4" w:space="0" w:color="auto"/>
              <w:left w:val="single" w:sz="4" w:space="0" w:color="auto"/>
              <w:bottom w:val="single" w:sz="4" w:space="0" w:color="auto"/>
              <w:right w:val="single" w:sz="4" w:space="0" w:color="auto"/>
            </w:tcBorders>
            <w:vAlign w:val="center"/>
          </w:tcPr>
          <w:p w14:paraId="19880078" w14:textId="2CA5D35D" w:rsidR="00160621" w:rsidRPr="00EB4088" w:rsidRDefault="00160621" w:rsidP="001E71E3">
            <w:pPr>
              <w:shd w:val="clear" w:color="auto" w:fill="FFFFFF" w:themeFill="background1"/>
              <w:rPr>
                <w:rFonts w:cstheme="minorHAnsi"/>
              </w:rPr>
            </w:pPr>
            <w:r w:rsidRPr="00EB4088">
              <w:rPr>
                <w:rFonts w:cstheme="minorHAnsi"/>
              </w:rPr>
              <w:t>minimum 3/8 min</w:t>
            </w:r>
          </w:p>
        </w:tc>
      </w:tr>
      <w:tr w:rsidR="00394714" w:rsidRPr="00EB4088" w14:paraId="1D87729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235F9365" w14:textId="5390343D" w:rsidR="00160621" w:rsidRPr="00EB4088" w:rsidRDefault="00160621" w:rsidP="001E71E3">
            <w:pPr>
              <w:shd w:val="clear" w:color="auto" w:fill="FFFFFF" w:themeFill="background1"/>
              <w:rPr>
                <w:rFonts w:cstheme="minorHAnsi"/>
              </w:rPr>
            </w:pPr>
            <w:r w:rsidRPr="00EB4088">
              <w:rPr>
                <w:rFonts w:cstheme="minorHAnsi"/>
              </w:rPr>
              <w:t>akumulatory wewnętrzne</w:t>
            </w:r>
          </w:p>
        </w:tc>
        <w:tc>
          <w:tcPr>
            <w:tcW w:w="4178" w:type="pct"/>
            <w:tcBorders>
              <w:top w:val="single" w:sz="4" w:space="0" w:color="auto"/>
              <w:left w:val="single" w:sz="4" w:space="0" w:color="auto"/>
              <w:bottom w:val="single" w:sz="4" w:space="0" w:color="auto"/>
              <w:right w:val="single" w:sz="4" w:space="0" w:color="auto"/>
            </w:tcBorders>
            <w:vAlign w:val="center"/>
          </w:tcPr>
          <w:p w14:paraId="24A65E96" w14:textId="160A1847" w:rsidR="00160621" w:rsidRPr="00EB4088" w:rsidRDefault="00160621" w:rsidP="001E71E3">
            <w:pPr>
              <w:shd w:val="clear" w:color="auto" w:fill="FFFFFF" w:themeFill="background1"/>
              <w:rPr>
                <w:rFonts w:cstheme="minorHAnsi"/>
              </w:rPr>
            </w:pPr>
            <w:r w:rsidRPr="00EB4088">
              <w:rPr>
                <w:rFonts w:cstheme="minorHAnsi"/>
              </w:rPr>
              <w:t>minimum 12V5Ah; szczelne, bezobsługowe VRLA</w:t>
            </w:r>
          </w:p>
        </w:tc>
      </w:tr>
      <w:tr w:rsidR="00394714" w:rsidRPr="00EB4088" w14:paraId="5D23E79E"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4C655D94" w14:textId="1268A405" w:rsidR="00160621" w:rsidRPr="00EB4088" w:rsidRDefault="00160621" w:rsidP="001E71E3">
            <w:pPr>
              <w:shd w:val="clear" w:color="auto" w:fill="FFFFFF" w:themeFill="background1"/>
              <w:rPr>
                <w:rFonts w:cstheme="minorHAnsi"/>
              </w:rPr>
            </w:pPr>
            <w:r w:rsidRPr="00EB4088">
              <w:rPr>
                <w:rFonts w:cstheme="minorHAnsi"/>
              </w:rPr>
              <w:t>pozostałe</w:t>
            </w:r>
          </w:p>
        </w:tc>
        <w:tc>
          <w:tcPr>
            <w:tcW w:w="4178" w:type="pct"/>
            <w:tcBorders>
              <w:top w:val="single" w:sz="4" w:space="0" w:color="auto"/>
              <w:left w:val="single" w:sz="4" w:space="0" w:color="auto"/>
              <w:bottom w:val="single" w:sz="4" w:space="0" w:color="auto"/>
              <w:right w:val="single" w:sz="4" w:space="0" w:color="auto"/>
            </w:tcBorders>
            <w:vAlign w:val="center"/>
          </w:tcPr>
          <w:p w14:paraId="67C3C9DC" w14:textId="7E8062F8" w:rsidR="00160621" w:rsidRPr="00EB4088" w:rsidRDefault="00160621" w:rsidP="001E71E3">
            <w:pPr>
              <w:shd w:val="clear" w:color="auto" w:fill="FFFFFF" w:themeFill="background1"/>
              <w:rPr>
                <w:rFonts w:cstheme="minorHAnsi"/>
              </w:rPr>
            </w:pPr>
            <w:r w:rsidRPr="00EB4088">
              <w:rPr>
                <w:rFonts w:cstheme="minorHAnsi"/>
              </w:rPr>
              <w:t> </w:t>
            </w:r>
          </w:p>
        </w:tc>
      </w:tr>
      <w:tr w:rsidR="00394714" w:rsidRPr="00EB4088" w14:paraId="3359694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6E37795C" w14:textId="514330A2" w:rsidR="00160621" w:rsidRPr="00EB4088" w:rsidRDefault="00160621" w:rsidP="001E71E3">
            <w:pPr>
              <w:shd w:val="clear" w:color="auto" w:fill="FFFFFF" w:themeFill="background1"/>
              <w:rPr>
                <w:rFonts w:cstheme="minorHAnsi"/>
              </w:rPr>
            </w:pPr>
            <w:r w:rsidRPr="00EB4088">
              <w:rPr>
                <w:rFonts w:cstheme="minorHAnsi"/>
              </w:rPr>
              <w:t>wejście zasilania</w:t>
            </w:r>
          </w:p>
        </w:tc>
        <w:tc>
          <w:tcPr>
            <w:tcW w:w="4178" w:type="pct"/>
            <w:tcBorders>
              <w:top w:val="single" w:sz="4" w:space="0" w:color="auto"/>
              <w:left w:val="single" w:sz="4" w:space="0" w:color="auto"/>
              <w:bottom w:val="single" w:sz="4" w:space="0" w:color="auto"/>
              <w:right w:val="single" w:sz="4" w:space="0" w:color="auto"/>
            </w:tcBorders>
          </w:tcPr>
          <w:p w14:paraId="6137C3A5" w14:textId="19ADA9DF" w:rsidR="00160621" w:rsidRPr="00EB4088" w:rsidRDefault="00160621" w:rsidP="001E71E3">
            <w:pPr>
              <w:shd w:val="clear" w:color="auto" w:fill="FFFFFF" w:themeFill="background1"/>
              <w:rPr>
                <w:rFonts w:cstheme="minorHAnsi"/>
              </w:rPr>
            </w:pPr>
            <w:r w:rsidRPr="00EB4088">
              <w:rPr>
                <w:rFonts w:cstheme="minorHAnsi"/>
              </w:rPr>
              <w:t xml:space="preserve">Przewód zakończony wtyczką z uziemieniem 16A (PN-E-93201:1997) + </w:t>
            </w:r>
            <w:proofErr w:type="spellStart"/>
            <w:r w:rsidRPr="00EB4088">
              <w:rPr>
                <w:rFonts w:cstheme="minorHAnsi"/>
              </w:rPr>
              <w:t>uni</w:t>
            </w:r>
            <w:proofErr w:type="spellEnd"/>
            <w:r w:rsidRPr="00EB4088">
              <w:rPr>
                <w:rFonts w:cstheme="minorHAnsi"/>
              </w:rPr>
              <w:t xml:space="preserve"> </w:t>
            </w:r>
            <w:proofErr w:type="spellStart"/>
            <w:r w:rsidRPr="00EB4088">
              <w:rPr>
                <w:rFonts w:cstheme="minorHAnsi"/>
              </w:rPr>
              <w:t>schucko</w:t>
            </w:r>
            <w:proofErr w:type="spellEnd"/>
          </w:p>
        </w:tc>
      </w:tr>
      <w:tr w:rsidR="00394714" w:rsidRPr="00EB4088" w14:paraId="44A77096"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1EEA0107" w14:textId="365A7C85" w:rsidR="00160621" w:rsidRPr="00EB4088" w:rsidRDefault="00160621" w:rsidP="001E71E3">
            <w:pPr>
              <w:shd w:val="clear" w:color="auto" w:fill="FFFFFF" w:themeFill="background1"/>
              <w:rPr>
                <w:rFonts w:cstheme="minorHAnsi"/>
              </w:rPr>
            </w:pPr>
            <w:r w:rsidRPr="00EB4088">
              <w:rPr>
                <w:rFonts w:cstheme="minorHAnsi"/>
              </w:rPr>
              <w:t>Ilość i typ gniazd wyjściowych</w:t>
            </w:r>
          </w:p>
        </w:tc>
        <w:tc>
          <w:tcPr>
            <w:tcW w:w="4178" w:type="pct"/>
            <w:tcBorders>
              <w:top w:val="single" w:sz="4" w:space="0" w:color="auto"/>
              <w:left w:val="single" w:sz="4" w:space="0" w:color="auto"/>
              <w:bottom w:val="single" w:sz="4" w:space="0" w:color="auto"/>
              <w:right w:val="single" w:sz="4" w:space="0" w:color="auto"/>
            </w:tcBorders>
          </w:tcPr>
          <w:p w14:paraId="1236354C" w14:textId="4867D01C" w:rsidR="00160621" w:rsidRPr="00EB4088" w:rsidRDefault="00160621" w:rsidP="001E71E3">
            <w:pPr>
              <w:shd w:val="clear" w:color="auto" w:fill="FFFFFF" w:themeFill="background1"/>
              <w:rPr>
                <w:rFonts w:cstheme="minorHAnsi"/>
              </w:rPr>
            </w:pPr>
            <w:r w:rsidRPr="00EB4088">
              <w:rPr>
                <w:rFonts w:cstheme="minorHAnsi"/>
              </w:rPr>
              <w:t>6 x IEC 320 C13 (10 A)</w:t>
            </w:r>
          </w:p>
        </w:tc>
      </w:tr>
      <w:tr w:rsidR="00394714" w:rsidRPr="00EB4088" w14:paraId="2AD328E1"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551D045D" w14:textId="51A79B30" w:rsidR="00160621" w:rsidRPr="00EB4088" w:rsidRDefault="00160621" w:rsidP="001E71E3">
            <w:pPr>
              <w:shd w:val="clear" w:color="auto" w:fill="FFFFFF" w:themeFill="background1"/>
              <w:rPr>
                <w:rFonts w:cstheme="minorHAnsi"/>
              </w:rPr>
            </w:pPr>
            <w:r w:rsidRPr="00EB4088">
              <w:rPr>
                <w:rFonts w:cstheme="minorHAnsi"/>
              </w:rPr>
              <w:t>Sygnalizacja</w:t>
            </w:r>
          </w:p>
        </w:tc>
        <w:tc>
          <w:tcPr>
            <w:tcW w:w="4178" w:type="pct"/>
            <w:tcBorders>
              <w:top w:val="single" w:sz="4" w:space="0" w:color="auto"/>
              <w:left w:val="single" w:sz="4" w:space="0" w:color="auto"/>
              <w:bottom w:val="single" w:sz="4" w:space="0" w:color="auto"/>
              <w:right w:val="single" w:sz="4" w:space="0" w:color="auto"/>
            </w:tcBorders>
          </w:tcPr>
          <w:p w14:paraId="553D46D4" w14:textId="3E353B9F" w:rsidR="00160621" w:rsidRPr="00EB4088" w:rsidRDefault="00160621" w:rsidP="001E71E3">
            <w:pPr>
              <w:shd w:val="clear" w:color="auto" w:fill="FFFFFF" w:themeFill="background1"/>
              <w:rPr>
                <w:rFonts w:cstheme="minorHAnsi"/>
              </w:rPr>
            </w:pPr>
            <w:r w:rsidRPr="00EB4088">
              <w:rPr>
                <w:rFonts w:cstheme="minorHAnsi"/>
              </w:rPr>
              <w:t xml:space="preserve">Akustyczno-optyczna, Dioda </w:t>
            </w:r>
            <w:proofErr w:type="spellStart"/>
            <w:r w:rsidRPr="00EB4088">
              <w:rPr>
                <w:rFonts w:cstheme="minorHAnsi"/>
              </w:rPr>
              <w:t>syngnalizująca</w:t>
            </w:r>
            <w:proofErr w:type="spellEnd"/>
            <w:r w:rsidRPr="00EB4088">
              <w:rPr>
                <w:rFonts w:cstheme="minorHAnsi"/>
              </w:rPr>
              <w:t xml:space="preserve"> minimum pracę sieciową, bateryjną, niski poziom baterii, przeciążenie, awarię, Sygnalizacja akustyczna informująca o minimum pracy bateryjnej, niskim poziomie baterii, przeciążeniu, awarii</w:t>
            </w:r>
          </w:p>
        </w:tc>
      </w:tr>
      <w:tr w:rsidR="00394714" w:rsidRPr="00EB4088" w14:paraId="408C1FC7"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42DF9656" w14:textId="3AE6A117" w:rsidR="00160621" w:rsidRPr="00EB4088" w:rsidRDefault="00160621" w:rsidP="001E71E3">
            <w:pPr>
              <w:shd w:val="clear" w:color="auto" w:fill="FFFFFF" w:themeFill="background1"/>
              <w:rPr>
                <w:rFonts w:cstheme="minorHAnsi"/>
              </w:rPr>
            </w:pPr>
            <w:r w:rsidRPr="00EB4088">
              <w:rPr>
                <w:rFonts w:cstheme="minorHAnsi"/>
              </w:rPr>
              <w:t>Zimny Start</w:t>
            </w:r>
          </w:p>
        </w:tc>
        <w:tc>
          <w:tcPr>
            <w:tcW w:w="4178" w:type="pct"/>
            <w:tcBorders>
              <w:top w:val="single" w:sz="4" w:space="0" w:color="auto"/>
              <w:left w:val="single" w:sz="4" w:space="0" w:color="auto"/>
              <w:bottom w:val="single" w:sz="4" w:space="0" w:color="auto"/>
              <w:right w:val="single" w:sz="4" w:space="0" w:color="auto"/>
            </w:tcBorders>
          </w:tcPr>
          <w:p w14:paraId="16972C53" w14:textId="3CBEB7D0" w:rsidR="00160621" w:rsidRPr="00EB4088" w:rsidRDefault="00160621" w:rsidP="001E71E3">
            <w:pPr>
              <w:shd w:val="clear" w:color="auto" w:fill="FFFFFF" w:themeFill="background1"/>
              <w:rPr>
                <w:rFonts w:cstheme="minorHAnsi"/>
              </w:rPr>
            </w:pPr>
            <w:r w:rsidRPr="00EB4088">
              <w:rPr>
                <w:rFonts w:cstheme="minorHAnsi"/>
              </w:rPr>
              <w:t>tak</w:t>
            </w:r>
          </w:p>
        </w:tc>
      </w:tr>
      <w:tr w:rsidR="00394714" w:rsidRPr="00EB4088" w14:paraId="6FD49B59"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13EDCEFE" w14:textId="7B9E72D6" w:rsidR="00160621" w:rsidRPr="00EB4088" w:rsidRDefault="00160621" w:rsidP="001E71E3">
            <w:pPr>
              <w:shd w:val="clear" w:color="auto" w:fill="FFFFFF" w:themeFill="background1"/>
              <w:rPr>
                <w:rFonts w:cstheme="minorHAnsi"/>
              </w:rPr>
            </w:pPr>
            <w:r w:rsidRPr="00EB4088">
              <w:rPr>
                <w:rFonts w:cstheme="minorHAnsi"/>
              </w:rPr>
              <w:t>Interfejs komunikacyjny</w:t>
            </w:r>
          </w:p>
        </w:tc>
        <w:tc>
          <w:tcPr>
            <w:tcW w:w="4178" w:type="pct"/>
            <w:tcBorders>
              <w:top w:val="single" w:sz="4" w:space="0" w:color="auto"/>
              <w:left w:val="single" w:sz="4" w:space="0" w:color="auto"/>
              <w:bottom w:val="single" w:sz="4" w:space="0" w:color="auto"/>
              <w:right w:val="single" w:sz="4" w:space="0" w:color="auto"/>
            </w:tcBorders>
            <w:vAlign w:val="center"/>
          </w:tcPr>
          <w:p w14:paraId="252AA3A4" w14:textId="08A87880" w:rsidR="00160621" w:rsidRPr="00EB4088" w:rsidRDefault="00160621" w:rsidP="001E71E3">
            <w:pPr>
              <w:shd w:val="clear" w:color="auto" w:fill="FFFFFF" w:themeFill="background1"/>
              <w:rPr>
                <w:rFonts w:cstheme="minorHAnsi"/>
              </w:rPr>
            </w:pPr>
            <w:r w:rsidRPr="00EB4088">
              <w:rPr>
                <w:rFonts w:cstheme="minorHAnsi"/>
              </w:rPr>
              <w:t>USB HID (kabel w komplecie)</w:t>
            </w:r>
          </w:p>
        </w:tc>
      </w:tr>
      <w:tr w:rsidR="00394714" w:rsidRPr="00EB4088" w14:paraId="73D69F4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011E53C6" w14:textId="42238A9C" w:rsidR="00160621" w:rsidRPr="00EB4088" w:rsidRDefault="00160621" w:rsidP="001E71E3">
            <w:pPr>
              <w:shd w:val="clear" w:color="auto" w:fill="FFFFFF" w:themeFill="background1"/>
              <w:rPr>
                <w:rFonts w:cstheme="minorHAnsi"/>
              </w:rPr>
            </w:pPr>
            <w:r w:rsidRPr="00EB4088">
              <w:rPr>
                <w:rFonts w:cstheme="minorHAnsi"/>
              </w:rPr>
              <w:t>Automatyczna regulacja napięcia AVR</w:t>
            </w:r>
          </w:p>
        </w:tc>
        <w:tc>
          <w:tcPr>
            <w:tcW w:w="4178" w:type="pct"/>
            <w:tcBorders>
              <w:top w:val="single" w:sz="4" w:space="0" w:color="auto"/>
              <w:left w:val="single" w:sz="4" w:space="0" w:color="auto"/>
              <w:bottom w:val="single" w:sz="4" w:space="0" w:color="auto"/>
              <w:right w:val="single" w:sz="4" w:space="0" w:color="auto"/>
            </w:tcBorders>
            <w:vAlign w:val="center"/>
          </w:tcPr>
          <w:p w14:paraId="038080B7" w14:textId="688960C8" w:rsidR="00160621" w:rsidRPr="00EB4088" w:rsidRDefault="00160621" w:rsidP="001E71E3">
            <w:pPr>
              <w:shd w:val="clear" w:color="auto" w:fill="FFFFFF" w:themeFill="background1"/>
              <w:rPr>
                <w:rFonts w:cstheme="minorHAnsi"/>
              </w:rPr>
            </w:pPr>
            <w:r w:rsidRPr="00EB4088">
              <w:rPr>
                <w:rFonts w:cstheme="minorHAnsi"/>
              </w:rPr>
              <w:t>wymagana</w:t>
            </w:r>
          </w:p>
        </w:tc>
      </w:tr>
      <w:tr w:rsidR="00394714" w:rsidRPr="00EB4088" w14:paraId="45817608"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533A4D73" w14:textId="7952B7E3" w:rsidR="00160621" w:rsidRPr="00EB4088" w:rsidRDefault="00160621" w:rsidP="001E71E3">
            <w:pPr>
              <w:shd w:val="clear" w:color="auto" w:fill="FFFFFF" w:themeFill="background1"/>
              <w:rPr>
                <w:rFonts w:cstheme="minorHAnsi"/>
              </w:rPr>
            </w:pPr>
            <w:r w:rsidRPr="00EB4088">
              <w:rPr>
                <w:rFonts w:cstheme="minorHAnsi"/>
              </w:rPr>
              <w:t>Waga UPS</w:t>
            </w:r>
          </w:p>
        </w:tc>
        <w:tc>
          <w:tcPr>
            <w:tcW w:w="4178" w:type="pct"/>
            <w:tcBorders>
              <w:top w:val="single" w:sz="4" w:space="0" w:color="auto"/>
              <w:left w:val="single" w:sz="4" w:space="0" w:color="auto"/>
              <w:bottom w:val="single" w:sz="4" w:space="0" w:color="auto"/>
              <w:right w:val="single" w:sz="4" w:space="0" w:color="auto"/>
            </w:tcBorders>
            <w:vAlign w:val="center"/>
          </w:tcPr>
          <w:p w14:paraId="7EBA2098" w14:textId="75657A7F" w:rsidR="00160621" w:rsidRPr="00EB4088" w:rsidRDefault="00160621" w:rsidP="001E71E3">
            <w:pPr>
              <w:shd w:val="clear" w:color="auto" w:fill="FFFFFF" w:themeFill="background1"/>
              <w:rPr>
                <w:rFonts w:cstheme="minorHAnsi"/>
              </w:rPr>
            </w:pPr>
            <w:r w:rsidRPr="00EB4088">
              <w:rPr>
                <w:rFonts w:cstheme="minorHAnsi"/>
              </w:rPr>
              <w:t>do 7kg</w:t>
            </w:r>
          </w:p>
        </w:tc>
      </w:tr>
      <w:tr w:rsidR="00394714" w:rsidRPr="00EB4088" w14:paraId="28AAA97C"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78328C07" w14:textId="51193DDE" w:rsidR="00160621" w:rsidRPr="00EB4088" w:rsidRDefault="00160621" w:rsidP="001E71E3">
            <w:pPr>
              <w:shd w:val="clear" w:color="auto" w:fill="FFFFFF" w:themeFill="background1"/>
              <w:rPr>
                <w:rFonts w:cstheme="minorHAnsi"/>
              </w:rPr>
            </w:pPr>
            <w:r w:rsidRPr="00EB4088">
              <w:rPr>
                <w:rFonts w:cstheme="minorHAnsi"/>
              </w:rPr>
              <w:t>wymiary</w:t>
            </w:r>
          </w:p>
        </w:tc>
        <w:tc>
          <w:tcPr>
            <w:tcW w:w="4178" w:type="pct"/>
            <w:tcBorders>
              <w:top w:val="single" w:sz="4" w:space="0" w:color="auto"/>
              <w:left w:val="single" w:sz="4" w:space="0" w:color="auto"/>
              <w:bottom w:val="single" w:sz="4" w:space="0" w:color="auto"/>
              <w:right w:val="single" w:sz="4" w:space="0" w:color="auto"/>
            </w:tcBorders>
            <w:vAlign w:val="center"/>
          </w:tcPr>
          <w:p w14:paraId="4632DF3B" w14:textId="50673E7F" w:rsidR="00160621" w:rsidRPr="00EB4088" w:rsidRDefault="00160621" w:rsidP="001E71E3">
            <w:pPr>
              <w:shd w:val="clear" w:color="auto" w:fill="FFFFFF" w:themeFill="background1"/>
              <w:rPr>
                <w:rFonts w:cstheme="minorHAnsi"/>
              </w:rPr>
            </w:pPr>
            <w:r w:rsidRPr="00EB4088">
              <w:rPr>
                <w:rFonts w:cstheme="minorHAnsi"/>
              </w:rPr>
              <w:t>nie większe niż: wysokość 189mm; szerokość 100mm; głębokość 325mm</w:t>
            </w:r>
          </w:p>
        </w:tc>
      </w:tr>
      <w:tr w:rsidR="00394714" w:rsidRPr="00EB4088" w14:paraId="5055E973"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tcPr>
          <w:p w14:paraId="775BA0D2" w14:textId="23D5679A" w:rsidR="00160621" w:rsidRPr="00EB4088" w:rsidRDefault="00160621" w:rsidP="001E71E3">
            <w:pPr>
              <w:shd w:val="clear" w:color="auto" w:fill="FFFFFF" w:themeFill="background1"/>
              <w:rPr>
                <w:rFonts w:cstheme="minorHAnsi"/>
              </w:rPr>
            </w:pPr>
            <w:r w:rsidRPr="00EB4088">
              <w:rPr>
                <w:rFonts w:cstheme="minorHAnsi"/>
              </w:rPr>
              <w:t>gwarancja</w:t>
            </w:r>
          </w:p>
        </w:tc>
        <w:tc>
          <w:tcPr>
            <w:tcW w:w="4178" w:type="pct"/>
            <w:tcBorders>
              <w:top w:val="single" w:sz="4" w:space="0" w:color="auto"/>
              <w:left w:val="single" w:sz="4" w:space="0" w:color="auto"/>
              <w:bottom w:val="single" w:sz="4" w:space="0" w:color="auto"/>
              <w:right w:val="single" w:sz="4" w:space="0" w:color="auto"/>
            </w:tcBorders>
            <w:vAlign w:val="center"/>
          </w:tcPr>
          <w:p w14:paraId="113599B2" w14:textId="3F5F5C01" w:rsidR="00160621" w:rsidRPr="00EB4088" w:rsidRDefault="00160621" w:rsidP="001E71E3">
            <w:pPr>
              <w:shd w:val="clear" w:color="auto" w:fill="FFFFFF" w:themeFill="background1"/>
              <w:rPr>
                <w:rFonts w:cstheme="minorHAnsi"/>
              </w:rPr>
            </w:pPr>
            <w:r w:rsidRPr="00EB4088">
              <w:rPr>
                <w:rFonts w:cstheme="minorHAnsi"/>
              </w:rPr>
              <w:t xml:space="preserve">min </w:t>
            </w:r>
            <w:r w:rsidR="00B44AC4" w:rsidRPr="00EB4088">
              <w:rPr>
                <w:rFonts w:cstheme="minorHAnsi"/>
              </w:rPr>
              <w:t>36</w:t>
            </w:r>
            <w:r w:rsidRPr="00EB4088">
              <w:rPr>
                <w:rFonts w:cstheme="minorHAnsi"/>
              </w:rPr>
              <w:t xml:space="preserve"> miesięcy na elektronikę i </w:t>
            </w:r>
            <w:r w:rsidR="00B44AC4" w:rsidRPr="00EB4088">
              <w:rPr>
                <w:rFonts w:cstheme="minorHAnsi"/>
              </w:rPr>
              <w:t>36</w:t>
            </w:r>
            <w:r w:rsidRPr="00EB4088">
              <w:rPr>
                <w:rFonts w:cstheme="minorHAnsi"/>
              </w:rPr>
              <w:t xml:space="preserve"> miesięcy na akumulatory; </w:t>
            </w:r>
          </w:p>
        </w:tc>
      </w:tr>
      <w:tr w:rsidR="00394714" w:rsidRPr="00EB4088" w14:paraId="011D91EF"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498A45AC" w14:textId="0BDEC449" w:rsidR="00160621" w:rsidRPr="00EB4088" w:rsidRDefault="00160621" w:rsidP="001E71E3">
            <w:pPr>
              <w:shd w:val="clear" w:color="auto" w:fill="FFFFFF" w:themeFill="background1"/>
              <w:rPr>
                <w:rFonts w:cstheme="minorHAnsi"/>
              </w:rPr>
            </w:pPr>
            <w:r w:rsidRPr="00EB4088">
              <w:rPr>
                <w:rFonts w:cstheme="minorHAnsi"/>
              </w:rPr>
              <w:t>serwis</w:t>
            </w:r>
          </w:p>
        </w:tc>
        <w:tc>
          <w:tcPr>
            <w:tcW w:w="4178" w:type="pct"/>
            <w:tcBorders>
              <w:top w:val="single" w:sz="4" w:space="0" w:color="auto"/>
              <w:left w:val="single" w:sz="4" w:space="0" w:color="auto"/>
              <w:bottom w:val="single" w:sz="4" w:space="0" w:color="auto"/>
              <w:right w:val="single" w:sz="4" w:space="0" w:color="auto"/>
            </w:tcBorders>
            <w:vAlign w:val="center"/>
          </w:tcPr>
          <w:p w14:paraId="589FAF86" w14:textId="12BA6BF7" w:rsidR="00160621" w:rsidRPr="00EB4088" w:rsidRDefault="00160621" w:rsidP="001E71E3">
            <w:pPr>
              <w:shd w:val="clear" w:color="auto" w:fill="FFFFFF" w:themeFill="background1"/>
              <w:rPr>
                <w:rFonts w:cstheme="minorHAnsi"/>
              </w:rPr>
            </w:pPr>
            <w:r w:rsidRPr="00EB4088">
              <w:rPr>
                <w:rFonts w:cstheme="minorHAnsi"/>
              </w:rPr>
              <w:t xml:space="preserve">autoryzowany serwis producenta zlokalizowany w Polsce, serwis realizowany w systemie </w:t>
            </w:r>
            <w:proofErr w:type="spellStart"/>
            <w:r w:rsidRPr="00EB4088">
              <w:rPr>
                <w:rFonts w:cstheme="minorHAnsi"/>
              </w:rPr>
              <w:t>door</w:t>
            </w:r>
            <w:proofErr w:type="spellEnd"/>
            <w:r w:rsidRPr="00EB4088">
              <w:rPr>
                <w:rFonts w:cstheme="minorHAnsi"/>
              </w:rPr>
              <w:t>-to-</w:t>
            </w:r>
            <w:proofErr w:type="spellStart"/>
            <w:r w:rsidRPr="00EB4088">
              <w:rPr>
                <w:rFonts w:cstheme="minorHAnsi"/>
              </w:rPr>
              <w:t>door</w:t>
            </w:r>
            <w:proofErr w:type="spellEnd"/>
          </w:p>
        </w:tc>
      </w:tr>
      <w:tr w:rsidR="00394714" w:rsidRPr="00EB4088" w14:paraId="407D649B"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7E7D69D7" w14:textId="77777777" w:rsidR="00160621" w:rsidRPr="00EB4088" w:rsidRDefault="00160621" w:rsidP="001E71E3">
            <w:pPr>
              <w:shd w:val="clear" w:color="auto" w:fill="FFFFFF" w:themeFill="background1"/>
              <w:rPr>
                <w:rFonts w:cstheme="minorHAnsi"/>
              </w:rPr>
            </w:pPr>
            <w:r w:rsidRPr="00EB4088">
              <w:rPr>
                <w:rFonts w:cstheme="minorHAnsi"/>
              </w:rPr>
              <w:t>oprogramowanie</w:t>
            </w:r>
          </w:p>
          <w:p w14:paraId="2C526AA6" w14:textId="77777777" w:rsidR="00160621" w:rsidRPr="00EB4088" w:rsidRDefault="00160621" w:rsidP="001E71E3">
            <w:pPr>
              <w:shd w:val="clear" w:color="auto" w:fill="FFFFFF" w:themeFill="background1"/>
              <w:rPr>
                <w:rFonts w:cstheme="minorHAnsi"/>
              </w:rPr>
            </w:pPr>
          </w:p>
          <w:p w14:paraId="70D21A6C" w14:textId="77777777" w:rsidR="00160621" w:rsidRPr="00EB4088" w:rsidRDefault="00160621" w:rsidP="001E71E3">
            <w:pPr>
              <w:shd w:val="clear" w:color="auto" w:fill="FFFFFF" w:themeFill="background1"/>
              <w:rPr>
                <w:rFonts w:cstheme="minorHAnsi"/>
              </w:rPr>
            </w:pPr>
          </w:p>
          <w:p w14:paraId="474CA34F" w14:textId="77777777" w:rsidR="00160621" w:rsidRPr="00EB4088" w:rsidRDefault="00160621" w:rsidP="001E71E3">
            <w:pPr>
              <w:shd w:val="clear" w:color="auto" w:fill="FFFFFF" w:themeFill="background1"/>
              <w:rPr>
                <w:rFonts w:cstheme="minorHAnsi"/>
              </w:rPr>
            </w:pPr>
          </w:p>
          <w:p w14:paraId="4D6427E3" w14:textId="77777777" w:rsidR="00160621" w:rsidRPr="00EB4088" w:rsidRDefault="00160621" w:rsidP="001E71E3">
            <w:pPr>
              <w:shd w:val="clear" w:color="auto" w:fill="FFFFFF" w:themeFill="background1"/>
              <w:rPr>
                <w:rFonts w:cstheme="minorHAnsi"/>
              </w:rPr>
            </w:pPr>
          </w:p>
        </w:tc>
        <w:tc>
          <w:tcPr>
            <w:tcW w:w="4178" w:type="pct"/>
            <w:tcBorders>
              <w:top w:val="single" w:sz="4" w:space="0" w:color="auto"/>
              <w:left w:val="single" w:sz="4" w:space="0" w:color="auto"/>
              <w:bottom w:val="single" w:sz="4" w:space="0" w:color="auto"/>
              <w:right w:val="single" w:sz="4" w:space="0" w:color="auto"/>
            </w:tcBorders>
            <w:vAlign w:val="center"/>
          </w:tcPr>
          <w:p w14:paraId="4E709614" w14:textId="77777777" w:rsidR="00160621" w:rsidRPr="00EB4088" w:rsidRDefault="00160621" w:rsidP="001E71E3">
            <w:pPr>
              <w:shd w:val="clear" w:color="auto" w:fill="FFFFFF" w:themeFill="background1"/>
              <w:rPr>
                <w:rFonts w:cstheme="minorHAnsi"/>
              </w:rPr>
            </w:pPr>
            <w:r w:rsidRPr="00EB4088">
              <w:rPr>
                <w:rFonts w:cstheme="minorHAnsi"/>
              </w:rPr>
              <w:t>jedno uniwersalne oprogramowanie do zarządzania oferowanymi urządzeniami UPS</w:t>
            </w:r>
          </w:p>
          <w:p w14:paraId="503A51B6" w14:textId="77777777" w:rsidR="00160621" w:rsidRPr="00EB4088" w:rsidRDefault="00160621" w:rsidP="001E71E3">
            <w:pPr>
              <w:shd w:val="clear" w:color="auto" w:fill="FFFFFF" w:themeFill="background1"/>
              <w:rPr>
                <w:rFonts w:cstheme="minorHAnsi"/>
              </w:rPr>
            </w:pPr>
            <w:proofErr w:type="spellStart"/>
            <w:r w:rsidRPr="00EB4088">
              <w:rPr>
                <w:rFonts w:cstheme="minorHAnsi"/>
              </w:rPr>
              <w:t>oprogramamowanie</w:t>
            </w:r>
            <w:proofErr w:type="spellEnd"/>
            <w:r w:rsidRPr="00EB4088">
              <w:rPr>
                <w:rFonts w:cstheme="minorHAnsi"/>
              </w:rPr>
              <w:t xml:space="preserve"> w języku polskim do zarządzania i monitorowania pracy UPS .</w:t>
            </w:r>
          </w:p>
          <w:p w14:paraId="685D81CA" w14:textId="77777777" w:rsidR="00160621" w:rsidRPr="00EB4088" w:rsidRDefault="00160621" w:rsidP="001E71E3">
            <w:pPr>
              <w:shd w:val="clear" w:color="auto" w:fill="FFFFFF" w:themeFill="background1"/>
              <w:rPr>
                <w:rFonts w:cstheme="minorHAnsi"/>
              </w:rPr>
            </w:pPr>
            <w:r w:rsidRPr="00EB4088">
              <w:rPr>
                <w:rFonts w:cstheme="minorHAnsi"/>
              </w:rPr>
              <w:t xml:space="preserve">wymagane wsparcie producenta (telefoniczne oraz mailowe) w języku polskim odnośnie konfiguracji i rozwiązywania problemów. </w:t>
            </w:r>
          </w:p>
          <w:p w14:paraId="664917F1" w14:textId="77777777" w:rsidR="00160621" w:rsidRPr="00EB4088" w:rsidRDefault="00160621" w:rsidP="001E71E3">
            <w:pPr>
              <w:shd w:val="clear" w:color="auto" w:fill="FFFFFF" w:themeFill="background1"/>
              <w:rPr>
                <w:rFonts w:cstheme="minorHAnsi"/>
              </w:rPr>
            </w:pPr>
            <w:r w:rsidRPr="00EB4088">
              <w:rPr>
                <w:rFonts w:cstheme="minorHAnsi"/>
              </w:rPr>
              <w:t xml:space="preserve">możliwość edycji nazw urządzeń na liście monitorowanych </w:t>
            </w:r>
            <w:proofErr w:type="spellStart"/>
            <w:r w:rsidRPr="00EB4088">
              <w:rPr>
                <w:rFonts w:cstheme="minorHAnsi"/>
              </w:rPr>
              <w:t>UPSów</w:t>
            </w:r>
            <w:proofErr w:type="spellEnd"/>
          </w:p>
          <w:p w14:paraId="165B1D3D" w14:textId="1D287888" w:rsidR="00160621" w:rsidRPr="00EB4088" w:rsidRDefault="00160621" w:rsidP="001E71E3">
            <w:pPr>
              <w:shd w:val="clear" w:color="auto" w:fill="FFFFFF" w:themeFill="background1"/>
              <w:rPr>
                <w:rFonts w:cstheme="minorHAnsi"/>
              </w:rPr>
            </w:pPr>
            <w:r w:rsidRPr="00EB4088">
              <w:rPr>
                <w:rFonts w:cstheme="minorHAnsi"/>
              </w:rPr>
              <w:t xml:space="preserve">wsparcie dla systemów Linux, Windows oraz wirtualizacji Hyper-V, Vmware, </w:t>
            </w:r>
            <w:proofErr w:type="spellStart"/>
            <w:r w:rsidRPr="00EB4088">
              <w:rPr>
                <w:rFonts w:cstheme="minorHAnsi"/>
              </w:rPr>
              <w:t>XenServer</w:t>
            </w:r>
            <w:proofErr w:type="spellEnd"/>
          </w:p>
        </w:tc>
      </w:tr>
      <w:tr w:rsidR="00394714" w:rsidRPr="00EB4088" w14:paraId="4F7CB2F6" w14:textId="77777777" w:rsidTr="009F74FF">
        <w:trPr>
          <w:trHeight w:val="284"/>
        </w:trPr>
        <w:tc>
          <w:tcPr>
            <w:tcW w:w="822" w:type="pct"/>
            <w:tcBorders>
              <w:top w:val="single" w:sz="4" w:space="0" w:color="auto"/>
              <w:left w:val="single" w:sz="4" w:space="0" w:color="auto"/>
              <w:bottom w:val="single" w:sz="4" w:space="0" w:color="auto"/>
              <w:right w:val="single" w:sz="4" w:space="0" w:color="auto"/>
            </w:tcBorders>
            <w:vAlign w:val="center"/>
          </w:tcPr>
          <w:p w14:paraId="1AFB49B2" w14:textId="77777777" w:rsidR="00160621" w:rsidRPr="00EB4088" w:rsidRDefault="00160621" w:rsidP="001E71E3">
            <w:pPr>
              <w:shd w:val="clear" w:color="auto" w:fill="FFFFFF" w:themeFill="background1"/>
              <w:rPr>
                <w:rFonts w:cstheme="minorHAnsi"/>
              </w:rPr>
            </w:pPr>
            <w:r w:rsidRPr="00EB4088">
              <w:rPr>
                <w:rFonts w:cstheme="minorHAnsi"/>
              </w:rPr>
              <w:t>certyfikaty producenta (załączyć do oferty)</w:t>
            </w:r>
          </w:p>
          <w:p w14:paraId="3546EBE2" w14:textId="77777777" w:rsidR="00160621" w:rsidRPr="00EB4088" w:rsidRDefault="00160621" w:rsidP="001E71E3">
            <w:pPr>
              <w:shd w:val="clear" w:color="auto" w:fill="FFFFFF" w:themeFill="background1"/>
              <w:rPr>
                <w:rFonts w:cstheme="minorHAnsi"/>
              </w:rPr>
            </w:pPr>
          </w:p>
          <w:p w14:paraId="7CD41C1B" w14:textId="77777777" w:rsidR="00160621" w:rsidRPr="00EB4088" w:rsidRDefault="00160621" w:rsidP="001E71E3">
            <w:pPr>
              <w:shd w:val="clear" w:color="auto" w:fill="FFFFFF" w:themeFill="background1"/>
              <w:rPr>
                <w:rFonts w:cstheme="minorHAnsi"/>
              </w:rPr>
            </w:pPr>
          </w:p>
          <w:p w14:paraId="0F7C6EC4" w14:textId="77777777" w:rsidR="00160621" w:rsidRPr="00EB4088" w:rsidRDefault="00160621" w:rsidP="001E71E3">
            <w:pPr>
              <w:shd w:val="clear" w:color="auto" w:fill="FFFFFF" w:themeFill="background1"/>
              <w:rPr>
                <w:rFonts w:cstheme="minorHAnsi"/>
              </w:rPr>
            </w:pPr>
          </w:p>
        </w:tc>
        <w:tc>
          <w:tcPr>
            <w:tcW w:w="4178" w:type="pct"/>
            <w:tcBorders>
              <w:top w:val="single" w:sz="4" w:space="0" w:color="auto"/>
              <w:left w:val="single" w:sz="4" w:space="0" w:color="auto"/>
              <w:bottom w:val="single" w:sz="4" w:space="0" w:color="auto"/>
              <w:right w:val="single" w:sz="4" w:space="0" w:color="auto"/>
            </w:tcBorders>
            <w:vAlign w:val="center"/>
          </w:tcPr>
          <w:p w14:paraId="5D475B00" w14:textId="77777777" w:rsidR="00160621" w:rsidRPr="00EB4088" w:rsidRDefault="00160621" w:rsidP="001E71E3">
            <w:pPr>
              <w:shd w:val="clear" w:color="auto" w:fill="FFFFFF" w:themeFill="background1"/>
              <w:rPr>
                <w:rFonts w:cstheme="minorHAnsi"/>
              </w:rPr>
            </w:pPr>
            <w:r w:rsidRPr="00EB4088">
              <w:rPr>
                <w:rFonts w:cstheme="minorHAnsi"/>
              </w:rPr>
              <w:t xml:space="preserve">ISO 9001:2015 dla producenta sprzętu obejmujący proces projektowania, produkcji i serwisowania; </w:t>
            </w:r>
          </w:p>
          <w:p w14:paraId="157AFD86" w14:textId="77777777" w:rsidR="00160621" w:rsidRPr="00EB4088" w:rsidRDefault="00160621" w:rsidP="001E71E3">
            <w:pPr>
              <w:shd w:val="clear" w:color="auto" w:fill="FFFFFF" w:themeFill="background1"/>
              <w:rPr>
                <w:rFonts w:cstheme="minorHAnsi"/>
              </w:rPr>
            </w:pPr>
            <w:r w:rsidRPr="00EB4088">
              <w:rPr>
                <w:rFonts w:cstheme="minorHAnsi"/>
              </w:rPr>
              <w:t xml:space="preserve">deklaracja CE producenta sprzętu </w:t>
            </w:r>
          </w:p>
          <w:p w14:paraId="2A5CAE16" w14:textId="77777777" w:rsidR="00160621" w:rsidRPr="00EB4088" w:rsidRDefault="00160621" w:rsidP="001E71E3">
            <w:pPr>
              <w:shd w:val="clear" w:color="auto" w:fill="FFFFFF" w:themeFill="background1"/>
              <w:rPr>
                <w:rFonts w:cstheme="minorHAnsi"/>
              </w:rPr>
            </w:pPr>
            <w:r w:rsidRPr="00EB4088">
              <w:rPr>
                <w:rFonts w:cstheme="minorHAnsi"/>
              </w:rPr>
              <w:t>karta katalogowa oferowanego sprzętu</w:t>
            </w:r>
          </w:p>
          <w:p w14:paraId="33B20529" w14:textId="408F4281" w:rsidR="00160621" w:rsidRPr="00EB4088" w:rsidRDefault="00160621" w:rsidP="001E71E3">
            <w:pPr>
              <w:shd w:val="clear" w:color="auto" w:fill="FFFFFF" w:themeFill="background1"/>
              <w:rPr>
                <w:rFonts w:cstheme="minorHAnsi"/>
              </w:rPr>
            </w:pPr>
            <w:r w:rsidRPr="00EB4088">
              <w:rPr>
                <w:rFonts w:cstheme="minorHAnsi"/>
              </w:rPr>
              <w:t>jeżeli oferowana jest rozszerzona gwarancja producenta to wymagane jest dołączenie dokumentu potwierdzającego realizację gwarancji przez serwis producenta (zapis w karcie gwarancyjnej lub oświadczenie producenta)</w:t>
            </w:r>
          </w:p>
        </w:tc>
      </w:tr>
    </w:tbl>
    <w:p w14:paraId="2E8F02D7" w14:textId="02A022F9" w:rsidR="00BC7FE3" w:rsidRPr="00EB4088" w:rsidRDefault="00BC7FE3" w:rsidP="001E71E3">
      <w:pPr>
        <w:shd w:val="clear" w:color="auto" w:fill="FFFFFF" w:themeFill="background1"/>
        <w:rPr>
          <w:rFonts w:cstheme="minorHAnsi"/>
        </w:rPr>
      </w:pPr>
    </w:p>
    <w:p w14:paraId="11CA52AC" w14:textId="6E13FDF2" w:rsidR="005D56C8" w:rsidRPr="00EB4088" w:rsidRDefault="005D56C8" w:rsidP="009F74FF">
      <w:pPr>
        <w:pStyle w:val="Nagwek1"/>
        <w:rPr>
          <w:rFonts w:asciiTheme="minorHAnsi" w:hAnsiTheme="minorHAnsi" w:cstheme="minorHAnsi"/>
          <w:sz w:val="22"/>
          <w:szCs w:val="22"/>
        </w:rPr>
      </w:pPr>
      <w:bookmarkStart w:id="5" w:name="_Toc535164571"/>
      <w:r w:rsidRPr="00EB4088">
        <w:rPr>
          <w:rFonts w:asciiTheme="minorHAnsi" w:hAnsiTheme="minorHAnsi" w:cstheme="minorHAnsi"/>
          <w:sz w:val="22"/>
          <w:szCs w:val="22"/>
        </w:rPr>
        <w:t>Oprogramowanie biurowe do stacji graficznej</w:t>
      </w:r>
      <w:r w:rsidR="002037F5" w:rsidRPr="00EB4088">
        <w:rPr>
          <w:rFonts w:asciiTheme="minorHAnsi" w:hAnsiTheme="minorHAnsi" w:cstheme="minorHAnsi"/>
          <w:sz w:val="22"/>
          <w:szCs w:val="22"/>
        </w:rPr>
        <w:t xml:space="preserve"> 7szt.</w:t>
      </w:r>
      <w:bookmarkEnd w:id="5"/>
    </w:p>
    <w:p w14:paraId="10022819" w14:textId="77777777" w:rsidR="009F74FF" w:rsidRPr="00EB4088" w:rsidRDefault="009F74FF" w:rsidP="009F74FF">
      <w:pPr>
        <w:rPr>
          <w:rFonts w:cstheme="minorHAnsi"/>
        </w:rPr>
      </w:pPr>
    </w:p>
    <w:tbl>
      <w:tblPr>
        <w:tblW w:w="55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920"/>
        <w:gridCol w:w="8335"/>
      </w:tblGrid>
      <w:tr w:rsidR="001E71E3" w:rsidRPr="00EB4088" w14:paraId="60E206B3" w14:textId="77777777" w:rsidTr="001A1BE2">
        <w:trPr>
          <w:trHeight w:val="284"/>
        </w:trPr>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2A0CE" w14:textId="77777777" w:rsidR="0013553D" w:rsidRPr="00EB4088" w:rsidRDefault="0013553D" w:rsidP="001E71E3">
            <w:pPr>
              <w:shd w:val="clear" w:color="auto" w:fill="FFFFFF" w:themeFill="background1"/>
              <w:rPr>
                <w:rFonts w:cstheme="minorHAnsi"/>
              </w:rPr>
            </w:pPr>
            <w:r w:rsidRPr="00EB4088">
              <w:rPr>
                <w:rFonts w:cstheme="minorHAnsi"/>
              </w:rPr>
              <w:t>Nazwa komponentu</w:t>
            </w:r>
          </w:p>
        </w:tc>
        <w:tc>
          <w:tcPr>
            <w:tcW w:w="4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FAA39" w14:textId="4859A59D" w:rsidR="0013553D" w:rsidRPr="00EB4088" w:rsidRDefault="0013553D" w:rsidP="001E71E3">
            <w:pPr>
              <w:shd w:val="clear" w:color="auto" w:fill="FFFFFF" w:themeFill="background1"/>
              <w:rPr>
                <w:rFonts w:cstheme="minorHAnsi"/>
              </w:rPr>
            </w:pPr>
            <w:r w:rsidRPr="00EB4088">
              <w:rPr>
                <w:rFonts w:cstheme="minorHAnsi"/>
              </w:rPr>
              <w:t xml:space="preserve">Wymagane minimalne parametry </w:t>
            </w:r>
          </w:p>
        </w:tc>
      </w:tr>
      <w:tr w:rsidR="0013553D" w:rsidRPr="00EB4088" w14:paraId="44683629" w14:textId="77777777" w:rsidTr="001A1BE2">
        <w:trPr>
          <w:trHeight w:val="284"/>
        </w:trPr>
        <w:tc>
          <w:tcPr>
            <w:tcW w:w="936" w:type="pct"/>
            <w:tcBorders>
              <w:top w:val="single" w:sz="4" w:space="0" w:color="auto"/>
              <w:left w:val="single" w:sz="4" w:space="0" w:color="auto"/>
              <w:bottom w:val="single" w:sz="4" w:space="0" w:color="auto"/>
              <w:right w:val="single" w:sz="4" w:space="0" w:color="auto"/>
            </w:tcBorders>
            <w:hideMark/>
          </w:tcPr>
          <w:p w14:paraId="5A27F17E" w14:textId="1EBDBC15" w:rsidR="0013553D" w:rsidRPr="00EB4088" w:rsidRDefault="0013553D" w:rsidP="001E71E3">
            <w:pPr>
              <w:shd w:val="clear" w:color="auto" w:fill="FFFFFF" w:themeFill="background1"/>
              <w:rPr>
                <w:rFonts w:cstheme="minorHAnsi"/>
              </w:rPr>
            </w:pPr>
            <w:r w:rsidRPr="00EB4088">
              <w:rPr>
                <w:rFonts w:cstheme="minorHAnsi"/>
              </w:rPr>
              <w:t>Oprogramowanie biurowe</w:t>
            </w:r>
          </w:p>
        </w:tc>
        <w:tc>
          <w:tcPr>
            <w:tcW w:w="4064" w:type="pct"/>
            <w:tcBorders>
              <w:top w:val="single" w:sz="4" w:space="0" w:color="auto"/>
              <w:left w:val="single" w:sz="4" w:space="0" w:color="auto"/>
              <w:bottom w:val="single" w:sz="4" w:space="0" w:color="auto"/>
              <w:right w:val="single" w:sz="4" w:space="0" w:color="auto"/>
            </w:tcBorders>
            <w:hideMark/>
          </w:tcPr>
          <w:p w14:paraId="6BC84AA9" w14:textId="77777777" w:rsidR="005B5D2B" w:rsidRPr="00EB4088" w:rsidRDefault="005B5D2B" w:rsidP="001E71E3">
            <w:pPr>
              <w:shd w:val="clear" w:color="auto" w:fill="FFFFFF" w:themeFill="background1"/>
              <w:rPr>
                <w:rFonts w:cstheme="minorHAnsi"/>
              </w:rPr>
            </w:pPr>
            <w:r w:rsidRPr="00EB4088">
              <w:rPr>
                <w:rFonts w:cstheme="minorHAnsi"/>
              </w:rPr>
              <w:t>1.Dostępność pakietu w wersjach 32-bit oraz 64-bit umożliwiającej wykorzystanie ponad 2 GB przestrzeni adresowej,</w:t>
            </w:r>
          </w:p>
          <w:p w14:paraId="7DE5264F" w14:textId="77777777" w:rsidR="005B5D2B" w:rsidRPr="00EB4088" w:rsidRDefault="005B5D2B" w:rsidP="001E71E3">
            <w:pPr>
              <w:shd w:val="clear" w:color="auto" w:fill="FFFFFF" w:themeFill="background1"/>
              <w:rPr>
                <w:rFonts w:cstheme="minorHAnsi"/>
              </w:rPr>
            </w:pPr>
            <w:r w:rsidRPr="00EB4088">
              <w:rPr>
                <w:rFonts w:cstheme="minorHAnsi"/>
              </w:rPr>
              <w:t>2.Wymagania odnośnie interfejsu użytkownika:</w:t>
            </w:r>
          </w:p>
          <w:p w14:paraId="5AFB9AB6" w14:textId="77777777" w:rsidR="005B5D2B" w:rsidRPr="00EB4088" w:rsidRDefault="005B5D2B" w:rsidP="001E71E3">
            <w:pPr>
              <w:shd w:val="clear" w:color="auto" w:fill="FFFFFF" w:themeFill="background1"/>
              <w:rPr>
                <w:rFonts w:cstheme="minorHAnsi"/>
              </w:rPr>
            </w:pPr>
            <w:r w:rsidRPr="00EB4088">
              <w:rPr>
                <w:rFonts w:cstheme="minorHAnsi"/>
              </w:rPr>
              <w:t>a. Pełna polska wersja językowa interfejsu użytkownika z możliwością przełączania wersji językowej interfejsu na inne języki, w tym język angielski.</w:t>
            </w:r>
          </w:p>
          <w:p w14:paraId="016B1542" w14:textId="77777777" w:rsidR="005B5D2B" w:rsidRPr="00EB4088" w:rsidRDefault="005B5D2B" w:rsidP="001E71E3">
            <w:pPr>
              <w:shd w:val="clear" w:color="auto" w:fill="FFFFFF" w:themeFill="background1"/>
              <w:rPr>
                <w:rFonts w:cstheme="minorHAnsi"/>
              </w:rPr>
            </w:pPr>
            <w:r w:rsidRPr="00EB4088">
              <w:rPr>
                <w:rFonts w:cstheme="minorHAnsi"/>
              </w:rPr>
              <w:t>b. Prostota i intuicyjność obsługi, pozwalająca na pracę osobom nieposiadającym umiejętności technicznych.</w:t>
            </w:r>
          </w:p>
          <w:p w14:paraId="041B2FFD" w14:textId="77777777" w:rsidR="005B5D2B" w:rsidRPr="00EB4088" w:rsidRDefault="005B5D2B" w:rsidP="001E71E3">
            <w:pPr>
              <w:shd w:val="clear" w:color="auto" w:fill="FFFFFF" w:themeFill="background1"/>
              <w:rPr>
                <w:rFonts w:cstheme="minorHAnsi"/>
              </w:rPr>
            </w:pPr>
            <w:r w:rsidRPr="00EB4088">
              <w:rPr>
                <w:rFonts w:cstheme="minorHAnsi"/>
              </w:rPr>
              <w:t>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220CBA6E" w14:textId="77777777" w:rsidR="005B5D2B" w:rsidRPr="00EB4088" w:rsidRDefault="005B5D2B" w:rsidP="001E71E3">
            <w:pPr>
              <w:shd w:val="clear" w:color="auto" w:fill="FFFFFF" w:themeFill="background1"/>
              <w:rPr>
                <w:rFonts w:cstheme="minorHAnsi"/>
              </w:rPr>
            </w:pPr>
            <w:r w:rsidRPr="00EB4088">
              <w:rPr>
                <w:rFonts w:cstheme="minorHAnsi"/>
              </w:rPr>
              <w:t>3. Możliwość aktywacji zainstalowanego pakietu poprzez mechanizmy wdrożonej usługi Active Directory.</w:t>
            </w:r>
          </w:p>
          <w:p w14:paraId="5D58D1CD" w14:textId="77777777" w:rsidR="005B5D2B" w:rsidRPr="00EB4088" w:rsidRDefault="005B5D2B" w:rsidP="001E71E3">
            <w:pPr>
              <w:shd w:val="clear" w:color="auto" w:fill="FFFFFF" w:themeFill="background1"/>
              <w:rPr>
                <w:rFonts w:cstheme="minorHAnsi"/>
              </w:rPr>
            </w:pPr>
            <w:r w:rsidRPr="00EB4088">
              <w:rPr>
                <w:rFonts w:cstheme="minorHAnsi"/>
              </w:rPr>
              <w:t>4 .Narzędzie wspomagające procesy migracji z poprzednich wersji pakietu i badania zgodności z dokumentami wytworzonymi w pakietach biurowych.</w:t>
            </w:r>
          </w:p>
          <w:p w14:paraId="33759D19" w14:textId="77777777" w:rsidR="005B5D2B" w:rsidRPr="00EB4088" w:rsidRDefault="005B5D2B" w:rsidP="001E71E3">
            <w:pPr>
              <w:shd w:val="clear" w:color="auto" w:fill="FFFFFF" w:themeFill="background1"/>
              <w:rPr>
                <w:rFonts w:cstheme="minorHAnsi"/>
              </w:rPr>
            </w:pPr>
            <w:r w:rsidRPr="00EB4088">
              <w:rPr>
                <w:rFonts w:cstheme="minorHAnsi"/>
              </w:rPr>
              <w:t>5. Oprogramowanie musi umożliwiać tworzenie i edycję dokumentów elektronicznych w ustalonym standardzie, który spełnia następujące warunki:</w:t>
            </w:r>
          </w:p>
          <w:p w14:paraId="42188E5D" w14:textId="77777777" w:rsidR="005B5D2B" w:rsidRPr="00EB4088" w:rsidRDefault="005B5D2B" w:rsidP="001E71E3">
            <w:pPr>
              <w:shd w:val="clear" w:color="auto" w:fill="FFFFFF" w:themeFill="background1"/>
              <w:rPr>
                <w:rFonts w:cstheme="minorHAnsi"/>
              </w:rPr>
            </w:pPr>
            <w:r w:rsidRPr="00EB4088">
              <w:rPr>
                <w:rFonts w:cstheme="minorHAnsi"/>
              </w:rPr>
              <w:t>a. posiada kompletny i publicznie dostępny opis formatu,</w:t>
            </w:r>
          </w:p>
          <w:p w14:paraId="431A6E29" w14:textId="77777777" w:rsidR="005B5D2B" w:rsidRPr="00EB4088" w:rsidRDefault="005B5D2B" w:rsidP="001E71E3">
            <w:pPr>
              <w:shd w:val="clear" w:color="auto" w:fill="FFFFFF" w:themeFill="background1"/>
              <w:rPr>
                <w:rFonts w:cstheme="minorHAnsi"/>
              </w:rPr>
            </w:pPr>
            <w:r w:rsidRPr="00EB4088">
              <w:rPr>
                <w:rFonts w:cstheme="minorHAnsi"/>
              </w:rPr>
              <w:t>b. ma zdefiniowany układ informacji w postaci XML zgodnie z Załącznikiem 2 do rozporządzenia Rady Ministrów z dnia 12 kwietnia 2012 r. w sprawie Krajowych Ram Interoperacyjności, minimalnych wymagań dla rejestrów publicznych i wymiany informacji w postaci elektronicznej oraz minimalnych wymagań dla systemów teleinformatycznych (Dz. U., poz. 526),</w:t>
            </w:r>
          </w:p>
          <w:p w14:paraId="6800F5B5" w14:textId="77777777" w:rsidR="005B5D2B" w:rsidRPr="00EB4088" w:rsidRDefault="005B5D2B" w:rsidP="001E71E3">
            <w:pPr>
              <w:shd w:val="clear" w:color="auto" w:fill="FFFFFF" w:themeFill="background1"/>
              <w:rPr>
                <w:rFonts w:cstheme="minorHAnsi"/>
              </w:rPr>
            </w:pPr>
            <w:r w:rsidRPr="00EB4088">
              <w:rPr>
                <w:rFonts w:cstheme="minorHAnsi"/>
              </w:rPr>
              <w:t>c. umożliwia wykorzystanie schematów XML,</w:t>
            </w:r>
          </w:p>
          <w:p w14:paraId="07DF004B" w14:textId="77777777" w:rsidR="005B5D2B" w:rsidRPr="00EB4088" w:rsidRDefault="005B5D2B" w:rsidP="001E71E3">
            <w:pPr>
              <w:shd w:val="clear" w:color="auto" w:fill="FFFFFF" w:themeFill="background1"/>
              <w:rPr>
                <w:rFonts w:cstheme="minorHAnsi"/>
              </w:rPr>
            </w:pPr>
            <w:r w:rsidRPr="00EB4088">
              <w:rPr>
                <w:rFonts w:cstheme="minorHAnsi"/>
              </w:rPr>
              <w:t xml:space="preserve">d. wspiera w swojej specyfikacji podpis elektroniczny w formacie </w:t>
            </w:r>
            <w:proofErr w:type="spellStart"/>
            <w:r w:rsidRPr="00EB4088">
              <w:rPr>
                <w:rFonts w:cstheme="minorHAnsi"/>
              </w:rPr>
              <w:t>XAdES</w:t>
            </w:r>
            <w:proofErr w:type="spellEnd"/>
            <w:r w:rsidRPr="00EB4088">
              <w:rPr>
                <w:rFonts w:cstheme="minorHAnsi"/>
              </w:rPr>
              <w:t>,</w:t>
            </w:r>
          </w:p>
          <w:p w14:paraId="111AE111" w14:textId="77777777" w:rsidR="005B5D2B" w:rsidRPr="00EB4088" w:rsidRDefault="005B5D2B" w:rsidP="001E71E3">
            <w:pPr>
              <w:shd w:val="clear" w:color="auto" w:fill="FFFFFF" w:themeFill="background1"/>
              <w:rPr>
                <w:rFonts w:cstheme="minorHAnsi"/>
              </w:rPr>
            </w:pPr>
            <w:r w:rsidRPr="00EB4088">
              <w:rPr>
                <w:rFonts w:cstheme="minorHAnsi"/>
              </w:rPr>
              <w:t xml:space="preserve">6. Oprogramowanie musi umożliwiać dostosowanie dokumentów i szablonów do potrzeb instytucji. </w:t>
            </w:r>
          </w:p>
          <w:p w14:paraId="4F38F5E8" w14:textId="77777777" w:rsidR="005B5D2B" w:rsidRPr="00EB4088" w:rsidRDefault="005B5D2B" w:rsidP="001E71E3">
            <w:pPr>
              <w:shd w:val="clear" w:color="auto" w:fill="FFFFFF" w:themeFill="background1"/>
              <w:rPr>
                <w:rFonts w:cstheme="minorHAnsi"/>
              </w:rPr>
            </w:pPr>
            <w:r w:rsidRPr="00EB4088">
              <w:rPr>
                <w:rFonts w:cstheme="minorHAnsi"/>
              </w:rPr>
              <w:t>7. Oprogramowanie musi umożliwiać opatrywanie dokumentów metadanymi.</w:t>
            </w:r>
          </w:p>
          <w:p w14:paraId="573EAFFA" w14:textId="77777777" w:rsidR="005B5D2B" w:rsidRPr="00EB4088" w:rsidRDefault="005B5D2B" w:rsidP="001E71E3">
            <w:pPr>
              <w:shd w:val="clear" w:color="auto" w:fill="FFFFFF" w:themeFill="background1"/>
              <w:rPr>
                <w:rFonts w:cstheme="minorHAnsi"/>
              </w:rPr>
            </w:pPr>
            <w:r w:rsidRPr="00EB4088">
              <w:rPr>
                <w:rFonts w:cstheme="minorHAnsi"/>
              </w:rPr>
              <w:t>8. W skład oprogramowania muszą wchodzić narzędzia programistyczne umożliwiające automatyzację pracy i wymianę danych pomiędzy dokumentami i aplikacjami (język makropoleceń, język skryptowy).</w:t>
            </w:r>
          </w:p>
          <w:p w14:paraId="1AF1FCD6" w14:textId="77777777" w:rsidR="005B5D2B" w:rsidRPr="00EB4088" w:rsidRDefault="005B5D2B" w:rsidP="001E71E3">
            <w:pPr>
              <w:shd w:val="clear" w:color="auto" w:fill="FFFFFF" w:themeFill="background1"/>
              <w:rPr>
                <w:rFonts w:cstheme="minorHAnsi"/>
              </w:rPr>
            </w:pPr>
            <w:r w:rsidRPr="00EB4088">
              <w:rPr>
                <w:rFonts w:cstheme="minorHAnsi"/>
              </w:rPr>
              <w:t>9. Do aplikacji musi być dostępna pełna dokumentacja w języku polskim.</w:t>
            </w:r>
          </w:p>
          <w:p w14:paraId="507D709D" w14:textId="77777777" w:rsidR="005B5D2B" w:rsidRPr="00EB4088" w:rsidRDefault="005B5D2B" w:rsidP="001E71E3">
            <w:pPr>
              <w:shd w:val="clear" w:color="auto" w:fill="FFFFFF" w:themeFill="background1"/>
              <w:rPr>
                <w:rFonts w:cstheme="minorHAnsi"/>
              </w:rPr>
            </w:pPr>
            <w:r w:rsidRPr="00EB4088">
              <w:rPr>
                <w:rFonts w:cstheme="minorHAnsi"/>
              </w:rPr>
              <w:t>10. Pakiet zintegrowanych aplikacji biurowych musi zawierać:</w:t>
            </w:r>
          </w:p>
          <w:p w14:paraId="77560CD3" w14:textId="77777777" w:rsidR="005B5D2B" w:rsidRPr="00EB4088" w:rsidRDefault="005B5D2B" w:rsidP="001E71E3">
            <w:pPr>
              <w:shd w:val="clear" w:color="auto" w:fill="FFFFFF" w:themeFill="background1"/>
              <w:rPr>
                <w:rFonts w:cstheme="minorHAnsi"/>
              </w:rPr>
            </w:pPr>
            <w:r w:rsidRPr="00EB4088">
              <w:rPr>
                <w:rFonts w:cstheme="minorHAnsi"/>
              </w:rPr>
              <w:t xml:space="preserve">a. Edytor tekstów </w:t>
            </w:r>
          </w:p>
          <w:p w14:paraId="3B36FA08" w14:textId="77777777" w:rsidR="005B5D2B" w:rsidRPr="00EB4088" w:rsidRDefault="005B5D2B" w:rsidP="001E71E3">
            <w:pPr>
              <w:shd w:val="clear" w:color="auto" w:fill="FFFFFF" w:themeFill="background1"/>
              <w:rPr>
                <w:rFonts w:cstheme="minorHAnsi"/>
              </w:rPr>
            </w:pPr>
            <w:r w:rsidRPr="00EB4088">
              <w:rPr>
                <w:rFonts w:cstheme="minorHAnsi"/>
              </w:rPr>
              <w:t xml:space="preserve">b. Arkusz kalkulacyjny </w:t>
            </w:r>
          </w:p>
          <w:p w14:paraId="4722D6A7" w14:textId="77777777" w:rsidR="005B5D2B" w:rsidRPr="00EB4088" w:rsidRDefault="005B5D2B" w:rsidP="001E71E3">
            <w:pPr>
              <w:shd w:val="clear" w:color="auto" w:fill="FFFFFF" w:themeFill="background1"/>
              <w:rPr>
                <w:rFonts w:cstheme="minorHAnsi"/>
              </w:rPr>
            </w:pPr>
            <w:r w:rsidRPr="00EB4088">
              <w:rPr>
                <w:rFonts w:cstheme="minorHAnsi"/>
              </w:rPr>
              <w:t>c. Narzędzie do przygotowywania i prowadzenia prezentacji</w:t>
            </w:r>
          </w:p>
          <w:p w14:paraId="1E91A507" w14:textId="77777777" w:rsidR="005B5D2B" w:rsidRPr="00EB4088" w:rsidRDefault="005B5D2B" w:rsidP="001E71E3">
            <w:pPr>
              <w:shd w:val="clear" w:color="auto" w:fill="FFFFFF" w:themeFill="background1"/>
              <w:rPr>
                <w:rFonts w:cstheme="minorHAnsi"/>
              </w:rPr>
            </w:pPr>
            <w:r w:rsidRPr="00EB4088">
              <w:rPr>
                <w:rFonts w:cstheme="minorHAnsi"/>
              </w:rPr>
              <w:t>d. Narzędzie do zarządzania informacją prywatą (pocztą elektroniczną, kalendarzem, kontaktami i zadaniami)</w:t>
            </w:r>
          </w:p>
          <w:p w14:paraId="5474C7A5" w14:textId="77777777" w:rsidR="005B5D2B" w:rsidRPr="00EB4088" w:rsidRDefault="005B5D2B" w:rsidP="001E71E3">
            <w:pPr>
              <w:shd w:val="clear" w:color="auto" w:fill="FFFFFF" w:themeFill="background1"/>
              <w:rPr>
                <w:rFonts w:cstheme="minorHAnsi"/>
              </w:rPr>
            </w:pPr>
            <w:r w:rsidRPr="00EB4088">
              <w:rPr>
                <w:rFonts w:cstheme="minorHAnsi"/>
              </w:rPr>
              <w:t>e. Narzędzie do tworzenia notatek przy pomocy klawiatury lub notatek odręcznych na ekranie urządzenia typu tablet PC z mechanizmem OCR.</w:t>
            </w:r>
          </w:p>
          <w:p w14:paraId="1F1BF76F" w14:textId="77777777" w:rsidR="005B5D2B" w:rsidRPr="00EB4088" w:rsidRDefault="005B5D2B" w:rsidP="001E71E3">
            <w:pPr>
              <w:shd w:val="clear" w:color="auto" w:fill="FFFFFF" w:themeFill="background1"/>
              <w:rPr>
                <w:rFonts w:cstheme="minorHAnsi"/>
              </w:rPr>
            </w:pPr>
            <w:r w:rsidRPr="00EB4088">
              <w:rPr>
                <w:rFonts w:cstheme="minorHAnsi"/>
              </w:rPr>
              <w:t>11. Edytor tekstów musi umożliwiać:</w:t>
            </w:r>
          </w:p>
          <w:p w14:paraId="0EF025C8" w14:textId="77777777" w:rsidR="005B5D2B" w:rsidRPr="00EB4088" w:rsidRDefault="005B5D2B" w:rsidP="001E71E3">
            <w:pPr>
              <w:shd w:val="clear" w:color="auto" w:fill="FFFFFF" w:themeFill="background1"/>
              <w:rPr>
                <w:rFonts w:cstheme="minorHAnsi"/>
              </w:rPr>
            </w:pPr>
            <w:r w:rsidRPr="00EB4088">
              <w:rPr>
                <w:rFonts w:cstheme="minorHAnsi"/>
              </w:rPr>
              <w:t>a. Edycję i formatowanie tekstu w języku polskim wraz z obsługą języka polskiego w zakresie sprawdzania pisowni i poprawności gramatycznej oraz funkcjonalnością słownika wyrazów bliskoznacznych i autokorekty.</w:t>
            </w:r>
          </w:p>
          <w:p w14:paraId="2DE635EF" w14:textId="77777777" w:rsidR="005B5D2B" w:rsidRPr="00EB4088" w:rsidRDefault="005B5D2B" w:rsidP="001E71E3">
            <w:pPr>
              <w:shd w:val="clear" w:color="auto" w:fill="FFFFFF" w:themeFill="background1"/>
              <w:rPr>
                <w:rFonts w:cstheme="minorHAnsi"/>
              </w:rPr>
            </w:pPr>
            <w:r w:rsidRPr="00EB4088">
              <w:rPr>
                <w:rFonts w:cstheme="minorHAnsi"/>
              </w:rPr>
              <w:t>b. Edycję i formatowanie tekstu w języku angielskim wraz z obsługą języka angielskiego w zakresie sprawdzania pisowni i poprawności gramatycznej oraz funkcjonalnością słownika wyrazów bliskoznacznych i autokorekty.</w:t>
            </w:r>
          </w:p>
          <w:p w14:paraId="73AFE837" w14:textId="77777777" w:rsidR="005B5D2B" w:rsidRPr="00EB4088" w:rsidRDefault="005B5D2B" w:rsidP="001E71E3">
            <w:pPr>
              <w:shd w:val="clear" w:color="auto" w:fill="FFFFFF" w:themeFill="background1"/>
              <w:rPr>
                <w:rFonts w:cstheme="minorHAnsi"/>
              </w:rPr>
            </w:pPr>
            <w:r w:rsidRPr="00EB4088">
              <w:rPr>
                <w:rFonts w:cstheme="minorHAnsi"/>
              </w:rPr>
              <w:t>c. Wstawianie oraz formatowanie tabel.</w:t>
            </w:r>
          </w:p>
          <w:p w14:paraId="3E6C7061" w14:textId="77777777" w:rsidR="005B5D2B" w:rsidRPr="00EB4088" w:rsidRDefault="005B5D2B" w:rsidP="001E71E3">
            <w:pPr>
              <w:shd w:val="clear" w:color="auto" w:fill="FFFFFF" w:themeFill="background1"/>
              <w:rPr>
                <w:rFonts w:cstheme="minorHAnsi"/>
              </w:rPr>
            </w:pPr>
            <w:r w:rsidRPr="00EB4088">
              <w:rPr>
                <w:rFonts w:cstheme="minorHAnsi"/>
              </w:rPr>
              <w:t>d. Wstawianie oraz formatowanie obiektów graficznych.</w:t>
            </w:r>
          </w:p>
          <w:p w14:paraId="61201061" w14:textId="77777777" w:rsidR="005B5D2B" w:rsidRPr="00EB4088" w:rsidRDefault="005B5D2B" w:rsidP="001E71E3">
            <w:pPr>
              <w:shd w:val="clear" w:color="auto" w:fill="FFFFFF" w:themeFill="background1"/>
              <w:rPr>
                <w:rFonts w:cstheme="minorHAnsi"/>
              </w:rPr>
            </w:pPr>
            <w:r w:rsidRPr="00EB4088">
              <w:rPr>
                <w:rFonts w:cstheme="minorHAnsi"/>
              </w:rPr>
              <w:t>e. Wstawianie wykresów i tabel z arkusza kalkulacyjnego (wliczając tabele przestawne).</w:t>
            </w:r>
          </w:p>
          <w:p w14:paraId="26213C98" w14:textId="77777777" w:rsidR="005B5D2B" w:rsidRPr="00EB4088" w:rsidRDefault="005B5D2B" w:rsidP="001E71E3">
            <w:pPr>
              <w:shd w:val="clear" w:color="auto" w:fill="FFFFFF" w:themeFill="background1"/>
              <w:rPr>
                <w:rFonts w:cstheme="minorHAnsi"/>
              </w:rPr>
            </w:pPr>
            <w:r w:rsidRPr="00EB4088">
              <w:rPr>
                <w:rFonts w:cstheme="minorHAnsi"/>
              </w:rPr>
              <w:t>f. Automatyczne numerowanie rozdziałów, punktów, akapitów, tabel i rysunków.</w:t>
            </w:r>
          </w:p>
          <w:p w14:paraId="641E6783" w14:textId="77777777" w:rsidR="005B5D2B" w:rsidRPr="00EB4088" w:rsidRDefault="005B5D2B" w:rsidP="001E71E3">
            <w:pPr>
              <w:shd w:val="clear" w:color="auto" w:fill="FFFFFF" w:themeFill="background1"/>
              <w:rPr>
                <w:rFonts w:cstheme="minorHAnsi"/>
              </w:rPr>
            </w:pPr>
            <w:r w:rsidRPr="00EB4088">
              <w:rPr>
                <w:rFonts w:cstheme="minorHAnsi"/>
              </w:rPr>
              <w:t>g. Automatyczne tworzenie spisów treści.</w:t>
            </w:r>
          </w:p>
          <w:p w14:paraId="7D75F3B0" w14:textId="77777777" w:rsidR="005B5D2B" w:rsidRPr="00EB4088" w:rsidRDefault="005B5D2B" w:rsidP="001E71E3">
            <w:pPr>
              <w:shd w:val="clear" w:color="auto" w:fill="FFFFFF" w:themeFill="background1"/>
              <w:rPr>
                <w:rFonts w:cstheme="minorHAnsi"/>
              </w:rPr>
            </w:pPr>
            <w:r w:rsidRPr="00EB4088">
              <w:rPr>
                <w:rFonts w:cstheme="minorHAnsi"/>
              </w:rPr>
              <w:t>h. Formatowanie nagłówków i stopek stron.</w:t>
            </w:r>
          </w:p>
          <w:p w14:paraId="3112A4BE" w14:textId="77777777" w:rsidR="005B5D2B" w:rsidRPr="00EB4088" w:rsidRDefault="005B5D2B" w:rsidP="001E71E3">
            <w:pPr>
              <w:shd w:val="clear" w:color="auto" w:fill="FFFFFF" w:themeFill="background1"/>
              <w:rPr>
                <w:rFonts w:cstheme="minorHAnsi"/>
              </w:rPr>
            </w:pPr>
            <w:r w:rsidRPr="00EB4088">
              <w:rPr>
                <w:rFonts w:cstheme="minorHAnsi"/>
              </w:rPr>
              <w:t>i. Śledzenie i porównywanie zmian wprowadzonych przez użytkowników w dokumencie.</w:t>
            </w:r>
          </w:p>
          <w:p w14:paraId="3346E5F7" w14:textId="77777777" w:rsidR="005B5D2B" w:rsidRPr="00EB4088" w:rsidRDefault="005B5D2B" w:rsidP="001E71E3">
            <w:pPr>
              <w:shd w:val="clear" w:color="auto" w:fill="FFFFFF" w:themeFill="background1"/>
              <w:rPr>
                <w:rFonts w:cstheme="minorHAnsi"/>
              </w:rPr>
            </w:pPr>
            <w:r w:rsidRPr="00EB4088">
              <w:rPr>
                <w:rFonts w:cstheme="minorHAnsi"/>
              </w:rPr>
              <w:t xml:space="preserve">j. Zapamiętywanie i wskazywanie miejsca, w którym zakończona była edycja dokumentu przed jego uprzednim zamknięciem. </w:t>
            </w:r>
          </w:p>
          <w:p w14:paraId="41F0FF82" w14:textId="77777777" w:rsidR="005B5D2B" w:rsidRPr="00EB4088" w:rsidRDefault="005B5D2B" w:rsidP="001E71E3">
            <w:pPr>
              <w:shd w:val="clear" w:color="auto" w:fill="FFFFFF" w:themeFill="background1"/>
              <w:rPr>
                <w:rFonts w:cstheme="minorHAnsi"/>
              </w:rPr>
            </w:pPr>
            <w:r w:rsidRPr="00EB4088">
              <w:rPr>
                <w:rFonts w:cstheme="minorHAnsi"/>
              </w:rPr>
              <w:t>k. Nagrywanie, tworzenie i edycję makr automatyzujących wykonywanie czynności.</w:t>
            </w:r>
          </w:p>
          <w:p w14:paraId="558702B4" w14:textId="77777777" w:rsidR="005B5D2B" w:rsidRPr="00EB4088" w:rsidRDefault="005B5D2B" w:rsidP="001E71E3">
            <w:pPr>
              <w:shd w:val="clear" w:color="auto" w:fill="FFFFFF" w:themeFill="background1"/>
              <w:rPr>
                <w:rFonts w:cstheme="minorHAnsi"/>
              </w:rPr>
            </w:pPr>
            <w:r w:rsidRPr="00EB4088">
              <w:rPr>
                <w:rFonts w:cstheme="minorHAnsi"/>
              </w:rPr>
              <w:t>l. Określenie układu strony (pionowa/pozioma).</w:t>
            </w:r>
          </w:p>
          <w:p w14:paraId="377FA37C" w14:textId="77777777" w:rsidR="005B5D2B" w:rsidRPr="00EB4088" w:rsidRDefault="005B5D2B" w:rsidP="001E71E3">
            <w:pPr>
              <w:shd w:val="clear" w:color="auto" w:fill="FFFFFF" w:themeFill="background1"/>
              <w:rPr>
                <w:rFonts w:cstheme="minorHAnsi"/>
              </w:rPr>
            </w:pPr>
            <w:r w:rsidRPr="00EB4088">
              <w:rPr>
                <w:rFonts w:cstheme="minorHAnsi"/>
              </w:rPr>
              <w:t>m. Wydruk dokumentów.</w:t>
            </w:r>
          </w:p>
          <w:p w14:paraId="36AF9BB2" w14:textId="77777777" w:rsidR="005B5D2B" w:rsidRPr="00EB4088" w:rsidRDefault="005B5D2B" w:rsidP="001E71E3">
            <w:pPr>
              <w:shd w:val="clear" w:color="auto" w:fill="FFFFFF" w:themeFill="background1"/>
              <w:rPr>
                <w:rFonts w:cstheme="minorHAnsi"/>
              </w:rPr>
            </w:pPr>
            <w:r w:rsidRPr="00EB4088">
              <w:rPr>
                <w:rFonts w:cstheme="minorHAnsi"/>
              </w:rPr>
              <w:t>n. Wykonywanie korespondencji seryjnej bazując na danych adresowych pochodzących z arkusza kalkulacyjnego i z narzędzia do zarządzania informacją prywatną.</w:t>
            </w:r>
          </w:p>
          <w:p w14:paraId="09F4D8BB" w14:textId="77777777" w:rsidR="005B5D2B" w:rsidRPr="00EB4088" w:rsidRDefault="005B5D2B" w:rsidP="001E71E3">
            <w:pPr>
              <w:shd w:val="clear" w:color="auto" w:fill="FFFFFF" w:themeFill="background1"/>
              <w:rPr>
                <w:rFonts w:cstheme="minorHAnsi"/>
              </w:rPr>
            </w:pPr>
            <w:r w:rsidRPr="00EB4088">
              <w:rPr>
                <w:rFonts w:cstheme="minorHAnsi"/>
              </w:rPr>
              <w:t>o. Pracę na dokumentach utworzonych przy pomocy Microsoft Word 2003 lub Microsoft Word 2007 i 2010 z zapewnieniem bezproblemowej konwersji wszystkich elementów i atrybutów dokumentu.</w:t>
            </w:r>
          </w:p>
          <w:p w14:paraId="112B21FA" w14:textId="77777777" w:rsidR="005B5D2B" w:rsidRPr="00EB4088" w:rsidRDefault="005B5D2B" w:rsidP="001E71E3">
            <w:pPr>
              <w:shd w:val="clear" w:color="auto" w:fill="FFFFFF" w:themeFill="background1"/>
              <w:rPr>
                <w:rFonts w:cstheme="minorHAnsi"/>
              </w:rPr>
            </w:pPr>
            <w:r w:rsidRPr="00EB4088">
              <w:rPr>
                <w:rFonts w:cstheme="minorHAnsi"/>
              </w:rPr>
              <w:t>p. Zapis i edycję plików w formacie PDF.</w:t>
            </w:r>
          </w:p>
          <w:p w14:paraId="3EC33575" w14:textId="77777777" w:rsidR="005B5D2B" w:rsidRPr="00EB4088" w:rsidRDefault="005B5D2B" w:rsidP="001E71E3">
            <w:pPr>
              <w:shd w:val="clear" w:color="auto" w:fill="FFFFFF" w:themeFill="background1"/>
              <w:rPr>
                <w:rFonts w:cstheme="minorHAnsi"/>
              </w:rPr>
            </w:pPr>
            <w:r w:rsidRPr="00EB4088">
              <w:rPr>
                <w:rFonts w:cstheme="minorHAnsi"/>
              </w:rPr>
              <w:t>q. Zabezpieczenie dokumentów hasłem przed odczytem oraz przed wprowadzaniem modyfikacji.</w:t>
            </w:r>
          </w:p>
          <w:p w14:paraId="61E6A7D6" w14:textId="77777777" w:rsidR="005B5D2B" w:rsidRPr="00EB4088" w:rsidRDefault="005B5D2B" w:rsidP="001E71E3">
            <w:pPr>
              <w:shd w:val="clear" w:color="auto" w:fill="FFFFFF" w:themeFill="background1"/>
              <w:rPr>
                <w:rFonts w:cstheme="minorHAnsi"/>
              </w:rPr>
            </w:pPr>
            <w:r w:rsidRPr="00EB4088">
              <w:rPr>
                <w:rFonts w:cstheme="minorHAnsi"/>
              </w:rPr>
              <w:t>r. Wymagana jest dostępność do oferowanego edytora tekstu bezpłatnych narzędzi umożliwiających wykorzystanie go, jako środowiska kreowania aktów normatywnych i prawnych, zgodnie z obowiązującym prawem.</w:t>
            </w:r>
          </w:p>
          <w:p w14:paraId="68C1B0E1" w14:textId="77777777" w:rsidR="005B5D2B" w:rsidRPr="00EB4088" w:rsidRDefault="005B5D2B" w:rsidP="001E71E3">
            <w:pPr>
              <w:shd w:val="clear" w:color="auto" w:fill="FFFFFF" w:themeFill="background1"/>
              <w:rPr>
                <w:rFonts w:cstheme="minorHAnsi"/>
              </w:rPr>
            </w:pPr>
            <w:r w:rsidRPr="00EB4088">
              <w:rPr>
                <w:rFonts w:cstheme="minorHAnsi"/>
              </w:rPr>
              <w:t>s.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69AB9668" w14:textId="77777777" w:rsidR="005B5D2B" w:rsidRPr="00EB4088" w:rsidRDefault="005B5D2B" w:rsidP="001E71E3">
            <w:pPr>
              <w:shd w:val="clear" w:color="auto" w:fill="FFFFFF" w:themeFill="background1"/>
              <w:rPr>
                <w:rFonts w:cstheme="minorHAnsi"/>
              </w:rPr>
            </w:pPr>
            <w:r w:rsidRPr="00EB4088">
              <w:rPr>
                <w:rFonts w:cstheme="minorHAnsi"/>
              </w:rPr>
              <w:t>12.Arkusz kalkulacyjny musi umożliwiać:</w:t>
            </w:r>
          </w:p>
          <w:p w14:paraId="76B5F87B" w14:textId="77777777" w:rsidR="005B5D2B" w:rsidRPr="00EB4088" w:rsidRDefault="005B5D2B" w:rsidP="001E71E3">
            <w:pPr>
              <w:shd w:val="clear" w:color="auto" w:fill="FFFFFF" w:themeFill="background1"/>
              <w:rPr>
                <w:rFonts w:cstheme="minorHAnsi"/>
              </w:rPr>
            </w:pPr>
            <w:r w:rsidRPr="00EB4088">
              <w:rPr>
                <w:rFonts w:cstheme="minorHAnsi"/>
              </w:rPr>
              <w:t>a. Tworzenie raportów tabelarycznych</w:t>
            </w:r>
          </w:p>
          <w:p w14:paraId="3E0A8BAF" w14:textId="77777777" w:rsidR="005B5D2B" w:rsidRPr="00EB4088" w:rsidRDefault="005B5D2B" w:rsidP="001E71E3">
            <w:pPr>
              <w:shd w:val="clear" w:color="auto" w:fill="FFFFFF" w:themeFill="background1"/>
              <w:rPr>
                <w:rFonts w:cstheme="minorHAnsi"/>
              </w:rPr>
            </w:pPr>
            <w:r w:rsidRPr="00EB4088">
              <w:rPr>
                <w:rFonts w:cstheme="minorHAnsi"/>
              </w:rPr>
              <w:t>b. Tworzenie wykresów liniowych (wraz linią trendu), słupkowych, kołowych</w:t>
            </w:r>
          </w:p>
          <w:p w14:paraId="359D7BF0" w14:textId="77777777" w:rsidR="005B5D2B" w:rsidRPr="00EB4088" w:rsidRDefault="005B5D2B" w:rsidP="001E71E3">
            <w:pPr>
              <w:shd w:val="clear" w:color="auto" w:fill="FFFFFF" w:themeFill="background1"/>
              <w:rPr>
                <w:rFonts w:cstheme="minorHAnsi"/>
              </w:rPr>
            </w:pPr>
            <w:r w:rsidRPr="00EB4088">
              <w:rPr>
                <w:rFonts w:cstheme="minorHAnsi"/>
              </w:rPr>
              <w:t>c. Tworzenie arkuszy kalkulacyjnych zawierających teksty, dane liczbowe oraz formuły przeprowadzające operacje matematyczne, logiczne, tekstowe, statystyczne oraz operacje na danych finansowych i na miarach czasu.</w:t>
            </w:r>
          </w:p>
          <w:p w14:paraId="75A864F9" w14:textId="77777777" w:rsidR="005B5D2B" w:rsidRPr="00EB4088" w:rsidRDefault="005B5D2B" w:rsidP="001E71E3">
            <w:pPr>
              <w:shd w:val="clear" w:color="auto" w:fill="FFFFFF" w:themeFill="background1"/>
              <w:rPr>
                <w:rFonts w:cstheme="minorHAnsi"/>
              </w:rPr>
            </w:pPr>
            <w:r w:rsidRPr="00EB4088">
              <w:rPr>
                <w:rFonts w:cstheme="minorHAnsi"/>
              </w:rPr>
              <w:t xml:space="preserve">d. Tworzenie raportów z zewnętrznych źródeł danych (inne arkusze kalkulacyjne, bazy danych zgodne z ODBC, pliki tekstowe, pliki XML, </w:t>
            </w:r>
            <w:proofErr w:type="spellStart"/>
            <w:r w:rsidRPr="00EB4088">
              <w:rPr>
                <w:rFonts w:cstheme="minorHAnsi"/>
              </w:rPr>
              <w:t>webservice</w:t>
            </w:r>
            <w:proofErr w:type="spellEnd"/>
            <w:r w:rsidRPr="00EB4088">
              <w:rPr>
                <w:rFonts w:cstheme="minorHAnsi"/>
              </w:rPr>
              <w:t>)</w:t>
            </w:r>
          </w:p>
          <w:p w14:paraId="5836ACE6" w14:textId="77777777" w:rsidR="005B5D2B" w:rsidRPr="00EB4088" w:rsidRDefault="005B5D2B" w:rsidP="001E71E3">
            <w:pPr>
              <w:shd w:val="clear" w:color="auto" w:fill="FFFFFF" w:themeFill="background1"/>
              <w:rPr>
                <w:rFonts w:cstheme="minorHAnsi"/>
              </w:rPr>
            </w:pPr>
            <w:r w:rsidRPr="00EB4088">
              <w:rPr>
                <w:rFonts w:cstheme="minorHAnsi"/>
              </w:rPr>
              <w:t>e. Obsługę kostek OLAP oraz tworzenie i edycję kwerend bazodanowych i webowych. Narzędzia wspomagające analizę statystyczną i finansową, analizę wariantową i rozwiązywanie problemów optymalizacyjnych</w:t>
            </w:r>
          </w:p>
          <w:p w14:paraId="4493EAEA" w14:textId="77777777" w:rsidR="005B5D2B" w:rsidRPr="00EB4088" w:rsidRDefault="005B5D2B" w:rsidP="001E71E3">
            <w:pPr>
              <w:shd w:val="clear" w:color="auto" w:fill="FFFFFF" w:themeFill="background1"/>
              <w:rPr>
                <w:rFonts w:cstheme="minorHAnsi"/>
              </w:rPr>
            </w:pPr>
            <w:r w:rsidRPr="00EB4088">
              <w:rPr>
                <w:rFonts w:cstheme="minorHAnsi"/>
              </w:rPr>
              <w:t>f. Tworzenie raportów tabeli przestawnych umożliwiających dynamiczną zmianę wymiarów oraz wykresów bazujących na danych z tabeli przestawnych</w:t>
            </w:r>
          </w:p>
          <w:p w14:paraId="79A7FA68" w14:textId="77777777" w:rsidR="005B5D2B" w:rsidRPr="00EB4088" w:rsidRDefault="005B5D2B" w:rsidP="001E71E3">
            <w:pPr>
              <w:shd w:val="clear" w:color="auto" w:fill="FFFFFF" w:themeFill="background1"/>
              <w:rPr>
                <w:rFonts w:cstheme="minorHAnsi"/>
              </w:rPr>
            </w:pPr>
            <w:r w:rsidRPr="00EB4088">
              <w:rPr>
                <w:rFonts w:cstheme="minorHAnsi"/>
              </w:rPr>
              <w:t>g. Wyszukiwanie i zamianę danych</w:t>
            </w:r>
          </w:p>
          <w:p w14:paraId="3C3E5B19" w14:textId="77777777" w:rsidR="005B5D2B" w:rsidRPr="00EB4088" w:rsidRDefault="005B5D2B" w:rsidP="001E71E3">
            <w:pPr>
              <w:shd w:val="clear" w:color="auto" w:fill="FFFFFF" w:themeFill="background1"/>
              <w:rPr>
                <w:rFonts w:cstheme="minorHAnsi"/>
              </w:rPr>
            </w:pPr>
            <w:r w:rsidRPr="00EB4088">
              <w:rPr>
                <w:rFonts w:cstheme="minorHAnsi"/>
              </w:rPr>
              <w:t>h. Wykonywanie analiz danych przy użyciu formatowania warunkowego</w:t>
            </w:r>
          </w:p>
          <w:p w14:paraId="3F39968A" w14:textId="77777777" w:rsidR="005B5D2B" w:rsidRPr="00EB4088" w:rsidRDefault="005B5D2B" w:rsidP="001E71E3">
            <w:pPr>
              <w:shd w:val="clear" w:color="auto" w:fill="FFFFFF" w:themeFill="background1"/>
              <w:rPr>
                <w:rFonts w:cstheme="minorHAnsi"/>
              </w:rPr>
            </w:pPr>
            <w:r w:rsidRPr="00EB4088">
              <w:rPr>
                <w:rFonts w:cstheme="minorHAnsi"/>
              </w:rPr>
              <w:t>i. Nazywanie komórek arkusza i odwoływanie się w formułach po takiej nazwie</w:t>
            </w:r>
          </w:p>
          <w:p w14:paraId="1F50F86A" w14:textId="77777777" w:rsidR="005B5D2B" w:rsidRPr="00EB4088" w:rsidRDefault="005B5D2B" w:rsidP="001E71E3">
            <w:pPr>
              <w:shd w:val="clear" w:color="auto" w:fill="FFFFFF" w:themeFill="background1"/>
              <w:rPr>
                <w:rFonts w:cstheme="minorHAnsi"/>
              </w:rPr>
            </w:pPr>
            <w:r w:rsidRPr="00EB4088">
              <w:rPr>
                <w:rFonts w:cstheme="minorHAnsi"/>
              </w:rPr>
              <w:t>j. Nagrywanie, tworzenie i edycję makr automatyzujących wykonywanie czynności</w:t>
            </w:r>
          </w:p>
          <w:p w14:paraId="0056AA8B" w14:textId="77777777" w:rsidR="005B5D2B" w:rsidRPr="00EB4088" w:rsidRDefault="005B5D2B" w:rsidP="001E71E3">
            <w:pPr>
              <w:shd w:val="clear" w:color="auto" w:fill="FFFFFF" w:themeFill="background1"/>
              <w:rPr>
                <w:rFonts w:cstheme="minorHAnsi"/>
              </w:rPr>
            </w:pPr>
            <w:r w:rsidRPr="00EB4088">
              <w:rPr>
                <w:rFonts w:cstheme="minorHAnsi"/>
              </w:rPr>
              <w:t>k. Formatowanie czasu, daty i wartości finansowych z polskim formatem</w:t>
            </w:r>
          </w:p>
          <w:p w14:paraId="17D9342C" w14:textId="77777777" w:rsidR="005B5D2B" w:rsidRPr="00EB4088" w:rsidRDefault="005B5D2B" w:rsidP="001E71E3">
            <w:pPr>
              <w:shd w:val="clear" w:color="auto" w:fill="FFFFFF" w:themeFill="background1"/>
              <w:rPr>
                <w:rFonts w:cstheme="minorHAnsi"/>
              </w:rPr>
            </w:pPr>
            <w:r w:rsidRPr="00EB4088">
              <w:rPr>
                <w:rFonts w:cstheme="minorHAnsi"/>
              </w:rPr>
              <w:t>l. Zapis wielu arkuszy kalkulacyjnych w jednym pliku.</w:t>
            </w:r>
          </w:p>
          <w:p w14:paraId="02B32CC5" w14:textId="77777777" w:rsidR="005B5D2B" w:rsidRPr="00EB4088" w:rsidRDefault="005B5D2B" w:rsidP="001E71E3">
            <w:pPr>
              <w:shd w:val="clear" w:color="auto" w:fill="FFFFFF" w:themeFill="background1"/>
              <w:rPr>
                <w:rFonts w:cstheme="minorHAnsi"/>
              </w:rPr>
            </w:pPr>
            <w:r w:rsidRPr="00EB4088">
              <w:rPr>
                <w:rFonts w:cstheme="minorHAnsi"/>
              </w:rPr>
              <w:t>m. inteligentne uzupełnianie komórek w kolumnie według rozpoznanych wzorców, wraz z ich możliwością poprawiania poprzez modyfikację proponowanych formuł.</w:t>
            </w:r>
          </w:p>
          <w:p w14:paraId="2EC92690" w14:textId="77777777" w:rsidR="005B5D2B" w:rsidRPr="00EB4088" w:rsidRDefault="005B5D2B" w:rsidP="001E71E3">
            <w:pPr>
              <w:shd w:val="clear" w:color="auto" w:fill="FFFFFF" w:themeFill="background1"/>
              <w:rPr>
                <w:rFonts w:cstheme="minorHAnsi"/>
              </w:rPr>
            </w:pPr>
            <w:r w:rsidRPr="00EB4088">
              <w:rPr>
                <w:rFonts w:cstheme="minorHAnsi"/>
              </w:rPr>
              <w:t>n. Możliwość przedstawienia różnych wykresów przed ich finalnym wyborem (tylko po najechaniu znacznikiem myszy na dany rodzaj wykresu).</w:t>
            </w:r>
          </w:p>
          <w:p w14:paraId="75D939A9" w14:textId="77777777" w:rsidR="005B5D2B" w:rsidRPr="00EB4088" w:rsidRDefault="005B5D2B" w:rsidP="001E71E3">
            <w:pPr>
              <w:shd w:val="clear" w:color="auto" w:fill="FFFFFF" w:themeFill="background1"/>
              <w:rPr>
                <w:rFonts w:cstheme="minorHAnsi"/>
              </w:rPr>
            </w:pPr>
            <w:r w:rsidRPr="00EB4088">
              <w:rPr>
                <w:rFonts w:cstheme="minorHAnsi"/>
              </w:rPr>
              <w:t>o. Zachowanie pełnej zgodności z formatami plików utworzonych za pomocą oprogramowania Microsoft Excel 2003 oraz Microsoft Excel 2007 i 2010, z uwzględnieniem poprawnej realizacji użytych w nich funkcji specjalnych i makropoleceń..</w:t>
            </w:r>
          </w:p>
          <w:p w14:paraId="2985F920" w14:textId="77777777" w:rsidR="005B5D2B" w:rsidRPr="00EB4088" w:rsidRDefault="005B5D2B" w:rsidP="001E71E3">
            <w:pPr>
              <w:shd w:val="clear" w:color="auto" w:fill="FFFFFF" w:themeFill="background1"/>
              <w:rPr>
                <w:rFonts w:cstheme="minorHAnsi"/>
              </w:rPr>
            </w:pPr>
            <w:r w:rsidRPr="00EB4088">
              <w:rPr>
                <w:rFonts w:cstheme="minorHAnsi"/>
              </w:rPr>
              <w:t>p. Zabezpieczenie dokumentów hasłem przed odczytem oraz przed wprowadzaniem modyfikacji</w:t>
            </w:r>
          </w:p>
          <w:p w14:paraId="13B31213" w14:textId="77777777" w:rsidR="005B5D2B" w:rsidRPr="00EB4088" w:rsidRDefault="005B5D2B" w:rsidP="001E71E3">
            <w:pPr>
              <w:shd w:val="clear" w:color="auto" w:fill="FFFFFF" w:themeFill="background1"/>
              <w:rPr>
                <w:rFonts w:cstheme="minorHAnsi"/>
              </w:rPr>
            </w:pPr>
            <w:r w:rsidRPr="00EB4088">
              <w:rPr>
                <w:rFonts w:cstheme="minorHAnsi"/>
              </w:rPr>
              <w:t>13. Narzędzie do przygotowywania i prowadzenia prezentacji musi umożliwiać:</w:t>
            </w:r>
          </w:p>
          <w:p w14:paraId="57C92763" w14:textId="77777777" w:rsidR="005B5D2B" w:rsidRPr="00EB4088" w:rsidRDefault="005B5D2B" w:rsidP="001E71E3">
            <w:pPr>
              <w:shd w:val="clear" w:color="auto" w:fill="FFFFFF" w:themeFill="background1"/>
              <w:rPr>
                <w:rFonts w:cstheme="minorHAnsi"/>
              </w:rPr>
            </w:pPr>
            <w:r w:rsidRPr="00EB4088">
              <w:rPr>
                <w:rFonts w:cstheme="minorHAnsi"/>
              </w:rPr>
              <w:t>a. Przygotowywanie prezentacji multimedialnych, które będą:</w:t>
            </w:r>
          </w:p>
          <w:p w14:paraId="5AF8DB8D" w14:textId="77777777" w:rsidR="005B5D2B" w:rsidRPr="00EB4088" w:rsidRDefault="005B5D2B" w:rsidP="001E71E3">
            <w:pPr>
              <w:shd w:val="clear" w:color="auto" w:fill="FFFFFF" w:themeFill="background1"/>
              <w:rPr>
                <w:rFonts w:cstheme="minorHAnsi"/>
              </w:rPr>
            </w:pPr>
            <w:r w:rsidRPr="00EB4088">
              <w:rPr>
                <w:rFonts w:cstheme="minorHAnsi"/>
              </w:rPr>
              <w:t>b. Prezentowanie przy użyciu projektora multimedialnego</w:t>
            </w:r>
          </w:p>
          <w:p w14:paraId="180BA138" w14:textId="77777777" w:rsidR="005B5D2B" w:rsidRPr="00EB4088" w:rsidRDefault="005B5D2B" w:rsidP="001E71E3">
            <w:pPr>
              <w:shd w:val="clear" w:color="auto" w:fill="FFFFFF" w:themeFill="background1"/>
              <w:rPr>
                <w:rFonts w:cstheme="minorHAnsi"/>
              </w:rPr>
            </w:pPr>
            <w:r w:rsidRPr="00EB4088">
              <w:rPr>
                <w:rFonts w:cstheme="minorHAnsi"/>
              </w:rPr>
              <w:t>c. Drukowanie w formacie umożliwiającym robienie notatek</w:t>
            </w:r>
          </w:p>
          <w:p w14:paraId="11349187" w14:textId="77777777" w:rsidR="005B5D2B" w:rsidRPr="00EB4088" w:rsidRDefault="005B5D2B" w:rsidP="001E71E3">
            <w:pPr>
              <w:shd w:val="clear" w:color="auto" w:fill="FFFFFF" w:themeFill="background1"/>
              <w:rPr>
                <w:rFonts w:cstheme="minorHAnsi"/>
              </w:rPr>
            </w:pPr>
            <w:r w:rsidRPr="00EB4088">
              <w:rPr>
                <w:rFonts w:cstheme="minorHAnsi"/>
              </w:rPr>
              <w:t>d. Zapisanie jako prezentacja tylko do odczytu.</w:t>
            </w:r>
          </w:p>
          <w:p w14:paraId="28BF93A7" w14:textId="77777777" w:rsidR="005B5D2B" w:rsidRPr="00EB4088" w:rsidRDefault="005B5D2B" w:rsidP="001E71E3">
            <w:pPr>
              <w:shd w:val="clear" w:color="auto" w:fill="FFFFFF" w:themeFill="background1"/>
              <w:rPr>
                <w:rFonts w:cstheme="minorHAnsi"/>
              </w:rPr>
            </w:pPr>
            <w:r w:rsidRPr="00EB4088">
              <w:rPr>
                <w:rFonts w:cstheme="minorHAnsi"/>
              </w:rPr>
              <w:t>e. Nagrywanie narracji i dołączanie jej do prezentacji</w:t>
            </w:r>
          </w:p>
          <w:p w14:paraId="58903C91" w14:textId="77777777" w:rsidR="005B5D2B" w:rsidRPr="00EB4088" w:rsidRDefault="005B5D2B" w:rsidP="001E71E3">
            <w:pPr>
              <w:shd w:val="clear" w:color="auto" w:fill="FFFFFF" w:themeFill="background1"/>
              <w:rPr>
                <w:rFonts w:cstheme="minorHAnsi"/>
              </w:rPr>
            </w:pPr>
            <w:r w:rsidRPr="00EB4088">
              <w:rPr>
                <w:rFonts w:cstheme="minorHAnsi"/>
              </w:rPr>
              <w:t>f. Opatrywanie slajdów notatkami dla prezentera</w:t>
            </w:r>
          </w:p>
          <w:p w14:paraId="30706AC8" w14:textId="77777777" w:rsidR="005B5D2B" w:rsidRPr="00EB4088" w:rsidRDefault="005B5D2B" w:rsidP="001E71E3">
            <w:pPr>
              <w:shd w:val="clear" w:color="auto" w:fill="FFFFFF" w:themeFill="background1"/>
              <w:rPr>
                <w:rFonts w:cstheme="minorHAnsi"/>
              </w:rPr>
            </w:pPr>
            <w:r w:rsidRPr="00EB4088">
              <w:rPr>
                <w:rFonts w:cstheme="minorHAnsi"/>
              </w:rPr>
              <w:t>g. Umieszczanie i formatowanie tekstów, obiektów graficznych, tabel, nagrań dźwiękowych i wideo</w:t>
            </w:r>
          </w:p>
          <w:p w14:paraId="63BD47E8" w14:textId="77777777" w:rsidR="005B5D2B" w:rsidRPr="00EB4088" w:rsidRDefault="005B5D2B" w:rsidP="001E71E3">
            <w:pPr>
              <w:shd w:val="clear" w:color="auto" w:fill="FFFFFF" w:themeFill="background1"/>
              <w:rPr>
                <w:rFonts w:cstheme="minorHAnsi"/>
              </w:rPr>
            </w:pPr>
            <w:r w:rsidRPr="00EB4088">
              <w:rPr>
                <w:rFonts w:cstheme="minorHAnsi"/>
              </w:rPr>
              <w:t>h. Umieszczanie tabel i wykresów pochodzących z arkusza kalkulacyjnego</w:t>
            </w:r>
          </w:p>
          <w:p w14:paraId="6F7C7388" w14:textId="77777777" w:rsidR="005B5D2B" w:rsidRPr="00EB4088" w:rsidRDefault="005B5D2B" w:rsidP="001E71E3">
            <w:pPr>
              <w:shd w:val="clear" w:color="auto" w:fill="FFFFFF" w:themeFill="background1"/>
              <w:rPr>
                <w:rFonts w:cstheme="minorHAnsi"/>
              </w:rPr>
            </w:pPr>
            <w:r w:rsidRPr="00EB4088">
              <w:rPr>
                <w:rFonts w:cstheme="minorHAnsi"/>
              </w:rPr>
              <w:t>i. Odświeżenie wykresu znajdującego się w prezentacji po zmianie danych w źródłowym arkuszu kalkulacyjnym</w:t>
            </w:r>
          </w:p>
          <w:p w14:paraId="146929F6" w14:textId="77777777" w:rsidR="005B5D2B" w:rsidRPr="00EB4088" w:rsidRDefault="005B5D2B" w:rsidP="001E71E3">
            <w:pPr>
              <w:shd w:val="clear" w:color="auto" w:fill="FFFFFF" w:themeFill="background1"/>
              <w:rPr>
                <w:rFonts w:cstheme="minorHAnsi"/>
              </w:rPr>
            </w:pPr>
            <w:r w:rsidRPr="00EB4088">
              <w:rPr>
                <w:rFonts w:cstheme="minorHAnsi"/>
              </w:rPr>
              <w:t>j. Możliwość tworzenia animacji obiektów i całych slajdów</w:t>
            </w:r>
          </w:p>
          <w:p w14:paraId="217B7818" w14:textId="77777777" w:rsidR="005B5D2B" w:rsidRPr="00EB4088" w:rsidRDefault="005B5D2B" w:rsidP="001E71E3">
            <w:pPr>
              <w:shd w:val="clear" w:color="auto" w:fill="FFFFFF" w:themeFill="background1"/>
              <w:rPr>
                <w:rFonts w:cstheme="minorHAnsi"/>
              </w:rPr>
            </w:pPr>
            <w:r w:rsidRPr="00EB4088">
              <w:rPr>
                <w:rFonts w:cstheme="minorHAnsi"/>
              </w:rPr>
              <w:t>k. Prowadzenie prezentacji w trybie prezentera, gdzie slajdy są widoczne na jednym monitorze lub projektorze, a na drugim widoczne są slajdy i notatki prezentera, z możliwością podglądu następnego slajdu.</w:t>
            </w:r>
          </w:p>
          <w:p w14:paraId="18BAED43" w14:textId="77777777" w:rsidR="005B5D2B" w:rsidRPr="00EB4088" w:rsidRDefault="005B5D2B" w:rsidP="001E71E3">
            <w:pPr>
              <w:shd w:val="clear" w:color="auto" w:fill="FFFFFF" w:themeFill="background1"/>
              <w:rPr>
                <w:rFonts w:cstheme="minorHAnsi"/>
              </w:rPr>
            </w:pPr>
            <w:r w:rsidRPr="00EB4088">
              <w:rPr>
                <w:rFonts w:cstheme="minorHAnsi"/>
              </w:rPr>
              <w:t>l. Pełna zgodność z formatami plików utworzonych za pomocą oprogramowania MS PowerPoint 2003, MS PowerPoint 2007 i 2010.</w:t>
            </w:r>
          </w:p>
          <w:p w14:paraId="562CF430" w14:textId="77777777" w:rsidR="005B5D2B" w:rsidRPr="00EB4088" w:rsidRDefault="005B5D2B" w:rsidP="001E71E3">
            <w:pPr>
              <w:shd w:val="clear" w:color="auto" w:fill="FFFFFF" w:themeFill="background1"/>
              <w:rPr>
                <w:rFonts w:cstheme="minorHAnsi"/>
              </w:rPr>
            </w:pPr>
            <w:r w:rsidRPr="00EB4088">
              <w:rPr>
                <w:rFonts w:cstheme="minorHAnsi"/>
              </w:rPr>
              <w:t>14.Narzędzie do zarządzania informacją prywatną (pocztą elektroniczną, kalendarzem, kontaktami i zadaniami) musi umożliwiać:</w:t>
            </w:r>
          </w:p>
          <w:p w14:paraId="15A0AEE8" w14:textId="77777777" w:rsidR="005B5D2B" w:rsidRPr="00EB4088" w:rsidRDefault="005B5D2B" w:rsidP="001E71E3">
            <w:pPr>
              <w:shd w:val="clear" w:color="auto" w:fill="FFFFFF" w:themeFill="background1"/>
              <w:rPr>
                <w:rFonts w:cstheme="minorHAnsi"/>
              </w:rPr>
            </w:pPr>
            <w:r w:rsidRPr="00EB4088">
              <w:rPr>
                <w:rFonts w:cstheme="minorHAnsi"/>
              </w:rPr>
              <w:t>a. Pobieranie i wysyłanie poczty elektronicznej z serwera pocztowego,</w:t>
            </w:r>
          </w:p>
          <w:p w14:paraId="5062A91C" w14:textId="77777777" w:rsidR="005B5D2B" w:rsidRPr="00EB4088" w:rsidRDefault="005B5D2B" w:rsidP="001E71E3">
            <w:pPr>
              <w:shd w:val="clear" w:color="auto" w:fill="FFFFFF" w:themeFill="background1"/>
              <w:rPr>
                <w:rFonts w:cstheme="minorHAnsi"/>
              </w:rPr>
            </w:pPr>
            <w:r w:rsidRPr="00EB4088">
              <w:rPr>
                <w:rFonts w:cstheme="minorHAnsi"/>
              </w:rPr>
              <w:t xml:space="preserve">b. Przechowywanie wiadomości na serwerze lub w lokalnym pliku tworzonym z zastosowaniem efektywnej kompresji danych, </w:t>
            </w:r>
          </w:p>
          <w:p w14:paraId="73FE852A" w14:textId="77777777" w:rsidR="005B5D2B" w:rsidRPr="00EB4088" w:rsidRDefault="005B5D2B" w:rsidP="001E71E3">
            <w:pPr>
              <w:shd w:val="clear" w:color="auto" w:fill="FFFFFF" w:themeFill="background1"/>
              <w:rPr>
                <w:rFonts w:cstheme="minorHAnsi"/>
              </w:rPr>
            </w:pPr>
            <w:r w:rsidRPr="00EB4088">
              <w:rPr>
                <w:rFonts w:cstheme="minorHAnsi"/>
              </w:rPr>
              <w:t>c. Filtrowanie niechcianej poczty elektronicznej (SPAM) oraz określanie listy zablokowanych i bezpiecznych nadawców,</w:t>
            </w:r>
          </w:p>
          <w:p w14:paraId="06478EFA" w14:textId="77777777" w:rsidR="005B5D2B" w:rsidRPr="00EB4088" w:rsidRDefault="005B5D2B" w:rsidP="001E71E3">
            <w:pPr>
              <w:shd w:val="clear" w:color="auto" w:fill="FFFFFF" w:themeFill="background1"/>
              <w:rPr>
                <w:rFonts w:cstheme="minorHAnsi"/>
              </w:rPr>
            </w:pPr>
            <w:r w:rsidRPr="00EB4088">
              <w:rPr>
                <w:rFonts w:cstheme="minorHAnsi"/>
              </w:rPr>
              <w:t>d. Tworzenie katalogów, pozwalających katalogować pocztę elektroniczną,</w:t>
            </w:r>
          </w:p>
          <w:p w14:paraId="0244C3E6" w14:textId="77777777" w:rsidR="005B5D2B" w:rsidRPr="00EB4088" w:rsidRDefault="005B5D2B" w:rsidP="001E71E3">
            <w:pPr>
              <w:shd w:val="clear" w:color="auto" w:fill="FFFFFF" w:themeFill="background1"/>
              <w:rPr>
                <w:rFonts w:cstheme="minorHAnsi"/>
              </w:rPr>
            </w:pPr>
            <w:r w:rsidRPr="00EB4088">
              <w:rPr>
                <w:rFonts w:cstheme="minorHAnsi"/>
              </w:rPr>
              <w:t>e .Automatyczne grupowanie poczty o tym samym tytule,</w:t>
            </w:r>
          </w:p>
          <w:p w14:paraId="231BEF13" w14:textId="77777777" w:rsidR="005B5D2B" w:rsidRPr="00EB4088" w:rsidRDefault="005B5D2B" w:rsidP="001E71E3">
            <w:pPr>
              <w:shd w:val="clear" w:color="auto" w:fill="FFFFFF" w:themeFill="background1"/>
              <w:rPr>
                <w:rFonts w:cstheme="minorHAnsi"/>
              </w:rPr>
            </w:pPr>
            <w:r w:rsidRPr="00EB4088">
              <w:rPr>
                <w:rFonts w:cstheme="minorHAnsi"/>
              </w:rPr>
              <w:t>f. Tworzenie reguł przenoszących automatycznie nową pocztę elektroniczną do określonych katalogów bazując na słowach zawartych w tytule, adresie nadawcy i odbiorcy,</w:t>
            </w:r>
          </w:p>
          <w:p w14:paraId="01AF7F4E" w14:textId="77777777" w:rsidR="005B5D2B" w:rsidRPr="00EB4088" w:rsidRDefault="005B5D2B" w:rsidP="001E71E3">
            <w:pPr>
              <w:shd w:val="clear" w:color="auto" w:fill="FFFFFF" w:themeFill="background1"/>
              <w:rPr>
                <w:rFonts w:cstheme="minorHAnsi"/>
              </w:rPr>
            </w:pPr>
            <w:r w:rsidRPr="00EB4088">
              <w:rPr>
                <w:rFonts w:cstheme="minorHAnsi"/>
              </w:rPr>
              <w:t>g. Oflagowanie poczty elektronicznej z określeniem terminu przypomnienia, oddzielnie dla nadawcy i adresatów,</w:t>
            </w:r>
          </w:p>
          <w:p w14:paraId="44B37DD2" w14:textId="77777777" w:rsidR="005B5D2B" w:rsidRPr="00EB4088" w:rsidRDefault="005B5D2B" w:rsidP="001E71E3">
            <w:pPr>
              <w:shd w:val="clear" w:color="auto" w:fill="FFFFFF" w:themeFill="background1"/>
              <w:rPr>
                <w:rFonts w:cstheme="minorHAnsi"/>
              </w:rPr>
            </w:pPr>
            <w:r w:rsidRPr="00EB4088">
              <w:rPr>
                <w:rFonts w:cstheme="minorHAnsi"/>
              </w:rPr>
              <w:t>h. Mechanizm ustalania liczby wiadomości, które mają być synchronizowane lokalnie,</w:t>
            </w:r>
          </w:p>
          <w:p w14:paraId="34EEBAC2" w14:textId="77777777" w:rsidR="005B5D2B" w:rsidRPr="00EB4088" w:rsidRDefault="005B5D2B" w:rsidP="001E71E3">
            <w:pPr>
              <w:shd w:val="clear" w:color="auto" w:fill="FFFFFF" w:themeFill="background1"/>
              <w:rPr>
                <w:rFonts w:cstheme="minorHAnsi"/>
              </w:rPr>
            </w:pPr>
            <w:r w:rsidRPr="00EB4088">
              <w:rPr>
                <w:rFonts w:cstheme="minorHAnsi"/>
              </w:rPr>
              <w:t>i. Zarządzanie kalendarzem,</w:t>
            </w:r>
          </w:p>
          <w:p w14:paraId="457F6A4F" w14:textId="77777777" w:rsidR="005B5D2B" w:rsidRPr="00EB4088" w:rsidRDefault="005B5D2B" w:rsidP="001E71E3">
            <w:pPr>
              <w:shd w:val="clear" w:color="auto" w:fill="FFFFFF" w:themeFill="background1"/>
              <w:rPr>
                <w:rFonts w:cstheme="minorHAnsi"/>
              </w:rPr>
            </w:pPr>
            <w:r w:rsidRPr="00EB4088">
              <w:rPr>
                <w:rFonts w:cstheme="minorHAnsi"/>
              </w:rPr>
              <w:t>j. Udostępnianie kalendarza innym użytkownikom z możliwością określania uprawnień użytkowników,</w:t>
            </w:r>
          </w:p>
          <w:p w14:paraId="441E3DA1" w14:textId="77777777" w:rsidR="005B5D2B" w:rsidRPr="00EB4088" w:rsidRDefault="005B5D2B" w:rsidP="001E71E3">
            <w:pPr>
              <w:shd w:val="clear" w:color="auto" w:fill="FFFFFF" w:themeFill="background1"/>
              <w:rPr>
                <w:rFonts w:cstheme="minorHAnsi"/>
              </w:rPr>
            </w:pPr>
            <w:r w:rsidRPr="00EB4088">
              <w:rPr>
                <w:rFonts w:cstheme="minorHAnsi"/>
              </w:rPr>
              <w:t>k. Przeglądanie kalendarza innych użytkowników,</w:t>
            </w:r>
          </w:p>
          <w:p w14:paraId="572F16AA" w14:textId="77777777" w:rsidR="005B5D2B" w:rsidRPr="00EB4088" w:rsidRDefault="005B5D2B" w:rsidP="001E71E3">
            <w:pPr>
              <w:shd w:val="clear" w:color="auto" w:fill="FFFFFF" w:themeFill="background1"/>
              <w:rPr>
                <w:rFonts w:cstheme="minorHAnsi"/>
              </w:rPr>
            </w:pPr>
            <w:r w:rsidRPr="00EB4088">
              <w:rPr>
                <w:rFonts w:cstheme="minorHAnsi"/>
              </w:rPr>
              <w:t>l. Zapraszanie uczestników na spotkanie, co po ich akceptacji powoduje automatyczne wprowadzenie spotkania w ich kalendarzach,</w:t>
            </w:r>
          </w:p>
          <w:p w14:paraId="4485550B" w14:textId="77777777" w:rsidR="005B5D2B" w:rsidRPr="00EB4088" w:rsidRDefault="005B5D2B" w:rsidP="001E71E3">
            <w:pPr>
              <w:shd w:val="clear" w:color="auto" w:fill="FFFFFF" w:themeFill="background1"/>
              <w:rPr>
                <w:rFonts w:cstheme="minorHAnsi"/>
              </w:rPr>
            </w:pPr>
            <w:r w:rsidRPr="00EB4088">
              <w:rPr>
                <w:rFonts w:cstheme="minorHAnsi"/>
              </w:rPr>
              <w:t>m. Zarządzanie listą zadań,</w:t>
            </w:r>
          </w:p>
          <w:p w14:paraId="4A1C664E" w14:textId="77777777" w:rsidR="005B5D2B" w:rsidRPr="00EB4088" w:rsidRDefault="005B5D2B" w:rsidP="001E71E3">
            <w:pPr>
              <w:shd w:val="clear" w:color="auto" w:fill="FFFFFF" w:themeFill="background1"/>
              <w:rPr>
                <w:rFonts w:cstheme="minorHAnsi"/>
              </w:rPr>
            </w:pPr>
            <w:r w:rsidRPr="00EB4088">
              <w:rPr>
                <w:rFonts w:cstheme="minorHAnsi"/>
              </w:rPr>
              <w:t>n. Zlecanie zadań innym użytkownikom,</w:t>
            </w:r>
          </w:p>
          <w:p w14:paraId="3E8D99F9" w14:textId="77777777" w:rsidR="005B5D2B" w:rsidRPr="00EB4088" w:rsidRDefault="005B5D2B" w:rsidP="001E71E3">
            <w:pPr>
              <w:shd w:val="clear" w:color="auto" w:fill="FFFFFF" w:themeFill="background1"/>
              <w:rPr>
                <w:rFonts w:cstheme="minorHAnsi"/>
              </w:rPr>
            </w:pPr>
            <w:r w:rsidRPr="00EB4088">
              <w:rPr>
                <w:rFonts w:cstheme="minorHAnsi"/>
              </w:rPr>
              <w:t>o. Zarządzanie listą kontaktów,</w:t>
            </w:r>
          </w:p>
          <w:p w14:paraId="5958C4EA" w14:textId="77777777" w:rsidR="005B5D2B" w:rsidRPr="00EB4088" w:rsidRDefault="005B5D2B" w:rsidP="001E71E3">
            <w:pPr>
              <w:shd w:val="clear" w:color="auto" w:fill="FFFFFF" w:themeFill="background1"/>
              <w:rPr>
                <w:rFonts w:cstheme="minorHAnsi"/>
              </w:rPr>
            </w:pPr>
            <w:r w:rsidRPr="00EB4088">
              <w:rPr>
                <w:rFonts w:cstheme="minorHAnsi"/>
              </w:rPr>
              <w:t>p. Udostępnianie listy kontaktów innym użytkownikom,</w:t>
            </w:r>
          </w:p>
          <w:p w14:paraId="3D872E95" w14:textId="77777777" w:rsidR="005B5D2B" w:rsidRPr="00EB4088" w:rsidRDefault="005B5D2B" w:rsidP="001E71E3">
            <w:pPr>
              <w:shd w:val="clear" w:color="auto" w:fill="FFFFFF" w:themeFill="background1"/>
              <w:rPr>
                <w:rFonts w:cstheme="minorHAnsi"/>
              </w:rPr>
            </w:pPr>
            <w:r w:rsidRPr="00EB4088">
              <w:rPr>
                <w:rFonts w:cstheme="minorHAnsi"/>
              </w:rPr>
              <w:t>q. Przeglądanie listy kontaktów innych użytkowników,</w:t>
            </w:r>
          </w:p>
          <w:p w14:paraId="0612E159" w14:textId="77777777" w:rsidR="005B5D2B" w:rsidRPr="00EB4088" w:rsidRDefault="005B5D2B" w:rsidP="001E71E3">
            <w:pPr>
              <w:shd w:val="clear" w:color="auto" w:fill="FFFFFF" w:themeFill="background1"/>
              <w:rPr>
                <w:rFonts w:cstheme="minorHAnsi"/>
              </w:rPr>
            </w:pPr>
            <w:r w:rsidRPr="00EB4088">
              <w:rPr>
                <w:rFonts w:cstheme="minorHAnsi"/>
              </w:rPr>
              <w:t>r. Możliwość przesyłania kontaktów innym użytkowników,</w:t>
            </w:r>
          </w:p>
          <w:p w14:paraId="1D5BD74B" w14:textId="77777777" w:rsidR="005B5D2B" w:rsidRPr="00EB4088" w:rsidRDefault="005B5D2B" w:rsidP="001E71E3">
            <w:pPr>
              <w:shd w:val="clear" w:color="auto" w:fill="FFFFFF" w:themeFill="background1"/>
              <w:rPr>
                <w:rFonts w:cstheme="minorHAnsi"/>
              </w:rPr>
            </w:pPr>
            <w:r w:rsidRPr="00EB4088">
              <w:rPr>
                <w:rFonts w:cstheme="minorHAnsi"/>
              </w:rPr>
              <w:t>s. Możliwość wykorzystania do komunikacji z serwerem pocztowym mechanizmu MAPI poprzez http.</w:t>
            </w:r>
          </w:p>
          <w:p w14:paraId="49686143" w14:textId="675F286B" w:rsidR="0013553D" w:rsidRPr="00EB4088" w:rsidRDefault="005B5D2B" w:rsidP="001E71E3">
            <w:pPr>
              <w:shd w:val="clear" w:color="auto" w:fill="FFFFFF" w:themeFill="background1"/>
              <w:rPr>
                <w:rFonts w:cstheme="minorHAnsi"/>
              </w:rPr>
            </w:pPr>
            <w:r w:rsidRPr="00EB4088">
              <w:rPr>
                <w:rFonts w:cstheme="minorHAnsi"/>
              </w:rPr>
              <w:t>Oprogramowanie musi być dostarczone w najnowszej wersji</w:t>
            </w:r>
          </w:p>
        </w:tc>
      </w:tr>
    </w:tbl>
    <w:p w14:paraId="768A9085" w14:textId="3DC9123C" w:rsidR="005D56C8" w:rsidRPr="00EB4088" w:rsidRDefault="005D56C8" w:rsidP="001E71E3">
      <w:pPr>
        <w:shd w:val="clear" w:color="auto" w:fill="FFFFFF" w:themeFill="background1"/>
        <w:rPr>
          <w:rFonts w:cstheme="minorHAnsi"/>
        </w:rPr>
      </w:pPr>
    </w:p>
    <w:p w14:paraId="546A6C51" w14:textId="46984FD6" w:rsidR="005D56C8" w:rsidRPr="00EB4088" w:rsidRDefault="00645B98" w:rsidP="009F74FF">
      <w:pPr>
        <w:pStyle w:val="Nagwek1"/>
        <w:rPr>
          <w:rFonts w:asciiTheme="minorHAnsi" w:hAnsiTheme="minorHAnsi" w:cstheme="minorHAnsi"/>
          <w:sz w:val="22"/>
          <w:szCs w:val="22"/>
        </w:rPr>
      </w:pPr>
      <w:bookmarkStart w:id="6" w:name="_Toc535164572"/>
      <w:r w:rsidRPr="00EB4088">
        <w:rPr>
          <w:rFonts w:asciiTheme="minorHAnsi" w:hAnsiTheme="minorHAnsi" w:cstheme="minorHAnsi"/>
          <w:sz w:val="22"/>
          <w:szCs w:val="22"/>
        </w:rPr>
        <w:t>Oprogramowanie do obróbki plików graficznych</w:t>
      </w:r>
      <w:r w:rsidR="00173EC1" w:rsidRPr="00EB4088">
        <w:rPr>
          <w:rFonts w:asciiTheme="minorHAnsi" w:hAnsiTheme="minorHAnsi" w:cstheme="minorHAnsi"/>
          <w:sz w:val="22"/>
          <w:szCs w:val="22"/>
        </w:rPr>
        <w:t xml:space="preserve"> (grafika rastrowa)</w:t>
      </w:r>
      <w:r w:rsidR="00DB51C7" w:rsidRPr="00EB4088">
        <w:rPr>
          <w:rFonts w:asciiTheme="minorHAnsi" w:hAnsiTheme="minorHAnsi" w:cstheme="minorHAnsi"/>
          <w:sz w:val="22"/>
          <w:szCs w:val="22"/>
        </w:rPr>
        <w:t xml:space="preserve"> 7szt.</w:t>
      </w:r>
      <w:bookmarkEnd w:id="6"/>
    </w:p>
    <w:p w14:paraId="5C3BA878" w14:textId="77777777" w:rsidR="009F74FF" w:rsidRPr="00EB4088" w:rsidRDefault="009F74FF" w:rsidP="009F74FF">
      <w:pPr>
        <w:rPr>
          <w:rFonts w:cstheme="minorHAnsi"/>
        </w:rPr>
      </w:pPr>
    </w:p>
    <w:tbl>
      <w:tblPr>
        <w:tblW w:w="5595" w:type="pct"/>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986"/>
        <w:gridCol w:w="8324"/>
      </w:tblGrid>
      <w:tr w:rsidR="001E71E3" w:rsidRPr="00EB4088" w14:paraId="01902F33"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D531C" w14:textId="77777777" w:rsidR="00645B98" w:rsidRPr="00EB4088" w:rsidRDefault="00645B98" w:rsidP="001E71E3">
            <w:pPr>
              <w:shd w:val="clear" w:color="auto" w:fill="FFFFFF" w:themeFill="background1"/>
              <w:rPr>
                <w:rFonts w:cstheme="minorHAnsi"/>
              </w:rPr>
            </w:pPr>
            <w:r w:rsidRPr="00EB4088">
              <w:rPr>
                <w:rFonts w:cstheme="minorHAnsi"/>
              </w:rPr>
              <w:t>Nazwa komponentu</w:t>
            </w:r>
          </w:p>
        </w:tc>
        <w:tc>
          <w:tcPr>
            <w:tcW w:w="40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A1E7C" w14:textId="77777777" w:rsidR="00645B98" w:rsidRPr="00EB4088" w:rsidRDefault="00645B98" w:rsidP="001E71E3">
            <w:pPr>
              <w:shd w:val="clear" w:color="auto" w:fill="FFFFFF" w:themeFill="background1"/>
              <w:rPr>
                <w:rFonts w:cstheme="minorHAnsi"/>
              </w:rPr>
            </w:pPr>
            <w:r w:rsidRPr="00EB4088">
              <w:rPr>
                <w:rFonts w:cstheme="minorHAnsi"/>
              </w:rPr>
              <w:t xml:space="preserve">Wymagane minimalne parametry </w:t>
            </w:r>
          </w:p>
        </w:tc>
      </w:tr>
      <w:tr w:rsidR="00645B98" w:rsidRPr="00EB4088" w14:paraId="4A6CE624"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hideMark/>
          </w:tcPr>
          <w:p w14:paraId="136F7B31" w14:textId="40C0547D" w:rsidR="00645B98" w:rsidRPr="00EB4088" w:rsidRDefault="00B16651" w:rsidP="001E71E3">
            <w:pPr>
              <w:shd w:val="clear" w:color="auto" w:fill="FFFFFF" w:themeFill="background1"/>
              <w:rPr>
                <w:rFonts w:cstheme="minorHAnsi"/>
              </w:rPr>
            </w:pPr>
            <w:r w:rsidRPr="00EB4088">
              <w:rPr>
                <w:rFonts w:cstheme="minorHAnsi"/>
              </w:rPr>
              <w:t>Oprogramowanie do obróbki plików graficznych</w:t>
            </w:r>
          </w:p>
        </w:tc>
        <w:tc>
          <w:tcPr>
            <w:tcW w:w="4037" w:type="pct"/>
            <w:tcBorders>
              <w:top w:val="single" w:sz="4" w:space="0" w:color="auto"/>
              <w:left w:val="single" w:sz="4" w:space="0" w:color="auto"/>
              <w:bottom w:val="single" w:sz="4" w:space="0" w:color="auto"/>
              <w:right w:val="single" w:sz="4" w:space="0" w:color="auto"/>
            </w:tcBorders>
            <w:hideMark/>
          </w:tcPr>
          <w:p w14:paraId="77F9D625" w14:textId="4FCEC842" w:rsidR="00C03856" w:rsidRPr="00EB4088" w:rsidRDefault="00C03856" w:rsidP="001E71E3">
            <w:pPr>
              <w:shd w:val="clear" w:color="auto" w:fill="FFFFFF" w:themeFill="background1"/>
              <w:rPr>
                <w:rFonts w:cstheme="minorHAnsi"/>
              </w:rPr>
            </w:pPr>
            <w:r w:rsidRPr="00EB4088">
              <w:rPr>
                <w:rFonts w:cstheme="minorHAnsi"/>
              </w:rPr>
              <w:t xml:space="preserve">Oprogramowanie do tworzenia grafiki komputerowej (grafika rastrowa) – licencja </w:t>
            </w:r>
            <w:r w:rsidR="00573A0C" w:rsidRPr="00EB4088">
              <w:rPr>
                <w:rFonts w:cstheme="minorHAnsi"/>
              </w:rPr>
              <w:t>36</w:t>
            </w:r>
            <w:r w:rsidRPr="00EB4088">
              <w:rPr>
                <w:rFonts w:cstheme="minorHAnsi"/>
              </w:rPr>
              <w:t xml:space="preserve"> </w:t>
            </w:r>
            <w:proofErr w:type="spellStart"/>
            <w:r w:rsidRPr="00EB4088">
              <w:rPr>
                <w:rFonts w:cstheme="minorHAnsi"/>
              </w:rPr>
              <w:t>msc</w:t>
            </w:r>
            <w:proofErr w:type="spellEnd"/>
            <w:r w:rsidRPr="00EB4088">
              <w:rPr>
                <w:rFonts w:cstheme="minorHAnsi"/>
              </w:rPr>
              <w:t xml:space="preserve">. Oprogramowanie udostępnia inteligentne narzędzia do edycji i ulepszania obrazów. Oprogramowanie powinno mieć możliwość błyskawicznej aktualizacje programu ze strony producenta, synchronizacja ustawień i czcionek czy zintegrowane aplikacje na urządzenia przenośne. Najważniejsze funkcje programu </w:t>
            </w:r>
          </w:p>
          <w:p w14:paraId="4699472C"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Inteligentne funkcje edytowania i ulepszania obrazów</w:t>
            </w:r>
          </w:p>
          <w:p w14:paraId="014C3509"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 xml:space="preserve">Efektywna praca - edycja dużych zdjęć i filmów wideo w bardzo szybkim tempie  </w:t>
            </w:r>
          </w:p>
          <w:p w14:paraId="639B49C6"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korzystanie z inteligentnych narzędzi do korekcji krzywizn soczewek i innych zniekształceń, tworzenie efektów rozmycia i innych poprawek</w:t>
            </w:r>
          </w:p>
          <w:p w14:paraId="576A10EA"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 xml:space="preserve">Profesjonalne przetwarzanie obrazów z kamery dzięki posiadanej wtyczce  </w:t>
            </w:r>
          </w:p>
          <w:p w14:paraId="1B17BA1A"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Korekcja kolorów i odcieni - dokonywanie drobnych korekt koloru i tonu, powinien posiadać narzędzia do korekcji kolorów, obrazu oraz HDR</w:t>
            </w:r>
          </w:p>
          <w:p w14:paraId="784B29CB"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powinien umożliwiać intuicyjnie tworzenie filmów i wideo - możliwość stosowania różnych narzędzi w tym filtrów, łączenie obrazów z filmami, przejść i efektów</w:t>
            </w:r>
          </w:p>
          <w:p w14:paraId="768F5358"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Tworzenie lepszych projektów i grafiki - projektowania z użyciem nowych przeprojektowanych narzędzi, które pomagają stworzyć niesamowite efekty w kilku krokach</w:t>
            </w:r>
          </w:p>
          <w:p w14:paraId="737D47E2"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Dostarczone oprogramowanie musi zapewniać:</w:t>
            </w:r>
          </w:p>
          <w:p w14:paraId="283B9F1E"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Tworzenie grafiki rastrowej</w:t>
            </w:r>
          </w:p>
          <w:p w14:paraId="1253F8AD" w14:textId="77777777" w:rsidR="00C03856" w:rsidRPr="00EB4088" w:rsidRDefault="00C03856" w:rsidP="001E71E3">
            <w:pPr>
              <w:shd w:val="clear" w:color="auto" w:fill="FFFFFF" w:themeFill="background1"/>
              <w:rPr>
                <w:rFonts w:cstheme="minorHAnsi"/>
              </w:rPr>
            </w:pPr>
            <w:r w:rsidRPr="00EB4088">
              <w:rPr>
                <w:rFonts w:cstheme="minorHAnsi"/>
              </w:rPr>
              <w:t>•</w:t>
            </w:r>
            <w:r w:rsidRPr="00EB4088">
              <w:rPr>
                <w:rFonts w:cstheme="minorHAnsi"/>
              </w:rPr>
              <w:tab/>
              <w:t xml:space="preserve">Edycje zdjęć </w:t>
            </w:r>
          </w:p>
          <w:p w14:paraId="3A77AFDB" w14:textId="77777777" w:rsidR="00C03856" w:rsidRPr="00EB4088" w:rsidRDefault="00C03856" w:rsidP="001E71E3">
            <w:pPr>
              <w:shd w:val="clear" w:color="auto" w:fill="FFFFFF" w:themeFill="background1"/>
              <w:rPr>
                <w:rFonts w:cstheme="minorHAnsi"/>
              </w:rPr>
            </w:pPr>
            <w:r w:rsidRPr="00EB4088">
              <w:rPr>
                <w:rFonts w:cstheme="minorHAnsi"/>
              </w:rPr>
              <w:t>Oprogramowanie graficzne ma posiadać poniższe elementy:</w:t>
            </w:r>
          </w:p>
          <w:p w14:paraId="1CA24871"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zmiany wyglądu ikon ekranu menu. </w:t>
            </w:r>
          </w:p>
          <w:p w14:paraId="18C1CF66" w14:textId="77777777" w:rsidR="00C03856" w:rsidRPr="00EB4088" w:rsidRDefault="00C03856" w:rsidP="001E71E3">
            <w:pPr>
              <w:shd w:val="clear" w:color="auto" w:fill="FFFFFF" w:themeFill="background1"/>
              <w:rPr>
                <w:rFonts w:cstheme="minorHAnsi"/>
              </w:rPr>
            </w:pPr>
            <w:r w:rsidRPr="00EB4088">
              <w:rPr>
                <w:rFonts w:cstheme="minorHAnsi"/>
              </w:rPr>
              <w:t xml:space="preserve">Dostępne preferencje  koloru tła pod klawiszem myszy. Program powinien pozwolić wybrać pomiędzy zdefiniowanym kolorem a jedną z paru propozycji producenta lub sami możemy zdecydować jaki kolor będzie miało tło. </w:t>
            </w:r>
          </w:p>
          <w:p w14:paraId="5E3E464F" w14:textId="77777777" w:rsidR="00C03856" w:rsidRPr="00EB4088" w:rsidRDefault="00C03856" w:rsidP="001E71E3">
            <w:pPr>
              <w:shd w:val="clear" w:color="auto" w:fill="FFFFFF" w:themeFill="background1"/>
              <w:rPr>
                <w:rFonts w:cstheme="minorHAnsi"/>
              </w:rPr>
            </w:pPr>
            <w:r w:rsidRPr="00EB4088">
              <w:rPr>
                <w:rFonts w:cstheme="minorHAnsi"/>
              </w:rPr>
              <w:t>Oprócz tego oprogramowanie powinno mieć możliwość:</w:t>
            </w:r>
          </w:p>
          <w:p w14:paraId="161C1EC4" w14:textId="77777777" w:rsidR="00C03856" w:rsidRPr="00EB4088" w:rsidRDefault="00C03856" w:rsidP="001E71E3">
            <w:pPr>
              <w:shd w:val="clear" w:color="auto" w:fill="FFFFFF" w:themeFill="background1"/>
              <w:rPr>
                <w:rFonts w:cstheme="minorHAnsi"/>
              </w:rPr>
            </w:pPr>
            <w:r w:rsidRPr="00EB4088">
              <w:rPr>
                <w:rFonts w:cstheme="minorHAnsi"/>
              </w:rPr>
              <w:t>-   obsługi obiektów 3D.</w:t>
            </w:r>
          </w:p>
          <w:p w14:paraId="4FD5056B" w14:textId="77777777" w:rsidR="00C03856" w:rsidRPr="00EB4088" w:rsidRDefault="00C03856" w:rsidP="001E71E3">
            <w:pPr>
              <w:shd w:val="clear" w:color="auto" w:fill="FFFFFF" w:themeFill="background1"/>
              <w:rPr>
                <w:rFonts w:cstheme="minorHAnsi"/>
              </w:rPr>
            </w:pPr>
            <w:r w:rsidRPr="00EB4088">
              <w:rPr>
                <w:rFonts w:cstheme="minorHAnsi"/>
              </w:rPr>
              <w:t xml:space="preserve">- oferować funkcję  </w:t>
            </w:r>
            <w:proofErr w:type="spellStart"/>
            <w:r w:rsidRPr="00EB4088">
              <w:rPr>
                <w:rFonts w:cstheme="minorHAnsi"/>
              </w:rPr>
              <w:t>autozapisu</w:t>
            </w:r>
            <w:proofErr w:type="spellEnd"/>
            <w:r w:rsidRPr="00EB4088">
              <w:rPr>
                <w:rFonts w:cstheme="minorHAnsi"/>
              </w:rPr>
              <w:t xml:space="preserve">  pliku, nad którym pracujemy. zapisywać postęp pracy - co np. 5, 10, 15, 30 czy 60 minut.. Dotyczy to wszystkich plików otwartych w programie. Po ponownym uruchomieniu programu system powinien otworzy pliki w miejscu, w którym zostały automatycznie zapisane. </w:t>
            </w:r>
          </w:p>
          <w:p w14:paraId="3A3DA6E6" w14:textId="77777777" w:rsidR="00C03856" w:rsidRPr="00EB4088" w:rsidRDefault="00C03856" w:rsidP="001E71E3">
            <w:pPr>
              <w:shd w:val="clear" w:color="auto" w:fill="FFFFFF" w:themeFill="background1"/>
              <w:rPr>
                <w:rFonts w:cstheme="minorHAnsi"/>
              </w:rPr>
            </w:pPr>
            <w:r w:rsidRPr="00EB4088">
              <w:rPr>
                <w:rFonts w:cstheme="minorHAnsi"/>
              </w:rPr>
              <w:t xml:space="preserve">- powinien posiadać funkcję do maskowania niechcianych elementów w kadrze oraz przesuwać obiekt w kadrze. Użytkownik może także zdecydować o sile z jaką przesuwany obiekt wtapiany jest w tło. </w:t>
            </w:r>
          </w:p>
          <w:p w14:paraId="6A3894E7" w14:textId="77777777" w:rsidR="00C03856" w:rsidRPr="00EB4088" w:rsidRDefault="00C03856" w:rsidP="001E71E3">
            <w:pPr>
              <w:shd w:val="clear" w:color="auto" w:fill="FFFFFF" w:themeFill="background1"/>
              <w:rPr>
                <w:rFonts w:cstheme="minorHAnsi"/>
              </w:rPr>
            </w:pPr>
            <w:r w:rsidRPr="00EB4088">
              <w:rPr>
                <w:rFonts w:cstheme="minorHAnsi"/>
              </w:rPr>
              <w:t xml:space="preserve">-  funkcji rozmycia. tzn. mieć  możliwość całkowitego rozmycia zdjęcie na całej powierzchni, imitować efekt obiektywu </w:t>
            </w:r>
            <w:proofErr w:type="spellStart"/>
            <w:r w:rsidRPr="00EB4088">
              <w:rPr>
                <w:rFonts w:cstheme="minorHAnsi"/>
              </w:rPr>
              <w:t>tilt-shift</w:t>
            </w:r>
            <w:proofErr w:type="spellEnd"/>
            <w:r w:rsidRPr="00EB4088">
              <w:rPr>
                <w:rFonts w:cstheme="minorHAnsi"/>
              </w:rPr>
              <w:t xml:space="preserve"> oraz dodać rozmycie kołowe, które wyizoluje wybrany przez nas fragment zdjęcia.  </w:t>
            </w:r>
            <w:proofErr w:type="spellStart"/>
            <w:r w:rsidRPr="00EB4088">
              <w:rPr>
                <w:rFonts w:cstheme="minorHAnsi"/>
              </w:rPr>
              <w:t>Tilt-shift</w:t>
            </w:r>
            <w:proofErr w:type="spellEnd"/>
            <w:r w:rsidRPr="00EB4088">
              <w:rPr>
                <w:rFonts w:cstheme="minorHAnsi"/>
              </w:rPr>
              <w:t xml:space="preserve"> – technika fotograficzna stosowana w obiektywach z możliwością przesunięcia osi optycznej, dzięki czemu można korygować perspektywę na np. używając program graficzny. Przy pomocy operacji </w:t>
            </w:r>
            <w:proofErr w:type="spellStart"/>
            <w:r w:rsidRPr="00EB4088">
              <w:rPr>
                <w:rFonts w:cstheme="minorHAnsi"/>
              </w:rPr>
              <w:t>tilt</w:t>
            </w:r>
            <w:proofErr w:type="spellEnd"/>
            <w:r w:rsidRPr="00EB4088">
              <w:rPr>
                <w:rFonts w:cstheme="minorHAnsi"/>
              </w:rPr>
              <w:t xml:space="preserve"> („pochył” lub „pokłon” w polskim nazewnictwie) możliwa jest kontrola płaszczyzny ostrości, a dzięki operacji </w:t>
            </w:r>
            <w:proofErr w:type="spellStart"/>
            <w:r w:rsidRPr="00EB4088">
              <w:rPr>
                <w:rFonts w:cstheme="minorHAnsi"/>
              </w:rPr>
              <w:t>shift</w:t>
            </w:r>
            <w:proofErr w:type="spellEnd"/>
            <w:r w:rsidRPr="00EB4088">
              <w:rPr>
                <w:rFonts w:cstheme="minorHAnsi"/>
              </w:rPr>
              <w:t xml:space="preserve"> („przesunięcie” – „przesuw”) – kontrola perspektywy.</w:t>
            </w:r>
          </w:p>
          <w:p w14:paraId="17B54979"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nadania zdjęciu wygląd obrazu namalowanego farbami olejnymi. </w:t>
            </w:r>
          </w:p>
          <w:p w14:paraId="20D05B7C"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zaznaczania odpowiednich partii obrazu pod kątem koloru skóry  oraz funkcję wykrywania twarzy. Po kliknięciu, program powinien automatycznie ustawić odpowiednie wartości, które zaznaczają skórę pojawiającą się na zdjęciu oraz kolory zbliżone do niej. </w:t>
            </w:r>
          </w:p>
          <w:p w14:paraId="7452642F" w14:textId="77777777" w:rsidR="00C03856" w:rsidRPr="00EB4088" w:rsidRDefault="00C03856" w:rsidP="001E71E3">
            <w:pPr>
              <w:shd w:val="clear" w:color="auto" w:fill="FFFFFF" w:themeFill="background1"/>
              <w:rPr>
                <w:rFonts w:cstheme="minorHAnsi"/>
              </w:rPr>
            </w:pPr>
            <w:r w:rsidRPr="00EB4088">
              <w:rPr>
                <w:rFonts w:cstheme="minorHAnsi"/>
              </w:rPr>
              <w:t xml:space="preserve">- funkcje  kadrowania zdjęć. mieć możliwość usuwania piksele po skadrowaniu zdjęcia  </w:t>
            </w:r>
          </w:p>
          <w:p w14:paraId="17DA4B80"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przesuwania w dowolny sposób zdjęcie dopasowując je do ramki kadrowania oraz poziomowanie zdjęcia, czyli  po kliknięciu dedykowanej ikony rysujemy linię wzdłuż tego co chcemy aby było poziome na zdjęciu. Program kadruje i obraca odpowiednio zdjęcie. </w:t>
            </w:r>
          </w:p>
          <w:p w14:paraId="2C8F1AAF"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w zakresie plików wideo - po wgraniu pliku wideo do programu, powinniśmy mieć możliwość na użycie dokładnie tych samych opcji, których używamy w trakcie obróbki zdjęć. Użytkownik wtedy może  sterować kolorami, kontrastem, krzywymi tak jakby obrabiał zwykły plik graficzny czy fotograficzny. </w:t>
            </w:r>
          </w:p>
          <w:p w14:paraId="08FF735C"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dodania zewnętrznej ścieżki dźwiękowej do naszego projektu filmowego oraz wyciszenia tej, która jest na nagraniu. Plik będziemy mogli wyeksportować i zapisać na naszym komputerze </w:t>
            </w:r>
          </w:p>
          <w:p w14:paraId="4AF94459"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poprawy wad optycznych szerokokątnych obiektywów. np. wyprostować zdjęcia zrobionego rybim okiem, by wyglądało bardziej naturalnie niż surowy plik. – </w:t>
            </w:r>
          </w:p>
          <w:p w14:paraId="57BFDF73" w14:textId="77777777" w:rsidR="00C03856" w:rsidRPr="00EB4088" w:rsidRDefault="00C03856" w:rsidP="001E71E3">
            <w:pPr>
              <w:shd w:val="clear" w:color="auto" w:fill="FFFFFF" w:themeFill="background1"/>
              <w:rPr>
                <w:rFonts w:cstheme="minorHAnsi"/>
              </w:rPr>
            </w:pPr>
            <w:r w:rsidRPr="00EB4088">
              <w:rPr>
                <w:rFonts w:cstheme="minorHAnsi"/>
              </w:rPr>
              <w:t xml:space="preserve">- program powinien. pobierać dane o obiektywie z EXIF-u i na podstawie tego dobierać odpowiednie ustawienia korygujące. </w:t>
            </w:r>
          </w:p>
          <w:p w14:paraId="76EC25CD"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pakiet narzędzi służących do edycji wideo, w tym mieć możliwość regulacji koloru i ekspozycji </w:t>
            </w:r>
          </w:p>
          <w:p w14:paraId="5C73204F"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eksportowania w kilku popularnych formatach </w:t>
            </w:r>
          </w:p>
          <w:p w14:paraId="47AB53D6"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możliwość rysowania linii gdziekolwiek na obrazku, a obszar roboczy powinien zmieniać orientację automatycznie, więc narysowane linie stają się np.  horyzontalne. </w:t>
            </w:r>
          </w:p>
          <w:p w14:paraId="12BC0A1E"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funkcję zmniejszenia rozmycia spowodowanego drganiami aparatu. </w:t>
            </w:r>
          </w:p>
          <w:p w14:paraId="51411FC7" w14:textId="52DCDE6A" w:rsidR="00645B98" w:rsidRPr="00EB4088" w:rsidRDefault="00C03856" w:rsidP="001E71E3">
            <w:pPr>
              <w:shd w:val="clear" w:color="auto" w:fill="FFFFFF" w:themeFill="background1"/>
              <w:rPr>
                <w:rFonts w:cstheme="minorHAnsi"/>
              </w:rPr>
            </w:pPr>
            <w:r w:rsidRPr="00EB4088">
              <w:rPr>
                <w:rFonts w:cstheme="minorHAnsi"/>
              </w:rPr>
              <w:t>- mieć możliwość edycji zaokrąglonych prostokątów.</w:t>
            </w:r>
          </w:p>
        </w:tc>
      </w:tr>
    </w:tbl>
    <w:p w14:paraId="1E5CCFE2" w14:textId="32FA2BD9" w:rsidR="005021E5" w:rsidRPr="00EB4088" w:rsidRDefault="005021E5" w:rsidP="009F74FF">
      <w:pPr>
        <w:pStyle w:val="Nagwek1"/>
        <w:rPr>
          <w:rFonts w:asciiTheme="minorHAnsi" w:hAnsiTheme="minorHAnsi" w:cstheme="minorHAnsi"/>
          <w:sz w:val="22"/>
          <w:szCs w:val="22"/>
        </w:rPr>
      </w:pPr>
      <w:bookmarkStart w:id="7" w:name="_Toc535164573"/>
      <w:r w:rsidRPr="00EB4088">
        <w:rPr>
          <w:rFonts w:asciiTheme="minorHAnsi" w:hAnsiTheme="minorHAnsi" w:cstheme="minorHAnsi"/>
          <w:sz w:val="22"/>
          <w:szCs w:val="22"/>
        </w:rPr>
        <w:t>Oprogramowanie do obróbki plików graficznych (grafika wektorowa) 7szt.</w:t>
      </w:r>
    </w:p>
    <w:p w14:paraId="4270F85A" w14:textId="77777777" w:rsidR="009F74FF" w:rsidRPr="00EB4088" w:rsidRDefault="009F74FF" w:rsidP="009F74FF">
      <w:pPr>
        <w:rPr>
          <w:rFonts w:cstheme="minorHAnsi"/>
        </w:rPr>
      </w:pPr>
    </w:p>
    <w:tbl>
      <w:tblPr>
        <w:tblW w:w="5595" w:type="pct"/>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986"/>
        <w:gridCol w:w="8324"/>
      </w:tblGrid>
      <w:tr w:rsidR="001E71E3" w:rsidRPr="00EB4088" w14:paraId="54236586"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FD775" w14:textId="77777777" w:rsidR="005021E5" w:rsidRPr="00EB4088" w:rsidRDefault="005021E5" w:rsidP="001E71E3">
            <w:pPr>
              <w:shd w:val="clear" w:color="auto" w:fill="FFFFFF" w:themeFill="background1"/>
              <w:rPr>
                <w:rFonts w:cstheme="minorHAnsi"/>
              </w:rPr>
            </w:pPr>
            <w:r w:rsidRPr="00EB4088">
              <w:rPr>
                <w:rFonts w:cstheme="minorHAnsi"/>
              </w:rPr>
              <w:t>Nazwa komponentu</w:t>
            </w:r>
          </w:p>
        </w:tc>
        <w:tc>
          <w:tcPr>
            <w:tcW w:w="40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992D9" w14:textId="77777777" w:rsidR="005021E5" w:rsidRPr="00EB4088" w:rsidRDefault="005021E5" w:rsidP="001E71E3">
            <w:pPr>
              <w:shd w:val="clear" w:color="auto" w:fill="FFFFFF" w:themeFill="background1"/>
              <w:rPr>
                <w:rFonts w:cstheme="minorHAnsi"/>
              </w:rPr>
            </w:pPr>
            <w:r w:rsidRPr="00EB4088">
              <w:rPr>
                <w:rFonts w:cstheme="minorHAnsi"/>
              </w:rPr>
              <w:t xml:space="preserve">Wymagane minimalne parametry </w:t>
            </w:r>
          </w:p>
        </w:tc>
      </w:tr>
      <w:tr w:rsidR="005021E5" w:rsidRPr="00EB4088" w14:paraId="7A37DD33"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hideMark/>
          </w:tcPr>
          <w:p w14:paraId="6CFAA596" w14:textId="77777777" w:rsidR="005021E5" w:rsidRPr="00EB4088" w:rsidRDefault="005021E5" w:rsidP="001E71E3">
            <w:pPr>
              <w:shd w:val="clear" w:color="auto" w:fill="FFFFFF" w:themeFill="background1"/>
              <w:rPr>
                <w:rFonts w:cstheme="minorHAnsi"/>
              </w:rPr>
            </w:pPr>
            <w:r w:rsidRPr="00EB4088">
              <w:rPr>
                <w:rFonts w:cstheme="minorHAnsi"/>
              </w:rPr>
              <w:t>Oprogramowanie do obróbki plików graficznych</w:t>
            </w:r>
          </w:p>
        </w:tc>
        <w:tc>
          <w:tcPr>
            <w:tcW w:w="4037" w:type="pct"/>
            <w:tcBorders>
              <w:top w:val="single" w:sz="4" w:space="0" w:color="auto"/>
              <w:left w:val="single" w:sz="4" w:space="0" w:color="auto"/>
              <w:bottom w:val="single" w:sz="4" w:space="0" w:color="auto"/>
              <w:right w:val="single" w:sz="4" w:space="0" w:color="auto"/>
            </w:tcBorders>
            <w:hideMark/>
          </w:tcPr>
          <w:p w14:paraId="639A7D25" w14:textId="59F0C314" w:rsidR="00C03856" w:rsidRPr="00EB4088" w:rsidRDefault="00C03856" w:rsidP="001E71E3">
            <w:pPr>
              <w:shd w:val="clear" w:color="auto" w:fill="FFFFFF" w:themeFill="background1"/>
              <w:rPr>
                <w:rFonts w:cstheme="minorHAnsi"/>
              </w:rPr>
            </w:pPr>
            <w:r w:rsidRPr="00EB4088">
              <w:rPr>
                <w:rFonts w:cstheme="minorHAnsi"/>
              </w:rPr>
              <w:t xml:space="preserve">Oprogramowanie do tworzenia grafiki komputerowej (grafika wektorowa)– licencja </w:t>
            </w:r>
            <w:r w:rsidR="00573A0C" w:rsidRPr="00EB4088">
              <w:rPr>
                <w:rFonts w:cstheme="minorHAnsi"/>
              </w:rPr>
              <w:t>36</w:t>
            </w:r>
            <w:r w:rsidR="006D4455" w:rsidRPr="00EB4088">
              <w:rPr>
                <w:rFonts w:cstheme="minorHAnsi"/>
              </w:rPr>
              <w:t xml:space="preserve"> </w:t>
            </w:r>
            <w:proofErr w:type="spellStart"/>
            <w:r w:rsidR="006D4455" w:rsidRPr="00EB4088">
              <w:rPr>
                <w:rFonts w:cstheme="minorHAnsi"/>
              </w:rPr>
              <w:t>msc</w:t>
            </w:r>
            <w:proofErr w:type="spellEnd"/>
            <w:r w:rsidRPr="00EB4088">
              <w:rPr>
                <w:rFonts w:cstheme="minorHAnsi"/>
              </w:rPr>
              <w:t>.</w:t>
            </w:r>
          </w:p>
          <w:p w14:paraId="38BFE2D0" w14:textId="77777777" w:rsidR="00C03856" w:rsidRPr="00EB4088" w:rsidRDefault="00C03856" w:rsidP="001E71E3">
            <w:pPr>
              <w:shd w:val="clear" w:color="auto" w:fill="FFFFFF" w:themeFill="background1"/>
              <w:rPr>
                <w:rFonts w:cstheme="minorHAnsi"/>
              </w:rPr>
            </w:pPr>
            <w:r w:rsidRPr="00EB4088">
              <w:rPr>
                <w:rFonts w:cstheme="minorHAnsi"/>
              </w:rPr>
              <w:t xml:space="preserve">Program powinien posiadać mechanizmy, które będą  gwarantowały szybkość i stabilność pracy z dużymi, złożonymi plikami.  </w:t>
            </w:r>
          </w:p>
          <w:p w14:paraId="346D0E65" w14:textId="77777777" w:rsidR="00C03856" w:rsidRPr="00EB4088" w:rsidRDefault="00C03856" w:rsidP="001E71E3">
            <w:pPr>
              <w:shd w:val="clear" w:color="auto" w:fill="FFFFFF" w:themeFill="background1"/>
              <w:rPr>
                <w:rFonts w:cstheme="minorHAnsi"/>
              </w:rPr>
            </w:pPr>
            <w:r w:rsidRPr="00EB4088">
              <w:rPr>
                <w:rFonts w:cstheme="minorHAnsi"/>
              </w:rPr>
              <w:t>System powinien posiadać mechanizm generowania obrysów gwarantujący wysoką jakość. Program pozwala szybko projektować dokładnie wyrównane wzorki i stosować gradienty do pociągnięć.</w:t>
            </w:r>
          </w:p>
          <w:p w14:paraId="56CE0172" w14:textId="77777777" w:rsidR="00C03856" w:rsidRPr="00EB4088" w:rsidRDefault="00C03856" w:rsidP="001E71E3">
            <w:pPr>
              <w:shd w:val="clear" w:color="auto" w:fill="FFFFFF" w:themeFill="background1"/>
              <w:rPr>
                <w:rFonts w:cstheme="minorHAnsi"/>
              </w:rPr>
            </w:pPr>
            <w:r w:rsidRPr="00EB4088">
              <w:rPr>
                <w:rFonts w:cstheme="minorHAnsi"/>
              </w:rPr>
              <w:t>Program powinien zapewniać szybką i stabilną pracę oraz oferować natywną obsługę technologii 64-bitowej w systemach Mac OS i Windows. Mechanizm powinien pozwalać realizować zadania m.in, takie jak otwieranie, zapisywanie i eksportowanie dużych plików oraz wyświetlanie podglądu złożonych projektów.</w:t>
            </w:r>
          </w:p>
          <w:p w14:paraId="4ED270A2" w14:textId="381A5A91" w:rsidR="005021E5" w:rsidRPr="00EB4088" w:rsidRDefault="00C03856" w:rsidP="001E71E3">
            <w:pPr>
              <w:shd w:val="clear" w:color="auto" w:fill="FFFFFF" w:themeFill="background1"/>
              <w:rPr>
                <w:rFonts w:cstheme="minorHAnsi"/>
              </w:rPr>
            </w:pPr>
            <w:r w:rsidRPr="00EB4088">
              <w:rPr>
                <w:rFonts w:cstheme="minorHAnsi"/>
              </w:rPr>
              <w:t>Program powinien pozwalać realizować takie zadania  jak lokalna edycja nazw warstw czy precyzyjne próbkowanie kolorów za pomocą wbudowanego panelu.</w:t>
            </w:r>
          </w:p>
        </w:tc>
      </w:tr>
    </w:tbl>
    <w:p w14:paraId="66F8870D" w14:textId="53963944" w:rsidR="009F74FF" w:rsidRPr="00EB4088" w:rsidRDefault="009F74FF" w:rsidP="001E71E3">
      <w:pPr>
        <w:shd w:val="clear" w:color="auto" w:fill="FFFFFF" w:themeFill="background1"/>
        <w:rPr>
          <w:rStyle w:val="Nagwek1Znak"/>
          <w:rFonts w:asciiTheme="minorHAnsi" w:hAnsiTheme="minorHAnsi" w:cstheme="minorHAnsi"/>
          <w:sz w:val="22"/>
          <w:szCs w:val="22"/>
        </w:rPr>
      </w:pPr>
      <w:r w:rsidRPr="00EB4088">
        <w:rPr>
          <w:rStyle w:val="Nagwek1Znak"/>
          <w:rFonts w:asciiTheme="minorHAnsi" w:hAnsiTheme="minorHAnsi" w:cstheme="minorHAnsi"/>
          <w:sz w:val="22"/>
          <w:szCs w:val="22"/>
        </w:rPr>
        <w:t xml:space="preserve">   </w:t>
      </w:r>
    </w:p>
    <w:p w14:paraId="124363E1" w14:textId="478F7E99" w:rsidR="00C03856" w:rsidRPr="00EB4088" w:rsidRDefault="00C03856" w:rsidP="009F74FF">
      <w:pPr>
        <w:pStyle w:val="Nagwek1"/>
        <w:rPr>
          <w:rFonts w:asciiTheme="minorHAnsi" w:hAnsiTheme="minorHAnsi" w:cstheme="minorHAnsi"/>
          <w:b w:val="0"/>
          <w:bCs w:val="0"/>
          <w:sz w:val="22"/>
          <w:szCs w:val="22"/>
        </w:rPr>
      </w:pPr>
      <w:r w:rsidRPr="00EB4088">
        <w:rPr>
          <w:rStyle w:val="Nagwek1Znak"/>
          <w:rFonts w:asciiTheme="minorHAnsi" w:hAnsiTheme="minorHAnsi" w:cstheme="minorHAnsi"/>
          <w:b/>
          <w:bCs/>
          <w:sz w:val="22"/>
          <w:szCs w:val="22"/>
        </w:rPr>
        <w:t>Oprogramowanie do komputerowego składu i łamania tekstu 7szt</w:t>
      </w:r>
      <w:r w:rsidRPr="00EB4088">
        <w:rPr>
          <w:rFonts w:asciiTheme="minorHAnsi" w:hAnsiTheme="minorHAnsi" w:cstheme="minorHAnsi"/>
          <w:b w:val="0"/>
          <w:bCs w:val="0"/>
          <w:sz w:val="22"/>
          <w:szCs w:val="22"/>
        </w:rPr>
        <w:t>.</w:t>
      </w:r>
    </w:p>
    <w:p w14:paraId="75A056AE" w14:textId="77777777" w:rsidR="009F74FF" w:rsidRPr="00EB4088" w:rsidRDefault="009F74FF" w:rsidP="001E71E3">
      <w:pPr>
        <w:shd w:val="clear" w:color="auto" w:fill="FFFFFF" w:themeFill="background1"/>
        <w:rPr>
          <w:rFonts w:cstheme="minorHAnsi"/>
        </w:rPr>
      </w:pPr>
    </w:p>
    <w:tbl>
      <w:tblPr>
        <w:tblW w:w="5595" w:type="pct"/>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986"/>
        <w:gridCol w:w="8324"/>
      </w:tblGrid>
      <w:tr w:rsidR="001E71E3" w:rsidRPr="00EB4088" w14:paraId="0BA4E92A"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B588C" w14:textId="77777777" w:rsidR="00C03856" w:rsidRPr="00EB4088" w:rsidRDefault="00C03856" w:rsidP="001E71E3">
            <w:pPr>
              <w:shd w:val="clear" w:color="auto" w:fill="FFFFFF" w:themeFill="background1"/>
              <w:rPr>
                <w:rFonts w:cstheme="minorHAnsi"/>
              </w:rPr>
            </w:pPr>
            <w:r w:rsidRPr="00EB4088">
              <w:rPr>
                <w:rFonts w:cstheme="minorHAnsi"/>
              </w:rPr>
              <w:t>Nazwa komponentu</w:t>
            </w:r>
          </w:p>
        </w:tc>
        <w:tc>
          <w:tcPr>
            <w:tcW w:w="40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0DA56" w14:textId="77777777" w:rsidR="00C03856" w:rsidRPr="00EB4088" w:rsidRDefault="00C03856" w:rsidP="001E71E3">
            <w:pPr>
              <w:shd w:val="clear" w:color="auto" w:fill="FFFFFF" w:themeFill="background1"/>
              <w:rPr>
                <w:rFonts w:cstheme="minorHAnsi"/>
              </w:rPr>
            </w:pPr>
            <w:r w:rsidRPr="00EB4088">
              <w:rPr>
                <w:rFonts w:cstheme="minorHAnsi"/>
              </w:rPr>
              <w:t xml:space="preserve">Wymagane minimalne parametry </w:t>
            </w:r>
          </w:p>
        </w:tc>
      </w:tr>
      <w:tr w:rsidR="00394714" w:rsidRPr="00EB4088" w14:paraId="5331A4E2" w14:textId="77777777" w:rsidTr="001A1BE2">
        <w:trPr>
          <w:trHeight w:val="284"/>
        </w:trPr>
        <w:tc>
          <w:tcPr>
            <w:tcW w:w="963" w:type="pct"/>
            <w:tcBorders>
              <w:top w:val="single" w:sz="4" w:space="0" w:color="auto"/>
              <w:left w:val="single" w:sz="4" w:space="0" w:color="auto"/>
              <w:bottom w:val="single" w:sz="4" w:space="0" w:color="auto"/>
              <w:right w:val="single" w:sz="4" w:space="0" w:color="auto"/>
            </w:tcBorders>
            <w:hideMark/>
          </w:tcPr>
          <w:p w14:paraId="5091B484" w14:textId="77777777" w:rsidR="00C03856" w:rsidRPr="00EB4088" w:rsidRDefault="00C03856" w:rsidP="001E71E3">
            <w:pPr>
              <w:shd w:val="clear" w:color="auto" w:fill="FFFFFF" w:themeFill="background1"/>
              <w:rPr>
                <w:rFonts w:cstheme="minorHAnsi"/>
              </w:rPr>
            </w:pPr>
            <w:r w:rsidRPr="00EB4088">
              <w:rPr>
                <w:rFonts w:cstheme="minorHAnsi"/>
              </w:rPr>
              <w:t>Oprogramowanie montażu plików wideo</w:t>
            </w:r>
          </w:p>
        </w:tc>
        <w:tc>
          <w:tcPr>
            <w:tcW w:w="4037" w:type="pct"/>
            <w:tcBorders>
              <w:top w:val="single" w:sz="4" w:space="0" w:color="auto"/>
              <w:left w:val="single" w:sz="4" w:space="0" w:color="auto"/>
              <w:bottom w:val="single" w:sz="4" w:space="0" w:color="auto"/>
              <w:right w:val="single" w:sz="4" w:space="0" w:color="auto"/>
            </w:tcBorders>
            <w:hideMark/>
          </w:tcPr>
          <w:p w14:paraId="0144825D" w14:textId="2904F347" w:rsidR="00C03856" w:rsidRPr="00EB4088" w:rsidRDefault="00C03856" w:rsidP="001E71E3">
            <w:pPr>
              <w:shd w:val="clear" w:color="auto" w:fill="FFFFFF" w:themeFill="background1"/>
              <w:rPr>
                <w:rFonts w:cstheme="minorHAnsi"/>
              </w:rPr>
            </w:pPr>
            <w:r w:rsidRPr="00EB4088">
              <w:rPr>
                <w:rFonts w:cstheme="minorHAnsi"/>
              </w:rPr>
              <w:t xml:space="preserve">Oprogramowanie do komputerowego składu i łamania tekstu  - licencja </w:t>
            </w:r>
            <w:r w:rsidR="00573A0C" w:rsidRPr="00EB4088">
              <w:rPr>
                <w:rFonts w:cstheme="minorHAnsi"/>
              </w:rPr>
              <w:t>36</w:t>
            </w:r>
            <w:r w:rsidR="006D4455" w:rsidRPr="00EB4088">
              <w:rPr>
                <w:rFonts w:cstheme="minorHAnsi"/>
              </w:rPr>
              <w:t>msc</w:t>
            </w:r>
            <w:r w:rsidRPr="00EB4088">
              <w:rPr>
                <w:rFonts w:cstheme="minorHAnsi"/>
              </w:rPr>
              <w:t>.</w:t>
            </w:r>
          </w:p>
          <w:p w14:paraId="3C49ECD9" w14:textId="77777777" w:rsidR="00C03856" w:rsidRPr="00EB4088" w:rsidRDefault="00C03856" w:rsidP="001E71E3">
            <w:pPr>
              <w:shd w:val="clear" w:color="auto" w:fill="FFFFFF" w:themeFill="background1"/>
              <w:rPr>
                <w:rFonts w:cstheme="minorHAnsi"/>
              </w:rPr>
            </w:pPr>
            <w:r w:rsidRPr="00EB4088">
              <w:rPr>
                <w:rFonts w:cstheme="minorHAnsi"/>
              </w:rPr>
              <w:t>Oprogramowanie takie powinno być wszechstronną aplikacją redaktorsko-wydawnicza, która zapewnia kontrolę nad projektem i typografią na poziomie pojedynczych pikseli. Umożliwia tworzenie estetycznych i atrakcyjnych stron przeznaczonych do druku lub wyświetlania na ekranie tabletów i innych urządzeń. Pozwala też łatwo dostosowywać układy, aby wspaniale wyglądały na stronach o zróżnicowanych rozmiarach i orientacjach lub na różnych urządzeniach.</w:t>
            </w:r>
          </w:p>
          <w:p w14:paraId="7B100A1C" w14:textId="77777777" w:rsidR="00C03856" w:rsidRPr="00EB4088" w:rsidRDefault="00C03856" w:rsidP="001E71E3">
            <w:pPr>
              <w:shd w:val="clear" w:color="auto" w:fill="FFFFFF" w:themeFill="background1"/>
              <w:rPr>
                <w:rFonts w:cstheme="minorHAnsi"/>
              </w:rPr>
            </w:pPr>
            <w:r w:rsidRPr="00EB4088">
              <w:rPr>
                <w:rFonts w:cstheme="minorHAnsi"/>
              </w:rPr>
              <w:t xml:space="preserve">Oprogramowanie powinno umożliwiać tworzenie atrakcyjnych układów dostosowanych do różnych rozmiarów stron lub urządzeń oraz powinno pozwalać na sprawne projektowanie dokumentów przeznaczonych do druku lub wyświetlania na ekranie komputera bądź tabletu.  </w:t>
            </w:r>
          </w:p>
          <w:p w14:paraId="3160D234" w14:textId="77777777" w:rsidR="00C03856" w:rsidRPr="00EB4088" w:rsidRDefault="00C03856" w:rsidP="001E71E3">
            <w:pPr>
              <w:shd w:val="clear" w:color="auto" w:fill="FFFFFF" w:themeFill="background1"/>
              <w:rPr>
                <w:rFonts w:cstheme="minorHAnsi"/>
              </w:rPr>
            </w:pPr>
            <w:r w:rsidRPr="00EB4088">
              <w:rPr>
                <w:rFonts w:cstheme="minorHAnsi"/>
              </w:rPr>
              <w:t>Oprogramowanie powinno spełniać wymagania:</w:t>
            </w:r>
          </w:p>
          <w:p w14:paraId="6A6CDC72" w14:textId="77777777" w:rsidR="00C03856" w:rsidRPr="00EB4088" w:rsidRDefault="00C03856" w:rsidP="001E71E3">
            <w:pPr>
              <w:shd w:val="clear" w:color="auto" w:fill="FFFFFF" w:themeFill="background1"/>
              <w:rPr>
                <w:rFonts w:cstheme="minorHAnsi"/>
              </w:rPr>
            </w:pPr>
            <w:r w:rsidRPr="00EB4088">
              <w:rPr>
                <w:rFonts w:cstheme="minorHAnsi"/>
              </w:rPr>
              <w:t>- Oprogramowanie do projektowania, łamania, składania i przygotowywania do druku materiałów poligraficznych</w:t>
            </w:r>
          </w:p>
          <w:p w14:paraId="6D51ED29" w14:textId="77777777" w:rsidR="00C03856" w:rsidRPr="00EB4088" w:rsidRDefault="00C03856" w:rsidP="001E71E3">
            <w:pPr>
              <w:shd w:val="clear" w:color="auto" w:fill="FFFFFF" w:themeFill="background1"/>
              <w:rPr>
                <w:rFonts w:cstheme="minorHAnsi"/>
              </w:rPr>
            </w:pPr>
            <w:r w:rsidRPr="00EB4088">
              <w:rPr>
                <w:rFonts w:cstheme="minorHAnsi"/>
              </w:rPr>
              <w:t>- Oprogramowanie do tworzenia publikacji, m.in. gazet i czasopism</w:t>
            </w:r>
          </w:p>
          <w:p w14:paraId="7B041F5F" w14:textId="77777777" w:rsidR="00C03856" w:rsidRPr="00EB4088" w:rsidRDefault="00C03856" w:rsidP="001E71E3">
            <w:pPr>
              <w:shd w:val="clear" w:color="auto" w:fill="FFFFFF" w:themeFill="background1"/>
              <w:rPr>
                <w:rFonts w:cstheme="minorHAnsi"/>
              </w:rPr>
            </w:pPr>
            <w:r w:rsidRPr="00EB4088">
              <w:rPr>
                <w:rFonts w:cstheme="minorHAnsi"/>
              </w:rPr>
              <w:t>- Oprogramowanie do tworzenia stron WWW</w:t>
            </w:r>
          </w:p>
          <w:p w14:paraId="68348BDA" w14:textId="77777777" w:rsidR="00C03856" w:rsidRPr="00EB4088" w:rsidRDefault="00C03856" w:rsidP="001E71E3">
            <w:pPr>
              <w:shd w:val="clear" w:color="auto" w:fill="FFFFFF" w:themeFill="background1"/>
              <w:rPr>
                <w:rFonts w:cstheme="minorHAnsi"/>
              </w:rPr>
            </w:pPr>
            <w:r w:rsidRPr="00EB4088">
              <w:rPr>
                <w:rFonts w:cstheme="minorHAnsi"/>
              </w:rPr>
              <w:t>- Oprogramowanie do tworzenia i modyfikacji dokumentów PDF</w:t>
            </w:r>
          </w:p>
          <w:p w14:paraId="449CECB5" w14:textId="42E60C47" w:rsidR="00C03856" w:rsidRPr="00EB4088" w:rsidRDefault="00C03856" w:rsidP="001E71E3">
            <w:pPr>
              <w:shd w:val="clear" w:color="auto" w:fill="FFFFFF" w:themeFill="background1"/>
              <w:rPr>
                <w:rFonts w:cstheme="minorHAnsi"/>
              </w:rPr>
            </w:pPr>
            <w:r w:rsidRPr="00EB4088">
              <w:rPr>
                <w:rFonts w:cstheme="minorHAnsi"/>
              </w:rPr>
              <w:t>- Wyżej wymienione cechy można wykonać za pomocą jednego lub wielu programów lub pakietu oprogramowania.</w:t>
            </w:r>
          </w:p>
        </w:tc>
      </w:tr>
    </w:tbl>
    <w:p w14:paraId="36215602" w14:textId="5218A356" w:rsidR="00645B98" w:rsidRPr="00EB4088" w:rsidRDefault="00A0585D" w:rsidP="009F74FF">
      <w:pPr>
        <w:pStyle w:val="Nagwek1"/>
        <w:rPr>
          <w:rFonts w:asciiTheme="minorHAnsi" w:hAnsiTheme="minorHAnsi" w:cstheme="minorHAnsi"/>
          <w:sz w:val="22"/>
          <w:szCs w:val="22"/>
        </w:rPr>
      </w:pPr>
      <w:r w:rsidRPr="00EB4088">
        <w:rPr>
          <w:rFonts w:asciiTheme="minorHAnsi" w:hAnsiTheme="minorHAnsi" w:cstheme="minorHAnsi"/>
          <w:sz w:val="22"/>
          <w:szCs w:val="22"/>
        </w:rPr>
        <w:t>O</w:t>
      </w:r>
      <w:r w:rsidR="00303673" w:rsidRPr="00EB4088">
        <w:rPr>
          <w:rFonts w:asciiTheme="minorHAnsi" w:hAnsiTheme="minorHAnsi" w:cstheme="minorHAnsi"/>
          <w:sz w:val="22"/>
          <w:szCs w:val="22"/>
        </w:rPr>
        <w:t xml:space="preserve">programowanie </w:t>
      </w:r>
      <w:r w:rsidR="00DB51C7" w:rsidRPr="00EB4088">
        <w:rPr>
          <w:rFonts w:asciiTheme="minorHAnsi" w:hAnsiTheme="minorHAnsi" w:cstheme="minorHAnsi"/>
          <w:sz w:val="22"/>
          <w:szCs w:val="22"/>
        </w:rPr>
        <w:t>do projektowania graficznego (</w:t>
      </w:r>
      <w:r w:rsidR="00303673" w:rsidRPr="00EB4088">
        <w:rPr>
          <w:rFonts w:asciiTheme="minorHAnsi" w:hAnsiTheme="minorHAnsi" w:cstheme="minorHAnsi"/>
          <w:sz w:val="22"/>
          <w:szCs w:val="22"/>
        </w:rPr>
        <w:t>tworzenie ilustracji, układu stro</w:t>
      </w:r>
      <w:r w:rsidR="000479D5" w:rsidRPr="00EB4088">
        <w:rPr>
          <w:rFonts w:asciiTheme="minorHAnsi" w:hAnsiTheme="minorHAnsi" w:cstheme="minorHAnsi"/>
          <w:sz w:val="22"/>
          <w:szCs w:val="22"/>
        </w:rPr>
        <w:t>n</w:t>
      </w:r>
      <w:r w:rsidR="00DB51C7" w:rsidRPr="00EB4088">
        <w:rPr>
          <w:rFonts w:asciiTheme="minorHAnsi" w:hAnsiTheme="minorHAnsi" w:cstheme="minorHAnsi"/>
          <w:sz w:val="22"/>
          <w:szCs w:val="22"/>
        </w:rPr>
        <w:t>) 7szt.</w:t>
      </w:r>
      <w:bookmarkEnd w:id="7"/>
    </w:p>
    <w:p w14:paraId="163EFB47" w14:textId="77777777" w:rsidR="009F74FF" w:rsidRPr="00EB4088" w:rsidRDefault="009F74FF" w:rsidP="009F74FF">
      <w:pPr>
        <w:rPr>
          <w:rFonts w:cstheme="minorHAnsi"/>
        </w:rPr>
      </w:pPr>
    </w:p>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845"/>
        <w:gridCol w:w="8324"/>
      </w:tblGrid>
      <w:tr w:rsidR="001E71E3" w:rsidRPr="00EB4088" w14:paraId="4044832E" w14:textId="77777777" w:rsidTr="001A1BE2">
        <w:trPr>
          <w:trHeight w:val="284"/>
        </w:trPr>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02A42" w14:textId="77777777" w:rsidR="00AA2E8F" w:rsidRPr="00EB4088" w:rsidRDefault="00AA2E8F" w:rsidP="001E71E3">
            <w:pPr>
              <w:shd w:val="clear" w:color="auto" w:fill="FFFFFF" w:themeFill="background1"/>
              <w:rPr>
                <w:rFonts w:cstheme="minorHAnsi"/>
              </w:rPr>
            </w:pPr>
            <w:r w:rsidRPr="00EB4088">
              <w:rPr>
                <w:rFonts w:cstheme="minorHAnsi"/>
              </w:rPr>
              <w:t>Nazwa komponentu</w:t>
            </w:r>
          </w:p>
        </w:tc>
        <w:tc>
          <w:tcPr>
            <w:tcW w:w="40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1EF42" w14:textId="77777777" w:rsidR="00AA2E8F" w:rsidRPr="00EB4088" w:rsidRDefault="00AA2E8F" w:rsidP="001E71E3">
            <w:pPr>
              <w:shd w:val="clear" w:color="auto" w:fill="FFFFFF" w:themeFill="background1"/>
              <w:rPr>
                <w:rFonts w:cstheme="minorHAnsi"/>
              </w:rPr>
            </w:pPr>
            <w:r w:rsidRPr="00EB4088">
              <w:rPr>
                <w:rFonts w:cstheme="minorHAnsi"/>
              </w:rPr>
              <w:t xml:space="preserve">Wymagane minimalne parametry </w:t>
            </w:r>
          </w:p>
        </w:tc>
      </w:tr>
      <w:tr w:rsidR="00AA2E8F" w:rsidRPr="00EB4088" w14:paraId="0F41BE6F" w14:textId="77777777" w:rsidTr="001A1BE2">
        <w:trPr>
          <w:trHeight w:val="284"/>
        </w:trPr>
        <w:tc>
          <w:tcPr>
            <w:tcW w:w="907" w:type="pct"/>
            <w:tcBorders>
              <w:top w:val="single" w:sz="4" w:space="0" w:color="auto"/>
              <w:left w:val="single" w:sz="4" w:space="0" w:color="auto"/>
              <w:bottom w:val="single" w:sz="4" w:space="0" w:color="auto"/>
              <w:right w:val="single" w:sz="4" w:space="0" w:color="auto"/>
            </w:tcBorders>
            <w:hideMark/>
          </w:tcPr>
          <w:p w14:paraId="1F694B23" w14:textId="000EA438" w:rsidR="00AA2E8F" w:rsidRPr="00EB4088" w:rsidRDefault="00AA2E8F" w:rsidP="001E71E3">
            <w:pPr>
              <w:shd w:val="clear" w:color="auto" w:fill="FFFFFF" w:themeFill="background1"/>
              <w:rPr>
                <w:rFonts w:cstheme="minorHAnsi"/>
              </w:rPr>
            </w:pPr>
            <w:r w:rsidRPr="00EB4088">
              <w:rPr>
                <w:rFonts w:cstheme="minorHAnsi"/>
              </w:rPr>
              <w:t xml:space="preserve">Oprogramowanie do projektowania graficznego </w:t>
            </w:r>
          </w:p>
        </w:tc>
        <w:tc>
          <w:tcPr>
            <w:tcW w:w="4093" w:type="pct"/>
            <w:tcBorders>
              <w:top w:val="single" w:sz="4" w:space="0" w:color="auto"/>
              <w:left w:val="single" w:sz="4" w:space="0" w:color="auto"/>
              <w:bottom w:val="single" w:sz="4" w:space="0" w:color="auto"/>
              <w:right w:val="single" w:sz="4" w:space="0" w:color="auto"/>
            </w:tcBorders>
            <w:hideMark/>
          </w:tcPr>
          <w:p w14:paraId="39FF5E6F" w14:textId="450CF667" w:rsidR="00C03856" w:rsidRPr="00EB4088" w:rsidRDefault="00C03856" w:rsidP="001E71E3">
            <w:pPr>
              <w:shd w:val="clear" w:color="auto" w:fill="FFFFFF" w:themeFill="background1"/>
              <w:rPr>
                <w:rFonts w:cstheme="minorHAnsi"/>
              </w:rPr>
            </w:pPr>
            <w:r w:rsidRPr="00EB4088">
              <w:rPr>
                <w:rFonts w:cstheme="minorHAnsi"/>
              </w:rPr>
              <w:t xml:space="preserve">Oprogramowanie do projektowania graficznego (tworzenie ilustracji, układu stron) </w:t>
            </w:r>
            <w:r w:rsidR="005023C5" w:rsidRPr="00EB4088">
              <w:rPr>
                <w:rFonts w:cstheme="minorHAnsi"/>
              </w:rPr>
              <w:t>– licencja dożywotnia</w:t>
            </w:r>
          </w:p>
          <w:p w14:paraId="14D689D1" w14:textId="77777777" w:rsidR="00C03856" w:rsidRPr="00EB4088" w:rsidRDefault="00C03856" w:rsidP="001E71E3">
            <w:pPr>
              <w:shd w:val="clear" w:color="auto" w:fill="FFFFFF" w:themeFill="background1"/>
              <w:rPr>
                <w:rFonts w:cstheme="minorHAnsi"/>
              </w:rPr>
            </w:pPr>
            <w:r w:rsidRPr="00EB4088">
              <w:rPr>
                <w:rFonts w:cstheme="minorHAnsi"/>
              </w:rPr>
              <w:t>Wszechstronne oprogramowanie do projektowania graficznego</w:t>
            </w:r>
          </w:p>
          <w:p w14:paraId="0571C0F7" w14:textId="77777777" w:rsidR="00C03856" w:rsidRPr="00EB4088" w:rsidRDefault="00C03856" w:rsidP="001E71E3">
            <w:pPr>
              <w:shd w:val="clear" w:color="auto" w:fill="FFFFFF" w:themeFill="background1"/>
              <w:rPr>
                <w:rFonts w:cstheme="minorHAnsi"/>
              </w:rPr>
            </w:pPr>
            <w:r w:rsidRPr="00EB4088">
              <w:rPr>
                <w:rFonts w:cstheme="minorHAnsi"/>
              </w:rPr>
              <w:t>Oprogramowanie powinno posiadać następujące elementy oraz cechy:</w:t>
            </w:r>
          </w:p>
          <w:p w14:paraId="78047362" w14:textId="77777777" w:rsidR="00C03856" w:rsidRPr="00EB4088" w:rsidRDefault="00C03856" w:rsidP="001E71E3">
            <w:pPr>
              <w:shd w:val="clear" w:color="auto" w:fill="FFFFFF" w:themeFill="background1"/>
              <w:rPr>
                <w:rFonts w:cstheme="minorHAnsi"/>
              </w:rPr>
            </w:pPr>
            <w:r w:rsidRPr="00EB4088">
              <w:rPr>
                <w:rFonts w:cstheme="minorHAnsi"/>
              </w:rPr>
              <w:t>- umożliwiać projektowani grafiki i układy stron, edytować zdjęcia oraz tworzyć witryny internetowe.</w:t>
            </w:r>
          </w:p>
          <w:p w14:paraId="5DCB6485" w14:textId="77777777" w:rsidR="00C03856" w:rsidRPr="00EB4088" w:rsidRDefault="00C03856" w:rsidP="001E71E3">
            <w:pPr>
              <w:shd w:val="clear" w:color="auto" w:fill="FFFFFF" w:themeFill="background1"/>
              <w:rPr>
                <w:rFonts w:cstheme="minorHAnsi"/>
              </w:rPr>
            </w:pPr>
            <w:r w:rsidRPr="00EB4088">
              <w:rPr>
                <w:rFonts w:cstheme="minorHAnsi"/>
              </w:rPr>
              <w:t xml:space="preserve">- mieć możliwości wyświetlania na kilku monitorach i korzystania z wyświetlaczy o rozdzielczości 4K </w:t>
            </w:r>
          </w:p>
          <w:p w14:paraId="5EDC2E23" w14:textId="77777777" w:rsidR="00C03856" w:rsidRPr="00EB4088" w:rsidRDefault="00C03856" w:rsidP="001E71E3">
            <w:pPr>
              <w:shd w:val="clear" w:color="auto" w:fill="FFFFFF" w:themeFill="background1"/>
              <w:rPr>
                <w:rFonts w:cstheme="minorHAnsi"/>
              </w:rPr>
            </w:pPr>
            <w:r w:rsidRPr="00EB4088">
              <w:rPr>
                <w:rFonts w:cstheme="minorHAnsi"/>
              </w:rPr>
              <w:t xml:space="preserve">- pozwalać użytkownikom na proste i szybkie uzyskiwanie profesjonalnych rezultatów. </w:t>
            </w:r>
          </w:p>
          <w:p w14:paraId="3FE2DD2A" w14:textId="77777777" w:rsidR="00C03856" w:rsidRPr="00EB4088" w:rsidRDefault="00C03856" w:rsidP="001E71E3">
            <w:pPr>
              <w:shd w:val="clear" w:color="auto" w:fill="FFFFFF" w:themeFill="background1"/>
              <w:rPr>
                <w:rFonts w:cstheme="minorHAnsi"/>
              </w:rPr>
            </w:pPr>
            <w:r w:rsidRPr="00EB4088">
              <w:rPr>
                <w:rFonts w:cstheme="minorHAnsi"/>
              </w:rPr>
              <w:t>- wbudowane narzędzia powinny być intuicyjne oraz posiadać możliwość tworzenia logotypów, broszur, grafik internetowych, reklam do serwisów społecznościowych, billboardy i innych oryginalnych projektów.  .</w:t>
            </w:r>
          </w:p>
          <w:p w14:paraId="7D4B7609" w14:textId="77777777" w:rsidR="00C03856" w:rsidRPr="00EB4088" w:rsidRDefault="00C03856" w:rsidP="001E71E3">
            <w:pPr>
              <w:shd w:val="clear" w:color="auto" w:fill="FFFFFF" w:themeFill="background1"/>
              <w:rPr>
                <w:rFonts w:cstheme="minorHAnsi"/>
              </w:rPr>
            </w:pPr>
            <w:r w:rsidRPr="00EB4088">
              <w:rPr>
                <w:rFonts w:cstheme="minorHAnsi"/>
              </w:rPr>
              <w:t xml:space="preserve">- powinno posiadać przewodnik startowy mieć możliwość tworzenia obszaru roboczego dostosowanego do własnych potrzeb pracy. </w:t>
            </w:r>
          </w:p>
          <w:p w14:paraId="52FC390B" w14:textId="77777777" w:rsidR="00C03856" w:rsidRPr="00EB4088" w:rsidRDefault="00C03856" w:rsidP="001E71E3">
            <w:pPr>
              <w:shd w:val="clear" w:color="auto" w:fill="FFFFFF" w:themeFill="background1"/>
              <w:rPr>
                <w:rFonts w:cstheme="minorHAnsi"/>
              </w:rPr>
            </w:pPr>
            <w:r w:rsidRPr="00EB4088">
              <w:rPr>
                <w:rFonts w:cstheme="minorHAnsi"/>
              </w:rPr>
              <w:t xml:space="preserve">- powinien posiadać wbudowane wysokiej jakości materiały do wykorzystania w pracy oraz wszechstronne zasoby edukacyjne dostępne z poziomu produktu. </w:t>
            </w:r>
          </w:p>
          <w:p w14:paraId="31254BEA" w14:textId="77777777" w:rsidR="00C03856" w:rsidRPr="00EB4088" w:rsidRDefault="00C03856" w:rsidP="001E71E3">
            <w:pPr>
              <w:shd w:val="clear" w:color="auto" w:fill="FFFFFF" w:themeFill="background1"/>
              <w:rPr>
                <w:rFonts w:cstheme="minorHAnsi"/>
              </w:rPr>
            </w:pPr>
            <w:r w:rsidRPr="00EB4088">
              <w:rPr>
                <w:rFonts w:cstheme="minorHAnsi"/>
              </w:rPr>
              <w:t xml:space="preserve"> - posiadać funkcję wyszukiwania i filtrowania czcionek </w:t>
            </w:r>
          </w:p>
          <w:p w14:paraId="7EDE1F94" w14:textId="77777777" w:rsidR="00C03856" w:rsidRPr="00EB4088" w:rsidRDefault="00C03856" w:rsidP="001E71E3">
            <w:pPr>
              <w:shd w:val="clear" w:color="auto" w:fill="FFFFFF" w:themeFill="background1"/>
              <w:rPr>
                <w:rFonts w:cstheme="minorHAnsi"/>
              </w:rPr>
            </w:pPr>
            <w:r w:rsidRPr="00EB4088">
              <w:rPr>
                <w:rFonts w:cstheme="minorHAnsi"/>
              </w:rPr>
              <w:t>- posiadać narzędzie do rozdzielania obiektów wektorowych, tekstu oraz map bitowych wzdłuż dowolnej ścieżki.</w:t>
            </w:r>
          </w:p>
          <w:p w14:paraId="2A6E6D39"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narzędzie do retuszowania zdjęć, </w:t>
            </w:r>
          </w:p>
          <w:p w14:paraId="6960F24E" w14:textId="77777777" w:rsidR="00C03856" w:rsidRPr="00EB4088" w:rsidRDefault="00C03856" w:rsidP="001E71E3">
            <w:pPr>
              <w:shd w:val="clear" w:color="auto" w:fill="FFFFFF" w:themeFill="background1"/>
              <w:rPr>
                <w:rFonts w:cstheme="minorHAnsi"/>
              </w:rPr>
            </w:pPr>
            <w:r w:rsidRPr="00EB4088">
              <w:rPr>
                <w:rFonts w:cstheme="minorHAnsi"/>
              </w:rPr>
              <w:t>- posiadać narzędzie do klonowania korygującego w</w:t>
            </w:r>
          </w:p>
          <w:p w14:paraId="473C88EE"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narzędzie do korygowania zniekształcenia perspektywy  </w:t>
            </w:r>
          </w:p>
          <w:p w14:paraId="785DF031"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narzędzie do możliwość dostosowania obszaru roboczego projektowania do preferencji  użytkownika np. dzięki opcjom niestandardowych rozmiarów ikon, kolorów pulpitu i obramowania okna. </w:t>
            </w:r>
          </w:p>
          <w:p w14:paraId="46D490EB" w14:textId="77777777" w:rsidR="00C03856" w:rsidRPr="00EB4088" w:rsidRDefault="00C03856" w:rsidP="001E71E3">
            <w:pPr>
              <w:shd w:val="clear" w:color="auto" w:fill="FFFFFF" w:themeFill="background1"/>
              <w:rPr>
                <w:rFonts w:cstheme="minorHAnsi"/>
              </w:rPr>
            </w:pPr>
            <w:r w:rsidRPr="00EB4088">
              <w:rPr>
                <w:rFonts w:cstheme="minorHAnsi"/>
              </w:rPr>
              <w:t xml:space="preserve">- posiadać narzędzie do tworzenia logotypów, materiałów marketingowych, grafiki do witryn internetowych  </w:t>
            </w:r>
          </w:p>
          <w:p w14:paraId="63C870CB" w14:textId="77777777" w:rsidR="00C03856" w:rsidRPr="00EB4088" w:rsidRDefault="00C03856" w:rsidP="001E71E3">
            <w:pPr>
              <w:shd w:val="clear" w:color="auto" w:fill="FFFFFF" w:themeFill="background1"/>
              <w:rPr>
                <w:rFonts w:cstheme="minorHAnsi"/>
              </w:rPr>
            </w:pPr>
            <w:r w:rsidRPr="00EB4088">
              <w:rPr>
                <w:rFonts w:cstheme="minorHAnsi"/>
              </w:rPr>
              <w:t>- posiadać możliwość odczytu najpopularniejszych formatów plików graficznych</w:t>
            </w:r>
          </w:p>
          <w:p w14:paraId="025EF09F" w14:textId="1B9C0B64" w:rsidR="00AA2E8F" w:rsidRPr="00EB4088" w:rsidRDefault="00C03856" w:rsidP="001E71E3">
            <w:pPr>
              <w:shd w:val="clear" w:color="auto" w:fill="FFFFFF" w:themeFill="background1"/>
              <w:rPr>
                <w:rFonts w:cstheme="minorHAnsi"/>
              </w:rPr>
            </w:pPr>
            <w:r w:rsidRPr="00EB4088">
              <w:rPr>
                <w:rFonts w:cstheme="minorHAnsi"/>
              </w:rPr>
              <w:t>- posiadać możliwość rysowania symetrycznego, cień blokowy wyrównanie i rozkład węzłów, korektę perspektyw, pogląd i edycje krzywych, podgląd wektorowy, efekt perspektywy.</w:t>
            </w:r>
          </w:p>
        </w:tc>
      </w:tr>
    </w:tbl>
    <w:p w14:paraId="496F68EA" w14:textId="450E7723" w:rsidR="009F74FF" w:rsidRDefault="000663C4" w:rsidP="009F74FF">
      <w:pPr>
        <w:pStyle w:val="Nagwek1"/>
        <w:rPr>
          <w:rFonts w:asciiTheme="minorHAnsi" w:hAnsiTheme="minorHAnsi" w:cstheme="minorHAnsi"/>
          <w:sz w:val="22"/>
          <w:szCs w:val="22"/>
        </w:rPr>
      </w:pPr>
      <w:r w:rsidRPr="00EB4088">
        <w:rPr>
          <w:rFonts w:asciiTheme="minorHAnsi" w:hAnsiTheme="minorHAnsi" w:cstheme="minorHAnsi"/>
          <w:sz w:val="22"/>
          <w:szCs w:val="22"/>
        </w:rPr>
        <w:t>Oprogramowanie do montażu wideo 7szt.</w:t>
      </w:r>
    </w:p>
    <w:p w14:paraId="56FD51C1"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845"/>
        <w:gridCol w:w="8324"/>
      </w:tblGrid>
      <w:tr w:rsidR="001E71E3" w:rsidRPr="00EB4088" w14:paraId="29D03EE7" w14:textId="77777777" w:rsidTr="001A1BE2">
        <w:trPr>
          <w:trHeight w:val="284"/>
        </w:trPr>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D55C7" w14:textId="77777777" w:rsidR="000663C4" w:rsidRPr="00EB4088" w:rsidRDefault="000663C4" w:rsidP="001E71E3">
            <w:pPr>
              <w:shd w:val="clear" w:color="auto" w:fill="FFFFFF" w:themeFill="background1"/>
              <w:rPr>
                <w:rFonts w:cstheme="minorHAnsi"/>
              </w:rPr>
            </w:pPr>
            <w:r w:rsidRPr="00EB4088">
              <w:rPr>
                <w:rFonts w:cstheme="minorHAnsi"/>
              </w:rPr>
              <w:t>Nazwa komponentu</w:t>
            </w:r>
          </w:p>
        </w:tc>
        <w:tc>
          <w:tcPr>
            <w:tcW w:w="40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06A70" w14:textId="77777777" w:rsidR="000663C4" w:rsidRPr="00EB4088" w:rsidRDefault="000663C4" w:rsidP="001E71E3">
            <w:pPr>
              <w:shd w:val="clear" w:color="auto" w:fill="FFFFFF" w:themeFill="background1"/>
              <w:rPr>
                <w:rFonts w:cstheme="minorHAnsi"/>
              </w:rPr>
            </w:pPr>
            <w:r w:rsidRPr="00EB4088">
              <w:rPr>
                <w:rFonts w:cstheme="minorHAnsi"/>
              </w:rPr>
              <w:t xml:space="preserve">Wymagane minimalne parametry </w:t>
            </w:r>
          </w:p>
        </w:tc>
      </w:tr>
      <w:tr w:rsidR="000663C4" w:rsidRPr="00EB4088" w14:paraId="3252223D" w14:textId="77777777" w:rsidTr="001A1BE2">
        <w:trPr>
          <w:trHeight w:val="284"/>
        </w:trPr>
        <w:tc>
          <w:tcPr>
            <w:tcW w:w="907" w:type="pct"/>
            <w:tcBorders>
              <w:top w:val="single" w:sz="4" w:space="0" w:color="auto"/>
              <w:left w:val="single" w:sz="4" w:space="0" w:color="auto"/>
              <w:bottom w:val="single" w:sz="4" w:space="0" w:color="auto"/>
              <w:right w:val="single" w:sz="4" w:space="0" w:color="auto"/>
            </w:tcBorders>
            <w:hideMark/>
          </w:tcPr>
          <w:p w14:paraId="3509F345" w14:textId="18D76DA5" w:rsidR="000663C4" w:rsidRPr="00EB4088" w:rsidRDefault="000663C4" w:rsidP="001E71E3">
            <w:pPr>
              <w:shd w:val="clear" w:color="auto" w:fill="FFFFFF" w:themeFill="background1"/>
              <w:rPr>
                <w:rFonts w:cstheme="minorHAnsi"/>
              </w:rPr>
            </w:pPr>
            <w:r w:rsidRPr="00EB4088">
              <w:rPr>
                <w:rFonts w:cstheme="minorHAnsi"/>
              </w:rPr>
              <w:t>Oprogramowanie montażu plików wideo</w:t>
            </w:r>
          </w:p>
        </w:tc>
        <w:tc>
          <w:tcPr>
            <w:tcW w:w="4093" w:type="pct"/>
            <w:tcBorders>
              <w:top w:val="single" w:sz="4" w:space="0" w:color="auto"/>
              <w:left w:val="single" w:sz="4" w:space="0" w:color="auto"/>
              <w:bottom w:val="single" w:sz="4" w:space="0" w:color="auto"/>
              <w:right w:val="single" w:sz="4" w:space="0" w:color="auto"/>
            </w:tcBorders>
            <w:hideMark/>
          </w:tcPr>
          <w:p w14:paraId="59C65F41" w14:textId="77777777" w:rsidR="000663C4" w:rsidRPr="00EB4088" w:rsidRDefault="000663C4" w:rsidP="001E71E3">
            <w:pPr>
              <w:shd w:val="clear" w:color="auto" w:fill="FFFFFF" w:themeFill="background1"/>
              <w:rPr>
                <w:rFonts w:cstheme="minorHAnsi"/>
              </w:rPr>
            </w:pPr>
            <w:r w:rsidRPr="00EB4088">
              <w:rPr>
                <w:rFonts w:cstheme="minorHAnsi"/>
              </w:rPr>
              <w:t>Dostarczone oprogramowanie musi zapewniać:</w:t>
            </w:r>
          </w:p>
          <w:p w14:paraId="2A411B81" w14:textId="1A169E3C" w:rsidR="000663C4" w:rsidRPr="00EB4088" w:rsidRDefault="000663C4" w:rsidP="001E71E3">
            <w:pPr>
              <w:shd w:val="clear" w:color="auto" w:fill="FFFFFF" w:themeFill="background1"/>
              <w:rPr>
                <w:rFonts w:cstheme="minorHAnsi"/>
              </w:rPr>
            </w:pPr>
            <w:r w:rsidRPr="00EB4088">
              <w:rPr>
                <w:rFonts w:cstheme="minorHAnsi"/>
              </w:rPr>
              <w:t>Tworzenie</w:t>
            </w:r>
            <w:r w:rsidR="00822A47" w:rsidRPr="00EB4088">
              <w:rPr>
                <w:rFonts w:cstheme="minorHAnsi"/>
              </w:rPr>
              <w:t xml:space="preserve"> plików wideo</w:t>
            </w:r>
          </w:p>
          <w:p w14:paraId="1EC8E401" w14:textId="631C454B" w:rsidR="000663C4" w:rsidRPr="00EB4088" w:rsidRDefault="000663C4" w:rsidP="001E71E3">
            <w:pPr>
              <w:shd w:val="clear" w:color="auto" w:fill="FFFFFF" w:themeFill="background1"/>
              <w:rPr>
                <w:rFonts w:cstheme="minorHAnsi"/>
              </w:rPr>
            </w:pPr>
            <w:r w:rsidRPr="00EB4088">
              <w:rPr>
                <w:rFonts w:cstheme="minorHAnsi"/>
              </w:rPr>
              <w:t xml:space="preserve">Edycje </w:t>
            </w:r>
            <w:r w:rsidR="00822A47" w:rsidRPr="00EB4088">
              <w:rPr>
                <w:rFonts w:cstheme="minorHAnsi"/>
              </w:rPr>
              <w:t>plików wideo</w:t>
            </w:r>
            <w:r w:rsidRPr="00EB4088">
              <w:rPr>
                <w:rFonts w:cstheme="minorHAnsi"/>
              </w:rPr>
              <w:t xml:space="preserve"> </w:t>
            </w:r>
          </w:p>
          <w:p w14:paraId="2288D1A8" w14:textId="26CC02A9" w:rsidR="00822A47" w:rsidRPr="00EB4088" w:rsidRDefault="00822A47" w:rsidP="001E71E3">
            <w:pPr>
              <w:shd w:val="clear" w:color="auto" w:fill="FFFFFF" w:themeFill="background1"/>
              <w:rPr>
                <w:rFonts w:cstheme="minorHAnsi"/>
              </w:rPr>
            </w:pPr>
            <w:r w:rsidRPr="00EB4088">
              <w:rPr>
                <w:rFonts w:cstheme="minorHAnsi"/>
              </w:rPr>
              <w:t>Tworzenie własnych filmów przez dodanie klipów wideo do osi czasu.</w:t>
            </w:r>
          </w:p>
          <w:p w14:paraId="3840FE57" w14:textId="7174A6B9" w:rsidR="00822A47" w:rsidRPr="00EB4088" w:rsidRDefault="00822A47" w:rsidP="001E71E3">
            <w:pPr>
              <w:shd w:val="clear" w:color="auto" w:fill="FFFFFF" w:themeFill="background1"/>
              <w:rPr>
                <w:rFonts w:cstheme="minorHAnsi"/>
              </w:rPr>
            </w:pPr>
            <w:r w:rsidRPr="00EB4088">
              <w:rPr>
                <w:rFonts w:cstheme="minorHAnsi"/>
              </w:rPr>
              <w:t>Edycję, wyświetlanie i eksportowanie materiałów 4K</w:t>
            </w:r>
          </w:p>
          <w:p w14:paraId="166B5A92" w14:textId="380523F3" w:rsidR="000663C4" w:rsidRPr="00EB4088" w:rsidRDefault="000663C4" w:rsidP="001E71E3">
            <w:pPr>
              <w:shd w:val="clear" w:color="auto" w:fill="FFFFFF" w:themeFill="background1"/>
              <w:rPr>
                <w:rFonts w:cstheme="minorHAnsi"/>
              </w:rPr>
            </w:pPr>
            <w:r w:rsidRPr="00EB4088">
              <w:rPr>
                <w:rFonts w:cstheme="minorHAnsi"/>
              </w:rPr>
              <w:t>Wyszukiwanie zasobów</w:t>
            </w:r>
          </w:p>
          <w:p w14:paraId="7489C7F6" w14:textId="77777777" w:rsidR="000663C4" w:rsidRPr="00EB4088" w:rsidRDefault="00822A47" w:rsidP="001E71E3">
            <w:pPr>
              <w:shd w:val="clear" w:color="auto" w:fill="FFFFFF" w:themeFill="background1"/>
              <w:rPr>
                <w:rFonts w:cstheme="minorHAnsi"/>
              </w:rPr>
            </w:pPr>
            <w:r w:rsidRPr="00EB4088">
              <w:rPr>
                <w:rFonts w:cstheme="minorHAnsi"/>
              </w:rPr>
              <w:t>Tworzenie i modyfikowanie nowych projektów z dowolnego urządzenia</w:t>
            </w:r>
            <w:r w:rsidR="000663C4" w:rsidRPr="00EB4088">
              <w:rPr>
                <w:rFonts w:cstheme="minorHAnsi"/>
              </w:rPr>
              <w:t xml:space="preserve"> </w:t>
            </w:r>
          </w:p>
          <w:p w14:paraId="2D706296" w14:textId="77777777" w:rsidR="00822A47" w:rsidRPr="00EB4088" w:rsidRDefault="00822A47" w:rsidP="001E71E3">
            <w:pPr>
              <w:shd w:val="clear" w:color="auto" w:fill="FFFFFF" w:themeFill="background1"/>
              <w:rPr>
                <w:rFonts w:cstheme="minorHAnsi"/>
              </w:rPr>
            </w:pPr>
            <w:r w:rsidRPr="00EB4088">
              <w:rPr>
                <w:rFonts w:cstheme="minorHAnsi"/>
              </w:rPr>
              <w:t>Oprogramowanie musi obsługiwać edycję następujących formatów plików:</w:t>
            </w:r>
          </w:p>
          <w:p w14:paraId="4A8DE1A3" w14:textId="77777777" w:rsidR="00822A47" w:rsidRPr="00EB4088" w:rsidRDefault="00822A47" w:rsidP="001E71E3">
            <w:pPr>
              <w:shd w:val="clear" w:color="auto" w:fill="FFFFFF" w:themeFill="background1"/>
              <w:rPr>
                <w:rFonts w:cstheme="minorHAnsi"/>
              </w:rPr>
            </w:pPr>
            <w:r w:rsidRPr="00EB4088">
              <w:rPr>
                <w:rFonts w:cstheme="minorHAnsi"/>
              </w:rPr>
              <w:t xml:space="preserve">3GPP (.3gp) </w:t>
            </w:r>
          </w:p>
          <w:p w14:paraId="4015F85E" w14:textId="77777777" w:rsidR="00822A47" w:rsidRPr="00EB4088" w:rsidRDefault="00822A47" w:rsidP="001E71E3">
            <w:pPr>
              <w:shd w:val="clear" w:color="auto" w:fill="FFFFFF" w:themeFill="background1"/>
              <w:rPr>
                <w:rFonts w:cstheme="minorHAnsi"/>
              </w:rPr>
            </w:pPr>
            <w:r w:rsidRPr="00EB4088">
              <w:rPr>
                <w:rFonts w:cstheme="minorHAnsi"/>
              </w:rPr>
              <w:t xml:space="preserve">Audio Video </w:t>
            </w:r>
            <w:proofErr w:type="spellStart"/>
            <w:r w:rsidRPr="00EB4088">
              <w:rPr>
                <w:rFonts w:cstheme="minorHAnsi"/>
              </w:rPr>
              <w:t>Interleave</w:t>
            </w:r>
            <w:proofErr w:type="spellEnd"/>
            <w:r w:rsidRPr="00EB4088">
              <w:rPr>
                <w:rFonts w:cstheme="minorHAnsi"/>
              </w:rPr>
              <w:t xml:space="preserve"> (.</w:t>
            </w:r>
            <w:proofErr w:type="spellStart"/>
            <w:r w:rsidRPr="00EB4088">
              <w:rPr>
                <w:rFonts w:cstheme="minorHAnsi"/>
              </w:rPr>
              <w:t>avi</w:t>
            </w:r>
            <w:proofErr w:type="spellEnd"/>
            <w:r w:rsidRPr="00EB4088">
              <w:rPr>
                <w:rFonts w:cstheme="minorHAnsi"/>
              </w:rPr>
              <w:t xml:space="preserve">) </w:t>
            </w:r>
          </w:p>
          <w:p w14:paraId="25E5F2EF" w14:textId="77777777" w:rsidR="00822A47" w:rsidRPr="00EB4088" w:rsidRDefault="00822A47" w:rsidP="001E71E3">
            <w:pPr>
              <w:shd w:val="clear" w:color="auto" w:fill="FFFFFF" w:themeFill="background1"/>
              <w:rPr>
                <w:rFonts w:cstheme="minorHAnsi"/>
              </w:rPr>
            </w:pPr>
            <w:r w:rsidRPr="00EB4088">
              <w:rPr>
                <w:rFonts w:cstheme="minorHAnsi"/>
              </w:rPr>
              <w:t>AVCHD (.m2ts, .</w:t>
            </w:r>
            <w:proofErr w:type="spellStart"/>
            <w:r w:rsidRPr="00EB4088">
              <w:rPr>
                <w:rFonts w:cstheme="minorHAnsi"/>
              </w:rPr>
              <w:t>mts</w:t>
            </w:r>
            <w:proofErr w:type="spellEnd"/>
            <w:r w:rsidRPr="00EB4088">
              <w:rPr>
                <w:rFonts w:cstheme="minorHAnsi"/>
              </w:rPr>
              <w:t>)*</w:t>
            </w:r>
          </w:p>
          <w:p w14:paraId="01A58AED" w14:textId="77777777" w:rsidR="00822A47" w:rsidRPr="00EB4088" w:rsidRDefault="00822A47" w:rsidP="001E71E3">
            <w:pPr>
              <w:shd w:val="clear" w:color="auto" w:fill="FFFFFF" w:themeFill="background1"/>
              <w:rPr>
                <w:rFonts w:cstheme="minorHAnsi"/>
              </w:rPr>
            </w:pPr>
            <w:r w:rsidRPr="00EB4088">
              <w:rPr>
                <w:rFonts w:cstheme="minorHAnsi"/>
              </w:rPr>
              <w:t xml:space="preserve">H.264 (.mp4, .m4v) </w:t>
            </w:r>
          </w:p>
          <w:p w14:paraId="46CF603E" w14:textId="77777777" w:rsidR="00822A47" w:rsidRPr="00EB4088" w:rsidRDefault="00822A47" w:rsidP="001E71E3">
            <w:pPr>
              <w:shd w:val="clear" w:color="auto" w:fill="FFFFFF" w:themeFill="background1"/>
              <w:rPr>
                <w:rFonts w:cstheme="minorHAnsi"/>
              </w:rPr>
            </w:pPr>
            <w:r w:rsidRPr="00EB4088">
              <w:rPr>
                <w:rFonts w:cstheme="minorHAnsi"/>
              </w:rPr>
              <w:t xml:space="preserve">H.264-encoded </w:t>
            </w:r>
            <w:proofErr w:type="spellStart"/>
            <w:r w:rsidRPr="00EB4088">
              <w:rPr>
                <w:rFonts w:cstheme="minorHAnsi"/>
              </w:rPr>
              <w:t>QuickTime</w:t>
            </w:r>
            <w:proofErr w:type="spellEnd"/>
            <w:r w:rsidRPr="00EB4088">
              <w:rPr>
                <w:rFonts w:cstheme="minorHAnsi"/>
              </w:rPr>
              <w:t xml:space="preserve"> (.</w:t>
            </w:r>
            <w:proofErr w:type="spellStart"/>
            <w:r w:rsidRPr="00EB4088">
              <w:rPr>
                <w:rFonts w:cstheme="minorHAnsi"/>
              </w:rPr>
              <w:t>mov</w:t>
            </w:r>
            <w:proofErr w:type="spellEnd"/>
            <w:r w:rsidRPr="00EB4088">
              <w:rPr>
                <w:rFonts w:cstheme="minorHAnsi"/>
              </w:rPr>
              <w:t xml:space="preserve">, .mp4, .m4v) </w:t>
            </w:r>
          </w:p>
          <w:p w14:paraId="1CAC0291" w14:textId="0AE9AD87" w:rsidR="00822A47" w:rsidRPr="00EB4088" w:rsidRDefault="00822A47" w:rsidP="001E71E3">
            <w:pPr>
              <w:shd w:val="clear" w:color="auto" w:fill="FFFFFF" w:themeFill="background1"/>
              <w:rPr>
                <w:rFonts w:cstheme="minorHAnsi"/>
              </w:rPr>
            </w:pPr>
            <w:r w:rsidRPr="00EB4088">
              <w:rPr>
                <w:rFonts w:cstheme="minorHAnsi"/>
              </w:rPr>
              <w:t>HEVC/H.265 (.</w:t>
            </w:r>
            <w:proofErr w:type="spellStart"/>
            <w:r w:rsidRPr="00EB4088">
              <w:rPr>
                <w:rFonts w:cstheme="minorHAnsi"/>
              </w:rPr>
              <w:t>mov</w:t>
            </w:r>
            <w:proofErr w:type="spellEnd"/>
            <w:r w:rsidRPr="00EB4088">
              <w:rPr>
                <w:rFonts w:cstheme="minorHAnsi"/>
              </w:rPr>
              <w:t>, .mp4, .m4v) [</w:t>
            </w:r>
            <w:proofErr w:type="spellStart"/>
            <w:r w:rsidRPr="00EB4088">
              <w:rPr>
                <w:rFonts w:cstheme="minorHAnsi"/>
              </w:rPr>
              <w:t>macOS</w:t>
            </w:r>
            <w:proofErr w:type="spellEnd"/>
            <w:r w:rsidRPr="00EB4088">
              <w:rPr>
                <w:rFonts w:cstheme="minorHAnsi"/>
              </w:rPr>
              <w:t xml:space="preserve"> 10.13 i nowsze] </w:t>
            </w:r>
          </w:p>
          <w:p w14:paraId="0DEB4407" w14:textId="77777777" w:rsidR="00822A47" w:rsidRPr="00EB4088" w:rsidRDefault="00822A47" w:rsidP="001E71E3">
            <w:pPr>
              <w:shd w:val="clear" w:color="auto" w:fill="FFFFFF" w:themeFill="background1"/>
              <w:rPr>
                <w:rFonts w:cstheme="minorHAnsi"/>
              </w:rPr>
            </w:pPr>
            <w:r w:rsidRPr="00EB4088">
              <w:rPr>
                <w:rFonts w:cstheme="minorHAnsi"/>
              </w:rPr>
              <w:t>HEIF/HEIC [</w:t>
            </w:r>
            <w:proofErr w:type="spellStart"/>
            <w:r w:rsidRPr="00EB4088">
              <w:rPr>
                <w:rFonts w:cstheme="minorHAnsi"/>
              </w:rPr>
              <w:t>macOS</w:t>
            </w:r>
            <w:proofErr w:type="spellEnd"/>
            <w:r w:rsidRPr="00EB4088">
              <w:rPr>
                <w:rFonts w:cstheme="minorHAnsi"/>
              </w:rPr>
              <w:t xml:space="preserve"> 10.13 i nowsze]</w:t>
            </w:r>
          </w:p>
          <w:p w14:paraId="159D81BC" w14:textId="77777777" w:rsidR="00822A47" w:rsidRPr="00EB4088" w:rsidRDefault="00822A47" w:rsidP="001E71E3">
            <w:pPr>
              <w:shd w:val="clear" w:color="auto" w:fill="FFFFFF" w:themeFill="background1"/>
              <w:rPr>
                <w:rFonts w:cstheme="minorHAnsi"/>
              </w:rPr>
            </w:pPr>
            <w:r w:rsidRPr="00EB4088">
              <w:rPr>
                <w:rFonts w:cstheme="minorHAnsi"/>
              </w:rPr>
              <w:t>MOD (.</w:t>
            </w:r>
            <w:proofErr w:type="spellStart"/>
            <w:r w:rsidRPr="00EB4088">
              <w:rPr>
                <w:rFonts w:cstheme="minorHAnsi"/>
              </w:rPr>
              <w:t>mod</w:t>
            </w:r>
            <w:proofErr w:type="spellEnd"/>
            <w:r w:rsidRPr="00EB4088">
              <w:rPr>
                <w:rFonts w:cstheme="minorHAnsi"/>
              </w:rPr>
              <w:t xml:space="preserve">) </w:t>
            </w:r>
          </w:p>
          <w:p w14:paraId="5686BDD2" w14:textId="77777777" w:rsidR="00822A47" w:rsidRPr="00EB4088" w:rsidRDefault="00822A47" w:rsidP="001E71E3">
            <w:pPr>
              <w:shd w:val="clear" w:color="auto" w:fill="FFFFFF" w:themeFill="background1"/>
              <w:rPr>
                <w:rFonts w:cstheme="minorHAnsi"/>
              </w:rPr>
            </w:pPr>
            <w:r w:rsidRPr="00EB4088">
              <w:rPr>
                <w:rFonts w:cstheme="minorHAnsi"/>
              </w:rPr>
              <w:t>MPEG-1 (.</w:t>
            </w:r>
            <w:proofErr w:type="spellStart"/>
            <w:r w:rsidRPr="00EB4088">
              <w:rPr>
                <w:rFonts w:cstheme="minorHAnsi"/>
              </w:rPr>
              <w:t>mpeg</w:t>
            </w:r>
            <w:proofErr w:type="spellEnd"/>
            <w:r w:rsidRPr="00EB4088">
              <w:rPr>
                <w:rFonts w:cstheme="minorHAnsi"/>
              </w:rPr>
              <w:t xml:space="preserve">) </w:t>
            </w:r>
          </w:p>
          <w:p w14:paraId="0A2D07CB" w14:textId="77777777" w:rsidR="00822A47" w:rsidRPr="00EB4088" w:rsidRDefault="00822A47" w:rsidP="001E71E3">
            <w:pPr>
              <w:shd w:val="clear" w:color="auto" w:fill="FFFFFF" w:themeFill="background1"/>
              <w:rPr>
                <w:rFonts w:cstheme="minorHAnsi"/>
              </w:rPr>
            </w:pPr>
            <w:r w:rsidRPr="00EB4088">
              <w:rPr>
                <w:rFonts w:cstheme="minorHAnsi"/>
              </w:rPr>
              <w:t>MPEG-2 (.m2v, .</w:t>
            </w:r>
            <w:proofErr w:type="spellStart"/>
            <w:r w:rsidRPr="00EB4088">
              <w:rPr>
                <w:rFonts w:cstheme="minorHAnsi"/>
              </w:rPr>
              <w:t>mpg</w:t>
            </w:r>
            <w:proofErr w:type="spellEnd"/>
            <w:r w:rsidRPr="00EB4088">
              <w:rPr>
                <w:rFonts w:cstheme="minorHAnsi"/>
              </w:rPr>
              <w:t xml:space="preserve">) </w:t>
            </w:r>
          </w:p>
          <w:p w14:paraId="7C90BCCD" w14:textId="77777777" w:rsidR="00822A47" w:rsidRPr="00EB4088" w:rsidRDefault="00822A47" w:rsidP="001E71E3">
            <w:pPr>
              <w:shd w:val="clear" w:color="auto" w:fill="FFFFFF" w:themeFill="background1"/>
              <w:rPr>
                <w:rFonts w:cstheme="minorHAnsi"/>
              </w:rPr>
            </w:pPr>
            <w:r w:rsidRPr="00EB4088">
              <w:rPr>
                <w:rFonts w:cstheme="minorHAnsi"/>
              </w:rPr>
              <w:t xml:space="preserve">MPEG-2 Transport </w:t>
            </w:r>
            <w:proofErr w:type="spellStart"/>
            <w:r w:rsidRPr="00EB4088">
              <w:rPr>
                <w:rFonts w:cstheme="minorHAnsi"/>
              </w:rPr>
              <w:t>Stream</w:t>
            </w:r>
            <w:proofErr w:type="spellEnd"/>
            <w:r w:rsidRPr="00EB4088">
              <w:rPr>
                <w:rFonts w:cstheme="minorHAnsi"/>
              </w:rPr>
              <w:t xml:space="preserve"> (.m2t)*</w:t>
            </w:r>
          </w:p>
          <w:p w14:paraId="57A7FE4E" w14:textId="77777777" w:rsidR="00822A47" w:rsidRPr="00EB4088" w:rsidRDefault="00822A47" w:rsidP="001E71E3">
            <w:pPr>
              <w:shd w:val="clear" w:color="auto" w:fill="FFFFFF" w:themeFill="background1"/>
              <w:rPr>
                <w:rFonts w:cstheme="minorHAnsi"/>
              </w:rPr>
            </w:pPr>
            <w:proofErr w:type="spellStart"/>
            <w:r w:rsidRPr="00EB4088">
              <w:rPr>
                <w:rFonts w:cstheme="minorHAnsi"/>
              </w:rPr>
              <w:t>QuickTime</w:t>
            </w:r>
            <w:proofErr w:type="spellEnd"/>
            <w:r w:rsidRPr="00EB4088">
              <w:rPr>
                <w:rFonts w:cstheme="minorHAnsi"/>
              </w:rPr>
              <w:t xml:space="preserve"> (.</w:t>
            </w:r>
            <w:proofErr w:type="spellStart"/>
            <w:r w:rsidRPr="00EB4088">
              <w:rPr>
                <w:rFonts w:cstheme="minorHAnsi"/>
              </w:rPr>
              <w:t>mov</w:t>
            </w:r>
            <w:proofErr w:type="spellEnd"/>
            <w:r w:rsidRPr="00EB4088">
              <w:rPr>
                <w:rFonts w:cstheme="minorHAnsi"/>
              </w:rPr>
              <w:t xml:space="preserve">, .m4a) </w:t>
            </w:r>
          </w:p>
          <w:p w14:paraId="62D3DDA9" w14:textId="77777777" w:rsidR="00822A47" w:rsidRPr="00EB4088" w:rsidRDefault="00822A47" w:rsidP="001E71E3">
            <w:pPr>
              <w:shd w:val="clear" w:color="auto" w:fill="FFFFFF" w:themeFill="background1"/>
              <w:rPr>
                <w:rFonts w:cstheme="minorHAnsi"/>
              </w:rPr>
            </w:pPr>
            <w:r w:rsidRPr="00EB4088">
              <w:rPr>
                <w:rFonts w:cstheme="minorHAnsi"/>
              </w:rPr>
              <w:t>Video Object (DVD video) (.</w:t>
            </w:r>
            <w:proofErr w:type="spellStart"/>
            <w:r w:rsidRPr="00EB4088">
              <w:rPr>
                <w:rFonts w:cstheme="minorHAnsi"/>
              </w:rPr>
              <w:t>vob</w:t>
            </w:r>
            <w:proofErr w:type="spellEnd"/>
            <w:r w:rsidRPr="00EB4088">
              <w:rPr>
                <w:rFonts w:cstheme="minorHAnsi"/>
              </w:rPr>
              <w:t>) *</w:t>
            </w:r>
          </w:p>
          <w:p w14:paraId="56771AF6" w14:textId="74EB88BD" w:rsidR="00822A47" w:rsidRPr="00EB4088" w:rsidRDefault="00822A47" w:rsidP="001E71E3">
            <w:pPr>
              <w:shd w:val="clear" w:color="auto" w:fill="FFFFFF" w:themeFill="background1"/>
              <w:rPr>
                <w:rFonts w:cstheme="minorHAnsi"/>
              </w:rPr>
            </w:pPr>
            <w:r w:rsidRPr="00EB4088">
              <w:rPr>
                <w:rFonts w:cstheme="minorHAnsi"/>
              </w:rPr>
              <w:t>Windows Media (.</w:t>
            </w:r>
            <w:proofErr w:type="spellStart"/>
            <w:r w:rsidRPr="00EB4088">
              <w:rPr>
                <w:rFonts w:cstheme="minorHAnsi"/>
              </w:rPr>
              <w:t>wmv</w:t>
            </w:r>
            <w:proofErr w:type="spellEnd"/>
            <w:r w:rsidRPr="00EB4088">
              <w:rPr>
                <w:rFonts w:cstheme="minorHAnsi"/>
              </w:rPr>
              <w:t>)</w:t>
            </w:r>
          </w:p>
        </w:tc>
      </w:tr>
    </w:tbl>
    <w:p w14:paraId="1F5ECA45" w14:textId="4F36435C" w:rsidR="009F74FF" w:rsidRDefault="007247F7" w:rsidP="009F74FF">
      <w:pPr>
        <w:pStyle w:val="Nagwek1"/>
        <w:rPr>
          <w:rFonts w:asciiTheme="minorHAnsi" w:hAnsiTheme="minorHAnsi" w:cstheme="minorHAnsi"/>
          <w:sz w:val="22"/>
          <w:szCs w:val="22"/>
        </w:rPr>
      </w:pPr>
      <w:bookmarkStart w:id="8" w:name="_Toc535164574"/>
      <w:r w:rsidRPr="00EB4088">
        <w:rPr>
          <w:rFonts w:asciiTheme="minorHAnsi" w:hAnsiTheme="minorHAnsi" w:cstheme="minorHAnsi"/>
          <w:sz w:val="22"/>
          <w:szCs w:val="22"/>
        </w:rPr>
        <w:t>O</w:t>
      </w:r>
      <w:r w:rsidR="00C82372" w:rsidRPr="00EB4088">
        <w:rPr>
          <w:rFonts w:asciiTheme="minorHAnsi" w:hAnsiTheme="minorHAnsi" w:cstheme="minorHAnsi"/>
          <w:sz w:val="22"/>
          <w:szCs w:val="22"/>
        </w:rPr>
        <w:t>programowanie antywirusowe 7</w:t>
      </w:r>
      <w:r w:rsidR="001B4064" w:rsidRPr="00EB4088">
        <w:rPr>
          <w:rFonts w:asciiTheme="minorHAnsi" w:hAnsiTheme="minorHAnsi" w:cstheme="minorHAnsi"/>
          <w:sz w:val="22"/>
          <w:szCs w:val="22"/>
        </w:rPr>
        <w:t>szt.</w:t>
      </w:r>
      <w:bookmarkEnd w:id="8"/>
    </w:p>
    <w:p w14:paraId="6FC30FFD"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845"/>
        <w:gridCol w:w="8324"/>
      </w:tblGrid>
      <w:tr w:rsidR="001E71E3" w:rsidRPr="00EB4088" w14:paraId="05E47591" w14:textId="77777777" w:rsidTr="001A1BE2">
        <w:trPr>
          <w:trHeight w:val="284"/>
        </w:trPr>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12F5C" w14:textId="77777777" w:rsidR="00A575C3" w:rsidRPr="00EB4088" w:rsidRDefault="00A575C3" w:rsidP="001E71E3">
            <w:pPr>
              <w:shd w:val="clear" w:color="auto" w:fill="FFFFFF" w:themeFill="background1"/>
              <w:rPr>
                <w:rFonts w:cstheme="minorHAnsi"/>
              </w:rPr>
            </w:pPr>
            <w:r w:rsidRPr="00EB4088">
              <w:rPr>
                <w:rFonts w:cstheme="minorHAnsi"/>
              </w:rPr>
              <w:t>Nazwa komponentu</w:t>
            </w:r>
          </w:p>
        </w:tc>
        <w:tc>
          <w:tcPr>
            <w:tcW w:w="40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2CB77" w14:textId="240328EE" w:rsidR="00A575C3" w:rsidRPr="00EB4088" w:rsidRDefault="00A575C3" w:rsidP="001E71E3">
            <w:pPr>
              <w:shd w:val="clear" w:color="auto" w:fill="FFFFFF" w:themeFill="background1"/>
              <w:rPr>
                <w:rFonts w:cstheme="minorHAnsi"/>
              </w:rPr>
            </w:pPr>
            <w:r w:rsidRPr="00EB4088">
              <w:rPr>
                <w:rFonts w:cstheme="minorHAnsi"/>
              </w:rPr>
              <w:t xml:space="preserve">Wymagane minimalne parametry </w:t>
            </w:r>
          </w:p>
        </w:tc>
      </w:tr>
      <w:tr w:rsidR="00A575C3" w:rsidRPr="00EB4088" w14:paraId="4446C63A" w14:textId="77777777" w:rsidTr="001A1BE2">
        <w:trPr>
          <w:trHeight w:val="1044"/>
        </w:trPr>
        <w:tc>
          <w:tcPr>
            <w:tcW w:w="907" w:type="pct"/>
            <w:tcBorders>
              <w:top w:val="single" w:sz="4" w:space="0" w:color="auto"/>
              <w:left w:val="single" w:sz="4" w:space="0" w:color="auto"/>
              <w:bottom w:val="single" w:sz="4" w:space="0" w:color="auto"/>
              <w:right w:val="single" w:sz="4" w:space="0" w:color="auto"/>
            </w:tcBorders>
            <w:hideMark/>
          </w:tcPr>
          <w:p w14:paraId="287EED48" w14:textId="3C51AA68" w:rsidR="00A575C3" w:rsidRPr="00EB4088" w:rsidRDefault="00913AC6" w:rsidP="001E71E3">
            <w:pPr>
              <w:shd w:val="clear" w:color="auto" w:fill="FFFFFF" w:themeFill="background1"/>
              <w:rPr>
                <w:rFonts w:cstheme="minorHAnsi"/>
              </w:rPr>
            </w:pPr>
            <w:r w:rsidRPr="00EB4088">
              <w:rPr>
                <w:rFonts w:cstheme="minorHAnsi"/>
              </w:rPr>
              <w:t xml:space="preserve">Oprogramowanie antywirusowe </w:t>
            </w:r>
          </w:p>
        </w:tc>
        <w:tc>
          <w:tcPr>
            <w:tcW w:w="4093" w:type="pct"/>
            <w:tcBorders>
              <w:top w:val="single" w:sz="4" w:space="0" w:color="auto"/>
              <w:left w:val="single" w:sz="4" w:space="0" w:color="auto"/>
              <w:bottom w:val="single" w:sz="4" w:space="0" w:color="auto"/>
              <w:right w:val="single" w:sz="4" w:space="0" w:color="auto"/>
            </w:tcBorders>
            <w:hideMark/>
          </w:tcPr>
          <w:p w14:paraId="07366422" w14:textId="4F292FDF" w:rsidR="00913AC6" w:rsidRPr="00EB4088" w:rsidRDefault="00913AC6" w:rsidP="001E71E3">
            <w:pPr>
              <w:shd w:val="clear" w:color="auto" w:fill="FFFFFF" w:themeFill="background1"/>
              <w:rPr>
                <w:rFonts w:cstheme="minorHAnsi"/>
              </w:rPr>
            </w:pPr>
            <w:r w:rsidRPr="00EB4088">
              <w:rPr>
                <w:rFonts w:cstheme="minorHAnsi"/>
              </w:rPr>
              <w:t>Pełne wsparcie dla systemu Windows Vista/Windows 7/Windows 8/Windows 8.1/Windows 10</w:t>
            </w:r>
            <w:r w:rsidR="006D4455" w:rsidRPr="00EB4088">
              <w:rPr>
                <w:rFonts w:cstheme="minorHAnsi"/>
              </w:rPr>
              <w:t xml:space="preserve"> – licencja 36 </w:t>
            </w:r>
            <w:proofErr w:type="spellStart"/>
            <w:r w:rsidR="006D4455" w:rsidRPr="00EB4088">
              <w:rPr>
                <w:rFonts w:cstheme="minorHAnsi"/>
              </w:rPr>
              <w:t>msc</w:t>
            </w:r>
            <w:proofErr w:type="spellEnd"/>
          </w:p>
          <w:p w14:paraId="4CAC1EA1" w14:textId="40F80412" w:rsidR="00913AC6" w:rsidRPr="00EB4088" w:rsidRDefault="00913AC6" w:rsidP="001E71E3">
            <w:pPr>
              <w:shd w:val="clear" w:color="auto" w:fill="FFFFFF" w:themeFill="background1"/>
              <w:rPr>
                <w:rFonts w:cstheme="minorHAnsi"/>
              </w:rPr>
            </w:pPr>
            <w:r w:rsidRPr="00EB4088">
              <w:rPr>
                <w:rFonts w:cstheme="minorHAnsi"/>
              </w:rPr>
              <w:t>Wsparcie dla 32- i 64-bitowej wersji systemu Windows.</w:t>
            </w:r>
          </w:p>
          <w:p w14:paraId="021FDBC3" w14:textId="05C0F8BE" w:rsidR="00913AC6" w:rsidRPr="00EB4088" w:rsidRDefault="00913AC6" w:rsidP="001E71E3">
            <w:pPr>
              <w:shd w:val="clear" w:color="auto" w:fill="FFFFFF" w:themeFill="background1"/>
              <w:rPr>
                <w:rFonts w:cstheme="minorHAnsi"/>
              </w:rPr>
            </w:pPr>
            <w:r w:rsidRPr="00EB4088">
              <w:rPr>
                <w:rFonts w:cstheme="minorHAnsi"/>
              </w:rPr>
              <w:t xml:space="preserve">Wersja programu dostępna co najmniej w języku polskim oraz angielskim. </w:t>
            </w:r>
          </w:p>
          <w:p w14:paraId="1B3E7014" w14:textId="1868BD7C" w:rsidR="00913AC6" w:rsidRPr="00EB4088" w:rsidRDefault="00913AC6" w:rsidP="001E71E3">
            <w:pPr>
              <w:shd w:val="clear" w:color="auto" w:fill="FFFFFF" w:themeFill="background1"/>
              <w:rPr>
                <w:rFonts w:cstheme="minorHAnsi"/>
              </w:rPr>
            </w:pPr>
            <w:r w:rsidRPr="00EB4088">
              <w:rPr>
                <w:rFonts w:cstheme="minorHAnsi"/>
              </w:rPr>
              <w:t>Instalator musi umożliwiać wybór wersji językowej programu, przed rozpoczęciem procesu instalacji.</w:t>
            </w:r>
          </w:p>
          <w:p w14:paraId="455E7780" w14:textId="053A0D40" w:rsidR="00913AC6" w:rsidRPr="00EB4088" w:rsidRDefault="00913AC6" w:rsidP="001E71E3">
            <w:pPr>
              <w:shd w:val="clear" w:color="auto" w:fill="FFFFFF" w:themeFill="background1"/>
              <w:rPr>
                <w:rFonts w:cstheme="minorHAnsi"/>
              </w:rPr>
            </w:pPr>
            <w:r w:rsidRPr="00EB4088">
              <w:rPr>
                <w:rFonts w:cstheme="minorHAnsi"/>
              </w:rPr>
              <w:t>Pomoc w programie (</w:t>
            </w:r>
            <w:proofErr w:type="spellStart"/>
            <w:r w:rsidRPr="00EB4088">
              <w:rPr>
                <w:rFonts w:cstheme="minorHAnsi"/>
              </w:rPr>
              <w:t>help</w:t>
            </w:r>
            <w:proofErr w:type="spellEnd"/>
            <w:r w:rsidRPr="00EB4088">
              <w:rPr>
                <w:rFonts w:cstheme="minorHAnsi"/>
              </w:rPr>
              <w:t>) i dokumentacja do programu dostępna w języku polskim oraz angielskim.</w:t>
            </w:r>
          </w:p>
          <w:p w14:paraId="2861A013" w14:textId="51C05B02" w:rsidR="00A575C3" w:rsidRPr="00EB4088" w:rsidRDefault="00913AC6" w:rsidP="001E71E3">
            <w:pPr>
              <w:shd w:val="clear" w:color="auto" w:fill="FFFFFF" w:themeFill="background1"/>
              <w:rPr>
                <w:rFonts w:cstheme="minorHAnsi"/>
              </w:rPr>
            </w:pPr>
            <w:r w:rsidRPr="00EB4088">
              <w:rPr>
                <w:rFonts w:cstheme="minorHAnsi"/>
              </w:rPr>
              <w:t>Skuteczność programu potwierdzona nagrodami VB100 i AV-</w:t>
            </w:r>
            <w:proofErr w:type="spellStart"/>
            <w:r w:rsidRPr="00EB4088">
              <w:rPr>
                <w:rFonts w:cstheme="minorHAnsi"/>
              </w:rPr>
              <w:t>comparatives</w:t>
            </w:r>
            <w:proofErr w:type="spellEnd"/>
          </w:p>
        </w:tc>
      </w:tr>
      <w:tr w:rsidR="00913AC6" w:rsidRPr="00EB4088" w14:paraId="577D580E" w14:textId="77777777" w:rsidTr="001A1BE2">
        <w:trPr>
          <w:trHeight w:val="1044"/>
        </w:trPr>
        <w:tc>
          <w:tcPr>
            <w:tcW w:w="907" w:type="pct"/>
            <w:tcBorders>
              <w:top w:val="single" w:sz="4" w:space="0" w:color="auto"/>
              <w:left w:val="single" w:sz="4" w:space="0" w:color="auto"/>
              <w:bottom w:val="single" w:sz="4" w:space="0" w:color="auto"/>
              <w:right w:val="single" w:sz="4" w:space="0" w:color="auto"/>
            </w:tcBorders>
          </w:tcPr>
          <w:p w14:paraId="647A142F" w14:textId="7FBB14B0" w:rsidR="00913AC6" w:rsidRPr="00EB4088" w:rsidRDefault="00913AC6" w:rsidP="001E71E3">
            <w:pPr>
              <w:shd w:val="clear" w:color="auto" w:fill="FFFFFF" w:themeFill="background1"/>
              <w:rPr>
                <w:rFonts w:cstheme="minorHAnsi"/>
              </w:rPr>
            </w:pPr>
            <w:r w:rsidRPr="00EB4088">
              <w:rPr>
                <w:rFonts w:cstheme="minorHAnsi"/>
              </w:rPr>
              <w:t xml:space="preserve">Ochrona antywirusowa </w:t>
            </w:r>
          </w:p>
        </w:tc>
        <w:tc>
          <w:tcPr>
            <w:tcW w:w="4093" w:type="pct"/>
            <w:tcBorders>
              <w:top w:val="single" w:sz="4" w:space="0" w:color="auto"/>
              <w:left w:val="single" w:sz="4" w:space="0" w:color="auto"/>
              <w:bottom w:val="single" w:sz="4" w:space="0" w:color="auto"/>
              <w:right w:val="single" w:sz="4" w:space="0" w:color="auto"/>
            </w:tcBorders>
          </w:tcPr>
          <w:p w14:paraId="22A0CFB6" w14:textId="77777777" w:rsidR="00913AC6" w:rsidRPr="00EB4088" w:rsidRDefault="00913AC6" w:rsidP="001E71E3">
            <w:pPr>
              <w:shd w:val="clear" w:color="auto" w:fill="FFFFFF" w:themeFill="background1"/>
              <w:rPr>
                <w:rFonts w:cstheme="minorHAnsi"/>
              </w:rPr>
            </w:pPr>
          </w:p>
          <w:p w14:paraId="2D20323A" w14:textId="200F8003" w:rsidR="00913AC6" w:rsidRPr="00EB4088" w:rsidRDefault="00913AC6" w:rsidP="001E71E3">
            <w:pPr>
              <w:shd w:val="clear" w:color="auto" w:fill="FFFFFF" w:themeFill="background1"/>
              <w:rPr>
                <w:rFonts w:cstheme="minorHAnsi"/>
              </w:rPr>
            </w:pPr>
            <w:r w:rsidRPr="00EB4088">
              <w:rPr>
                <w:rFonts w:cstheme="minorHAnsi"/>
              </w:rPr>
              <w:t>Pełna ochrona przed wirusami, trojanami, robakami i innymi zagrożeniami.</w:t>
            </w:r>
          </w:p>
          <w:p w14:paraId="47339EF5" w14:textId="0DAEB04F" w:rsidR="00913AC6" w:rsidRPr="00EB4088" w:rsidRDefault="00913AC6" w:rsidP="001E71E3">
            <w:pPr>
              <w:shd w:val="clear" w:color="auto" w:fill="FFFFFF" w:themeFill="background1"/>
              <w:rPr>
                <w:rFonts w:cstheme="minorHAnsi"/>
              </w:rPr>
            </w:pPr>
            <w:r w:rsidRPr="00EB4088">
              <w:rPr>
                <w:rFonts w:cstheme="minorHAnsi"/>
              </w:rPr>
              <w:t xml:space="preserve">Wykrywanie i usuwanie niebezpiecznych aplikacji typu </w:t>
            </w:r>
            <w:proofErr w:type="spellStart"/>
            <w:r w:rsidRPr="00EB4088">
              <w:rPr>
                <w:rFonts w:cstheme="minorHAnsi"/>
              </w:rPr>
              <w:t>adware</w:t>
            </w:r>
            <w:proofErr w:type="spellEnd"/>
            <w:r w:rsidRPr="00EB4088">
              <w:rPr>
                <w:rFonts w:cstheme="minorHAnsi"/>
              </w:rPr>
              <w:t xml:space="preserve">, spyware, dialer, </w:t>
            </w:r>
            <w:proofErr w:type="spellStart"/>
            <w:r w:rsidRPr="00EB4088">
              <w:rPr>
                <w:rFonts w:cstheme="minorHAnsi"/>
              </w:rPr>
              <w:t>phishing</w:t>
            </w:r>
            <w:proofErr w:type="spellEnd"/>
            <w:r w:rsidRPr="00EB4088">
              <w:rPr>
                <w:rFonts w:cstheme="minorHAnsi"/>
              </w:rPr>
              <w:t xml:space="preserve">, narzędzi </w:t>
            </w:r>
            <w:proofErr w:type="spellStart"/>
            <w:r w:rsidRPr="00EB4088">
              <w:rPr>
                <w:rFonts w:cstheme="minorHAnsi"/>
              </w:rPr>
              <w:t>hakerskich</w:t>
            </w:r>
            <w:proofErr w:type="spellEnd"/>
            <w:r w:rsidRPr="00EB4088">
              <w:rPr>
                <w:rFonts w:cstheme="minorHAnsi"/>
              </w:rPr>
              <w:t xml:space="preserve">, </w:t>
            </w:r>
            <w:proofErr w:type="spellStart"/>
            <w:r w:rsidRPr="00EB4088">
              <w:rPr>
                <w:rFonts w:cstheme="minorHAnsi"/>
              </w:rPr>
              <w:t>backdoor</w:t>
            </w:r>
            <w:proofErr w:type="spellEnd"/>
            <w:r w:rsidRPr="00EB4088">
              <w:rPr>
                <w:rFonts w:cstheme="minorHAnsi"/>
              </w:rPr>
              <w:t>, itp.</w:t>
            </w:r>
          </w:p>
          <w:p w14:paraId="2265FD37" w14:textId="1FDF2783" w:rsidR="00913AC6" w:rsidRPr="00EB4088" w:rsidRDefault="00913AC6" w:rsidP="001E71E3">
            <w:pPr>
              <w:shd w:val="clear" w:color="auto" w:fill="FFFFFF" w:themeFill="background1"/>
              <w:rPr>
                <w:rFonts w:cstheme="minorHAnsi"/>
              </w:rPr>
            </w:pPr>
            <w:r w:rsidRPr="00EB4088">
              <w:rPr>
                <w:rFonts w:cstheme="minorHAnsi"/>
              </w:rPr>
              <w:t xml:space="preserve">Wbudowana technologia do ochrony przed </w:t>
            </w:r>
            <w:proofErr w:type="spellStart"/>
            <w:r w:rsidRPr="00EB4088">
              <w:rPr>
                <w:rFonts w:cstheme="minorHAnsi"/>
              </w:rPr>
              <w:t>rootkitami</w:t>
            </w:r>
            <w:proofErr w:type="spellEnd"/>
            <w:r w:rsidRPr="00EB4088">
              <w:rPr>
                <w:rFonts w:cstheme="minorHAnsi"/>
              </w:rPr>
              <w:t>.</w:t>
            </w:r>
          </w:p>
          <w:p w14:paraId="3DAFE326" w14:textId="72A4948D" w:rsidR="00913AC6" w:rsidRPr="00EB4088" w:rsidRDefault="00913AC6" w:rsidP="001E71E3">
            <w:pPr>
              <w:shd w:val="clear" w:color="auto" w:fill="FFFFFF" w:themeFill="background1"/>
              <w:rPr>
                <w:rFonts w:cstheme="minorHAnsi"/>
              </w:rPr>
            </w:pPr>
            <w:r w:rsidRPr="00EB4088">
              <w:rPr>
                <w:rFonts w:cstheme="minorHAnsi"/>
              </w:rPr>
              <w:t>Wykrywanie potencjalnie niepożądanych, niebezpiecznych oraz podejrzanych aplikacji.</w:t>
            </w:r>
          </w:p>
          <w:p w14:paraId="1FA9FD2D" w14:textId="2EE3D59E" w:rsidR="00913AC6" w:rsidRPr="00EB4088" w:rsidRDefault="00913AC6" w:rsidP="001E71E3">
            <w:pPr>
              <w:shd w:val="clear" w:color="auto" w:fill="FFFFFF" w:themeFill="background1"/>
              <w:rPr>
                <w:rFonts w:cstheme="minorHAnsi"/>
              </w:rPr>
            </w:pPr>
            <w:r w:rsidRPr="00EB4088">
              <w:rPr>
                <w:rFonts w:cstheme="minorHAnsi"/>
              </w:rPr>
              <w:t>Skanowanie w czasie rzeczywistym otwieranych, zapisywanych i wykonywanych plików.</w:t>
            </w:r>
          </w:p>
          <w:p w14:paraId="57626F0E" w14:textId="7586D38E" w:rsidR="00913AC6" w:rsidRPr="00EB4088" w:rsidRDefault="00913AC6" w:rsidP="001E71E3">
            <w:pPr>
              <w:shd w:val="clear" w:color="auto" w:fill="FFFFFF" w:themeFill="background1"/>
              <w:rPr>
                <w:rFonts w:cstheme="minorHAnsi"/>
              </w:rPr>
            </w:pPr>
            <w:r w:rsidRPr="00EB4088">
              <w:rPr>
                <w:rFonts w:cstheme="minorHAnsi"/>
              </w:rPr>
              <w:t>Możliwość skanowania całego dysku, wybranych katalogów lub pojedynczych plików "na żądanie" lub według harmonogramu.</w:t>
            </w:r>
          </w:p>
          <w:p w14:paraId="764B3F67" w14:textId="01F4088E" w:rsidR="00913AC6" w:rsidRPr="00EB4088" w:rsidRDefault="00913AC6" w:rsidP="001E71E3">
            <w:pPr>
              <w:shd w:val="clear" w:color="auto" w:fill="FFFFFF" w:themeFill="background1"/>
              <w:rPr>
                <w:rFonts w:cstheme="minorHAnsi"/>
              </w:rPr>
            </w:pPr>
            <w:r w:rsidRPr="00EB4088">
              <w:rPr>
                <w:rFonts w:cstheme="minorHAnsi"/>
              </w:rPr>
              <w:t>System ma oferować administratorowi możliwość definiowania zadań w harmonogramie w taki sposób, aby zadanie przed wykonaniem sprawdzało czy komputer pracuje na zasilaniu bateryjnym i jeśli tak – nie wykonywało danego zadania.</w:t>
            </w:r>
          </w:p>
          <w:p w14:paraId="3FCC5205" w14:textId="0C0048C3" w:rsidR="00913AC6" w:rsidRPr="00EB4088" w:rsidRDefault="00913AC6" w:rsidP="001E71E3">
            <w:pPr>
              <w:shd w:val="clear" w:color="auto" w:fill="FFFFFF" w:themeFill="background1"/>
              <w:rPr>
                <w:rFonts w:cstheme="minorHAnsi"/>
              </w:rPr>
            </w:pPr>
            <w:r w:rsidRPr="00EB4088">
              <w:rPr>
                <w:rFonts w:cstheme="minorHAnsi"/>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1C73708C" w14:textId="5567D918" w:rsidR="00913AC6" w:rsidRPr="00EB4088" w:rsidRDefault="00913AC6" w:rsidP="001E71E3">
            <w:pPr>
              <w:shd w:val="clear" w:color="auto" w:fill="FFFFFF" w:themeFill="background1"/>
              <w:rPr>
                <w:rFonts w:cstheme="minorHAnsi"/>
              </w:rPr>
            </w:pPr>
            <w:r w:rsidRPr="00EB4088">
              <w:rPr>
                <w:rFonts w:cstheme="minorHAnsi"/>
              </w:rPr>
              <w:t>Skanowanie "na żądanie" pojedynczych plików lub katalogów przy pomocy skrótu w menu kontekstowym.</w:t>
            </w:r>
          </w:p>
          <w:p w14:paraId="13B15F76" w14:textId="506EE186" w:rsidR="00913AC6" w:rsidRPr="00EB4088" w:rsidRDefault="00913AC6" w:rsidP="001E71E3">
            <w:pPr>
              <w:shd w:val="clear" w:color="auto" w:fill="FFFFFF" w:themeFill="background1"/>
              <w:rPr>
                <w:rFonts w:cstheme="minorHAnsi"/>
              </w:rPr>
            </w:pPr>
            <w:r w:rsidRPr="00EB4088">
              <w:rPr>
                <w:rFonts w:cstheme="minorHAnsi"/>
              </w:rPr>
              <w:t>Możliwość określania priorytetu wykorzystania procesora (CPU) podczas skanowania „na żądanie” i według harmonogramu.</w:t>
            </w:r>
          </w:p>
          <w:p w14:paraId="16A7F8FA" w14:textId="7E0D0AE4" w:rsidR="00913AC6" w:rsidRPr="00EB4088" w:rsidRDefault="00913AC6" w:rsidP="001E71E3">
            <w:pPr>
              <w:shd w:val="clear" w:color="auto" w:fill="FFFFFF" w:themeFill="background1"/>
              <w:rPr>
                <w:rFonts w:cstheme="minorHAnsi"/>
              </w:rPr>
            </w:pPr>
            <w:r w:rsidRPr="00EB4088">
              <w:rPr>
                <w:rFonts w:cstheme="minorHAnsi"/>
              </w:rPr>
              <w:t>Możliwość skanowania dysków sieciowych i dysków przenośnych.</w:t>
            </w:r>
          </w:p>
          <w:p w14:paraId="450750C2" w14:textId="27122473" w:rsidR="00913AC6" w:rsidRPr="00EB4088" w:rsidRDefault="00913AC6" w:rsidP="001E71E3">
            <w:pPr>
              <w:shd w:val="clear" w:color="auto" w:fill="FFFFFF" w:themeFill="background1"/>
              <w:rPr>
                <w:rFonts w:cstheme="minorHAnsi"/>
              </w:rPr>
            </w:pPr>
            <w:r w:rsidRPr="00EB4088">
              <w:rPr>
                <w:rFonts w:cstheme="minorHAnsi"/>
              </w:rPr>
              <w:t>Skanowanie plików spakowanych i skompresowanych.</w:t>
            </w:r>
          </w:p>
          <w:p w14:paraId="44B1F652" w14:textId="6144CA4F" w:rsidR="00913AC6" w:rsidRPr="00EB4088" w:rsidRDefault="00913AC6" w:rsidP="001E71E3">
            <w:pPr>
              <w:shd w:val="clear" w:color="auto" w:fill="FFFFFF" w:themeFill="background1"/>
              <w:rPr>
                <w:rFonts w:cstheme="minorHAnsi"/>
              </w:rPr>
            </w:pPr>
            <w:r w:rsidRPr="00EB4088">
              <w:rPr>
                <w:rFonts w:cstheme="minorHAnsi"/>
              </w:rPr>
              <w:t xml:space="preserve"> Możliwość umieszczenia na liście </w:t>
            </w:r>
            <w:proofErr w:type="spellStart"/>
            <w:r w:rsidRPr="00EB4088">
              <w:rPr>
                <w:rFonts w:cstheme="minorHAnsi"/>
              </w:rPr>
              <w:t>wykluczeń</w:t>
            </w:r>
            <w:proofErr w:type="spellEnd"/>
            <w:r w:rsidRPr="00EB4088">
              <w:rPr>
                <w:rFonts w:cstheme="minorHAnsi"/>
              </w:rPr>
              <w:t xml:space="preserve"> ze skanowania wybranych plików, katalogów lub plików o określonych rozszerzeniach.</w:t>
            </w:r>
          </w:p>
          <w:p w14:paraId="7A438B71" w14:textId="09F8ED68" w:rsidR="00913AC6" w:rsidRPr="00EB4088" w:rsidRDefault="00913AC6" w:rsidP="001E71E3">
            <w:pPr>
              <w:shd w:val="clear" w:color="auto" w:fill="FFFFFF" w:themeFill="background1"/>
              <w:rPr>
                <w:rFonts w:cstheme="minorHAnsi"/>
              </w:rPr>
            </w:pPr>
            <w:r w:rsidRPr="00EB4088">
              <w:rPr>
                <w:rFonts w:cstheme="minorHAnsi"/>
              </w:rPr>
              <w:t>Wykluczenie ze skanowania musi odbywać się nie tylko po nazwie pliku ale również ma być możliwe użycie symbolu wieloznacznego „*” zastępującego dowolne znaki w ścieżce.</w:t>
            </w:r>
          </w:p>
          <w:p w14:paraId="0C495E39" w14:textId="2DB85CA4" w:rsidR="00913AC6" w:rsidRPr="00EB4088" w:rsidRDefault="00913AC6" w:rsidP="001E71E3">
            <w:pPr>
              <w:shd w:val="clear" w:color="auto" w:fill="FFFFFF" w:themeFill="background1"/>
              <w:rPr>
                <w:rFonts w:cstheme="minorHAnsi"/>
              </w:rPr>
            </w:pPr>
            <w:r w:rsidRPr="00EB4088">
              <w:rPr>
                <w:rFonts w:cstheme="minorHAnsi"/>
              </w:rPr>
              <w:t>Administrator ma możliwość dodania wykluczenia dla zagrożenia po nazwie, sumie kontrolnej (SHA1) oraz lokalizacji.</w:t>
            </w:r>
          </w:p>
          <w:p w14:paraId="75B06108" w14:textId="14C6D058" w:rsidR="00913AC6" w:rsidRPr="00EB4088" w:rsidRDefault="00913AC6" w:rsidP="001E71E3">
            <w:pPr>
              <w:shd w:val="clear" w:color="auto" w:fill="FFFFFF" w:themeFill="background1"/>
              <w:rPr>
                <w:rFonts w:cstheme="minorHAnsi"/>
              </w:rPr>
            </w:pPr>
            <w:r w:rsidRPr="00EB4088">
              <w:rPr>
                <w:rFonts w:cstheme="minorHAnsi"/>
              </w:rPr>
              <w:t>Możliwość automatycznego wyłączenia komputera po zakończonym skanowaniu.</w:t>
            </w:r>
          </w:p>
          <w:p w14:paraId="0A87762E" w14:textId="2A338338" w:rsidR="00913AC6" w:rsidRPr="00EB4088" w:rsidRDefault="00913AC6" w:rsidP="001E71E3">
            <w:pPr>
              <w:shd w:val="clear" w:color="auto" w:fill="FFFFFF" w:themeFill="background1"/>
              <w:rPr>
                <w:rFonts w:cstheme="minorHAnsi"/>
              </w:rPr>
            </w:pPr>
            <w:r w:rsidRPr="00EB4088">
              <w:rPr>
                <w:rFonts w:cstheme="minorHAnsi"/>
              </w:rPr>
              <w:t xml:space="preserve">Brak konieczności ponownego uruchomienia (restartu) komputera po instalacji programu. </w:t>
            </w:r>
          </w:p>
          <w:p w14:paraId="09CD895F" w14:textId="153DC2DE" w:rsidR="00913AC6" w:rsidRPr="00EB4088" w:rsidRDefault="00913AC6" w:rsidP="001E71E3">
            <w:pPr>
              <w:shd w:val="clear" w:color="auto" w:fill="FFFFFF" w:themeFill="background1"/>
              <w:rPr>
                <w:rFonts w:cstheme="minorHAnsi"/>
              </w:rPr>
            </w:pPr>
            <w:r w:rsidRPr="00EB4088">
              <w:rPr>
                <w:rFonts w:cstheme="minorHAnsi"/>
              </w:rPr>
              <w:t>Użytkownik musi posiadać możliwość tymczasowego wyłączenia ochrony na czas co najmniej 10 minut lub do ponownego uruchomienia komputera.</w:t>
            </w:r>
          </w:p>
          <w:p w14:paraId="2D1BC001" w14:textId="50957F82" w:rsidR="00913AC6" w:rsidRPr="00EB4088" w:rsidRDefault="00913AC6" w:rsidP="001E71E3">
            <w:pPr>
              <w:shd w:val="clear" w:color="auto" w:fill="FFFFFF" w:themeFill="background1"/>
              <w:rPr>
                <w:rFonts w:cstheme="minorHAnsi"/>
              </w:rPr>
            </w:pPr>
            <w:r w:rsidRPr="00EB4088">
              <w:rPr>
                <w:rFonts w:cstheme="minorHAnsi"/>
              </w:rPr>
              <w:t>25. W momencie tymczasowego wyłączenia ochrony antywirusowej użytkownik musi być poinformowany o takim fakcie odpowiednim powiadomieniem i informacją w interfejsie aplikacji.</w:t>
            </w:r>
          </w:p>
          <w:p w14:paraId="1CA1AC93" w14:textId="1249840F" w:rsidR="00913AC6" w:rsidRPr="00EB4088" w:rsidRDefault="00913AC6" w:rsidP="001E71E3">
            <w:pPr>
              <w:shd w:val="clear" w:color="auto" w:fill="FFFFFF" w:themeFill="background1"/>
              <w:rPr>
                <w:rFonts w:cstheme="minorHAnsi"/>
              </w:rPr>
            </w:pPr>
            <w:r w:rsidRPr="00EB4088">
              <w:rPr>
                <w:rFonts w:cstheme="minorHAnsi"/>
              </w:rPr>
              <w:t>Ponowne włączenie ochrony antywirusowej nie może wymagać od użytkownika ponownego uruchomienia komputera.</w:t>
            </w:r>
          </w:p>
          <w:p w14:paraId="01663E73" w14:textId="295BE128" w:rsidR="00913AC6" w:rsidRPr="00EB4088" w:rsidRDefault="00913AC6" w:rsidP="001E71E3">
            <w:pPr>
              <w:shd w:val="clear" w:color="auto" w:fill="FFFFFF" w:themeFill="background1"/>
              <w:rPr>
                <w:rFonts w:cstheme="minorHAnsi"/>
              </w:rPr>
            </w:pPr>
            <w:r w:rsidRPr="00EB4088">
              <w:rPr>
                <w:rFonts w:cstheme="minorHAnsi"/>
              </w:rPr>
              <w:t>Możliwość przeniesienia zainfekowanych plików i załączników poczty w bezpieczny obszar dysku (do katalogu kwarantanny) w celu dalszej kontroli. Pliki muszą być przechowywane w katalogu kwarantanny w postaci zaszyfrowanej.</w:t>
            </w:r>
          </w:p>
          <w:p w14:paraId="4A767A59" w14:textId="64C4C69D" w:rsidR="00913AC6" w:rsidRPr="00EB4088" w:rsidRDefault="00913AC6" w:rsidP="001E71E3">
            <w:pPr>
              <w:shd w:val="clear" w:color="auto" w:fill="FFFFFF" w:themeFill="background1"/>
              <w:rPr>
                <w:rFonts w:cstheme="minorHAnsi"/>
              </w:rPr>
            </w:pPr>
            <w:r w:rsidRPr="00EB4088">
              <w:rPr>
                <w:rFonts w:cstheme="minorHAnsi"/>
              </w:rPr>
              <w:t>Wbudowany konektor dla programów MS Outlook, Outlook Express, Windows Mail i Windows Live Mail (funkcje programu dostępne są bezpośrednio z menu programu pocztowego).</w:t>
            </w:r>
          </w:p>
          <w:p w14:paraId="3E40877E" w14:textId="11695153" w:rsidR="00913AC6" w:rsidRPr="00EB4088" w:rsidRDefault="00913AC6" w:rsidP="001E71E3">
            <w:pPr>
              <w:shd w:val="clear" w:color="auto" w:fill="FFFFFF" w:themeFill="background1"/>
              <w:rPr>
                <w:rFonts w:cstheme="minorHAnsi"/>
              </w:rPr>
            </w:pPr>
            <w:r w:rsidRPr="00EB4088">
              <w:rPr>
                <w:rFonts w:cstheme="minorHAnsi"/>
              </w:rPr>
              <w:t xml:space="preserve"> Skanowanie i oczyszczanie w czasie rzeczywistym poczty przychodzącej i wychodzącej obsługiwanej przy pomocy programu MS Outlook, Outlook Express, Windows Mail i Windows Live Mail.</w:t>
            </w:r>
          </w:p>
          <w:p w14:paraId="4C9AC5F0" w14:textId="4E4C490D" w:rsidR="00913AC6" w:rsidRPr="00EB4088" w:rsidRDefault="00913AC6" w:rsidP="001E71E3">
            <w:pPr>
              <w:shd w:val="clear" w:color="auto" w:fill="FFFFFF" w:themeFill="background1"/>
              <w:rPr>
                <w:rFonts w:cstheme="minorHAnsi"/>
              </w:rPr>
            </w:pPr>
            <w:r w:rsidRPr="00EB4088">
              <w:rPr>
                <w:rFonts w:cstheme="minorHAnsi"/>
              </w:rPr>
              <w:t xml:space="preserve"> Skanowanie i oczyszczanie poczty przychodzącej POP3 i IMAP "w locie" (w czasie rzeczywistym), zanim zostanie dostarczona do klienta pocztowego, zainstalowanego na stacji roboczej (niezależnie od konkretnego klienta pocztowego). </w:t>
            </w:r>
          </w:p>
          <w:p w14:paraId="68A867DE" w14:textId="5F9B5C46" w:rsidR="00913AC6" w:rsidRPr="00EB4088" w:rsidRDefault="00913AC6" w:rsidP="001E71E3">
            <w:pPr>
              <w:shd w:val="clear" w:color="auto" w:fill="FFFFFF" w:themeFill="background1"/>
              <w:rPr>
                <w:rFonts w:cstheme="minorHAnsi"/>
              </w:rPr>
            </w:pPr>
            <w:r w:rsidRPr="00EB4088">
              <w:rPr>
                <w:rFonts w:cstheme="minorHAnsi"/>
              </w:rPr>
              <w:t>Automatyczna integracja skanera POP3 i IMAP z dowolnym klientem pocztowym bez konieczności zmian w konfiguracji.</w:t>
            </w:r>
          </w:p>
          <w:p w14:paraId="1FA5AE21" w14:textId="662FE07D" w:rsidR="00913AC6" w:rsidRPr="00EB4088" w:rsidRDefault="00913AC6" w:rsidP="001E71E3">
            <w:pPr>
              <w:shd w:val="clear" w:color="auto" w:fill="FFFFFF" w:themeFill="background1"/>
              <w:rPr>
                <w:rFonts w:cstheme="minorHAnsi"/>
              </w:rPr>
            </w:pPr>
            <w:r w:rsidRPr="00EB4088">
              <w:rPr>
                <w:rFonts w:cstheme="minorHAnsi"/>
              </w:rPr>
              <w:t>Możliwość opcjonalnego dołączenia informacji o przeskanowaniu do każdej odbieranej wiadomości e-mail lub tylko do zainfekowanych wiadomości e-mail.</w:t>
            </w:r>
          </w:p>
          <w:p w14:paraId="3215F2D8" w14:textId="55C40D4D" w:rsidR="00913AC6" w:rsidRPr="00EB4088" w:rsidRDefault="00913AC6" w:rsidP="001E71E3">
            <w:pPr>
              <w:shd w:val="clear" w:color="auto" w:fill="FFFFFF" w:themeFill="background1"/>
              <w:rPr>
                <w:rFonts w:cstheme="minorHAnsi"/>
              </w:rPr>
            </w:pPr>
            <w:r w:rsidRPr="00EB4088">
              <w:rPr>
                <w:rFonts w:cstheme="minorHAnsi"/>
              </w:rPr>
              <w:t>Skanowanie ruchu HTTP na poziomie stacji roboczych. Zainfekowany ruch jest automatycznie blokowany, a użytkownikowi wyświetlane jest stosowne powiadomienie.</w:t>
            </w:r>
          </w:p>
          <w:p w14:paraId="0F120D8E" w14:textId="5D3F2068" w:rsidR="00913AC6" w:rsidRPr="00EB4088" w:rsidRDefault="00913AC6" w:rsidP="001E71E3">
            <w:pPr>
              <w:shd w:val="clear" w:color="auto" w:fill="FFFFFF" w:themeFill="background1"/>
              <w:rPr>
                <w:rFonts w:cstheme="minorHAnsi"/>
              </w:rPr>
            </w:pPr>
            <w:r w:rsidRPr="00EB4088">
              <w:rPr>
                <w:rFonts w:cstheme="minorHAnsi"/>
              </w:rPr>
              <w:t>Blokowanie możliwości przeglądania wybranych stron internetowych. Listę blokowanych stron internetowych określa administrator. Program musi umożliwić blokowanie danej strony internetowej po podaniu na liście całego adresu URL strony lub tylko wybranego słowa.</w:t>
            </w:r>
          </w:p>
          <w:p w14:paraId="429EC632" w14:textId="59CB2307" w:rsidR="00913AC6" w:rsidRPr="00EB4088" w:rsidRDefault="00913AC6" w:rsidP="001E71E3">
            <w:pPr>
              <w:shd w:val="clear" w:color="auto" w:fill="FFFFFF" w:themeFill="background1"/>
              <w:rPr>
                <w:rFonts w:cstheme="minorHAnsi"/>
              </w:rPr>
            </w:pPr>
            <w:r w:rsidRPr="00EB4088">
              <w:rPr>
                <w:rFonts w:cstheme="minorHAnsi"/>
              </w:rPr>
              <w:t>Możliwość zdefiniowania blokady wszystkich stron internetowych z wyjątkiem listy stron ustalonej przez administratora.</w:t>
            </w:r>
          </w:p>
          <w:p w14:paraId="60263C30" w14:textId="14AA5566" w:rsidR="00913AC6" w:rsidRPr="00EB4088" w:rsidRDefault="00913AC6" w:rsidP="001E71E3">
            <w:pPr>
              <w:shd w:val="clear" w:color="auto" w:fill="FFFFFF" w:themeFill="background1"/>
              <w:rPr>
                <w:rFonts w:cstheme="minorHAnsi"/>
              </w:rPr>
            </w:pPr>
            <w:r w:rsidRPr="00EB4088">
              <w:rPr>
                <w:rFonts w:cstheme="minorHAnsi"/>
              </w:rPr>
              <w:t xml:space="preserve">Automatyczna integracja z dowolną przeglądarką internetową bez konieczności zmian w konfiguracji. </w:t>
            </w:r>
          </w:p>
          <w:p w14:paraId="35DFD6FA" w14:textId="14A3B55C" w:rsidR="00913AC6" w:rsidRPr="00EB4088" w:rsidRDefault="00913AC6" w:rsidP="001E71E3">
            <w:pPr>
              <w:shd w:val="clear" w:color="auto" w:fill="FFFFFF" w:themeFill="background1"/>
              <w:rPr>
                <w:rFonts w:cstheme="minorHAnsi"/>
              </w:rPr>
            </w:pPr>
            <w:r w:rsidRPr="00EB4088">
              <w:rPr>
                <w:rFonts w:cstheme="minorHAnsi"/>
              </w:rPr>
              <w:t>Program ma umożliwiać skanowanie ruchu sieciowego wewnątrz szyfrowanych protokołów HTTPS, POP3S, IMAPS.</w:t>
            </w:r>
          </w:p>
          <w:p w14:paraId="674710FB" w14:textId="677138E0" w:rsidR="00913AC6" w:rsidRPr="00EB4088" w:rsidRDefault="00913AC6" w:rsidP="001E71E3">
            <w:pPr>
              <w:shd w:val="clear" w:color="auto" w:fill="FFFFFF" w:themeFill="background1"/>
              <w:rPr>
                <w:rFonts w:cstheme="minorHAnsi"/>
              </w:rPr>
            </w:pPr>
            <w:r w:rsidRPr="00EB4088">
              <w:rPr>
                <w:rFonts w:cstheme="minorHAnsi"/>
              </w:rPr>
              <w:t>Program ma zapewniać skanowanie ruchu HTTPS transparentnie bez potrzeby konfiguracji zewnętrznych aplikacji takich jak przeglądarki Web lub programy pocztowe.</w:t>
            </w:r>
          </w:p>
          <w:p w14:paraId="2C63570F" w14:textId="7D9FDAE3" w:rsidR="00913AC6" w:rsidRPr="00EB4088" w:rsidRDefault="00913AC6" w:rsidP="001E71E3">
            <w:pPr>
              <w:shd w:val="clear" w:color="auto" w:fill="FFFFFF" w:themeFill="background1"/>
              <w:rPr>
                <w:rFonts w:cstheme="minorHAnsi"/>
              </w:rPr>
            </w:pPr>
            <w:r w:rsidRPr="00EB4088">
              <w:rPr>
                <w:rFonts w:cstheme="minorHAnsi"/>
              </w:rPr>
              <w:t xml:space="preserve">Możliwość zgłoszenia witryny z podejrzeniem </w:t>
            </w:r>
            <w:proofErr w:type="spellStart"/>
            <w:r w:rsidRPr="00EB4088">
              <w:rPr>
                <w:rFonts w:cstheme="minorHAnsi"/>
              </w:rPr>
              <w:t>phishingu</w:t>
            </w:r>
            <w:proofErr w:type="spellEnd"/>
            <w:r w:rsidRPr="00EB4088">
              <w:rPr>
                <w:rFonts w:cstheme="minorHAnsi"/>
              </w:rPr>
              <w:t xml:space="preserve"> z poziomu graficznego interfejsu użytkownika w celu analizy przez laboratorium producenta.</w:t>
            </w:r>
          </w:p>
          <w:p w14:paraId="7A0FA72C" w14:textId="789D3DC8" w:rsidR="00913AC6" w:rsidRPr="00EB4088" w:rsidRDefault="00913AC6" w:rsidP="001E71E3">
            <w:pPr>
              <w:shd w:val="clear" w:color="auto" w:fill="FFFFFF" w:themeFill="background1"/>
              <w:rPr>
                <w:rFonts w:cstheme="minorHAnsi"/>
              </w:rPr>
            </w:pPr>
            <w:r w:rsidRPr="00EB4088">
              <w:rPr>
                <w:rFonts w:cstheme="minorHAnsi"/>
              </w:rPr>
              <w:t>Administrator ma mieć możliwość zdefiniowania portów TCP, na których aplikacja będzie realizowała proces skanowania ruchu szyfrowanego.</w:t>
            </w:r>
          </w:p>
          <w:p w14:paraId="458D4330" w14:textId="435823A8" w:rsidR="00913AC6" w:rsidRPr="00EB4088" w:rsidRDefault="00913AC6" w:rsidP="001E71E3">
            <w:pPr>
              <w:shd w:val="clear" w:color="auto" w:fill="FFFFFF" w:themeFill="background1"/>
              <w:rPr>
                <w:rFonts w:cstheme="minorHAnsi"/>
              </w:rPr>
            </w:pPr>
            <w:r w:rsidRPr="00EB4088">
              <w:rPr>
                <w:rFonts w:cstheme="minorHAnsi"/>
              </w:rPr>
              <w:t>Program musi posiadać funkcjonalność, która na bieżąco będzie odpytywać serwery producenta o znane i bezpieczne procesy uruchomione na komputerze użytkownika.</w:t>
            </w:r>
          </w:p>
          <w:p w14:paraId="57575A2F" w14:textId="275CC391" w:rsidR="00913AC6" w:rsidRPr="00EB4088" w:rsidRDefault="00913AC6" w:rsidP="001E71E3">
            <w:pPr>
              <w:shd w:val="clear" w:color="auto" w:fill="FFFFFF" w:themeFill="background1"/>
              <w:rPr>
                <w:rFonts w:cstheme="minorHAnsi"/>
              </w:rPr>
            </w:pPr>
            <w:r w:rsidRPr="00EB4088">
              <w:rPr>
                <w:rFonts w:cstheme="minorHAnsi"/>
              </w:rPr>
              <w:t>Procesy zweryfikowane jako bezpieczne mają być pomijane podczas procesu skanowania na żądanie oraz przez moduły ochrony w czasie rzeczywistym.</w:t>
            </w:r>
          </w:p>
          <w:p w14:paraId="4D2B9D6E" w14:textId="2CC75BDB" w:rsidR="00913AC6" w:rsidRPr="00EB4088" w:rsidRDefault="00913AC6" w:rsidP="001E71E3">
            <w:pPr>
              <w:shd w:val="clear" w:color="auto" w:fill="FFFFFF" w:themeFill="background1"/>
              <w:rPr>
                <w:rFonts w:cstheme="minorHAnsi"/>
              </w:rPr>
            </w:pPr>
            <w:r w:rsidRPr="00EB4088">
              <w:rPr>
                <w:rFonts w:cstheme="minorHAnsi"/>
              </w:rPr>
              <w:t xml:space="preserve">Użytkownik musi posiadać możliwość przesłania pliku celem zweryfikowania jego reputacji bezpośrednio z poziomu menu kontekstowego. </w:t>
            </w:r>
          </w:p>
          <w:p w14:paraId="1D43756E" w14:textId="771BB3A7" w:rsidR="00913AC6" w:rsidRPr="00EB4088" w:rsidRDefault="00913AC6" w:rsidP="001E71E3">
            <w:pPr>
              <w:shd w:val="clear" w:color="auto" w:fill="FFFFFF" w:themeFill="background1"/>
              <w:rPr>
                <w:rFonts w:cstheme="minorHAnsi"/>
              </w:rPr>
            </w:pPr>
            <w:r w:rsidRPr="00EB4088">
              <w:rPr>
                <w:rFonts w:cstheme="minorHAnsi"/>
              </w:rPr>
              <w:t>W przypadku gdy stacja robocza nie będzie posiadała dostępu do sieci Internet ma odbywać się skanowanie wszystkich procesów również tych, które wcześniej zostały uznane za bezpieczne.</w:t>
            </w:r>
          </w:p>
          <w:p w14:paraId="3FFCC917" w14:textId="7CC7F85D" w:rsidR="00913AC6" w:rsidRPr="00EB4088" w:rsidRDefault="00913AC6" w:rsidP="001E71E3">
            <w:pPr>
              <w:shd w:val="clear" w:color="auto" w:fill="FFFFFF" w:themeFill="background1"/>
              <w:rPr>
                <w:rFonts w:cstheme="minorHAnsi"/>
              </w:rPr>
            </w:pPr>
            <w:r w:rsidRPr="00EB4088">
              <w:rPr>
                <w:rFonts w:cstheme="minorHAnsi"/>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5FBB3FCF" w14:textId="412DAEA2" w:rsidR="00913AC6" w:rsidRPr="00EB4088" w:rsidRDefault="00913AC6" w:rsidP="001E71E3">
            <w:pPr>
              <w:shd w:val="clear" w:color="auto" w:fill="FFFFFF" w:themeFill="background1"/>
              <w:rPr>
                <w:rFonts w:cstheme="minorHAnsi"/>
              </w:rPr>
            </w:pPr>
            <w:r w:rsidRPr="00EB4088">
              <w:rPr>
                <w:rFonts w:cstheme="minorHAnsi"/>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2D8BDAD7" w14:textId="109151C0" w:rsidR="00913AC6" w:rsidRPr="00EB4088" w:rsidRDefault="00913AC6" w:rsidP="001E71E3">
            <w:pPr>
              <w:shd w:val="clear" w:color="auto" w:fill="FFFFFF" w:themeFill="background1"/>
              <w:rPr>
                <w:rFonts w:cstheme="minorHAnsi"/>
              </w:rPr>
            </w:pPr>
            <w:r w:rsidRPr="00EB4088">
              <w:rPr>
                <w:rFonts w:cstheme="minorHAnsi"/>
              </w:rPr>
              <w:t>Do wysłania próbki zagrożenia do laboratorium producenta aplikacja nie może wykorzystywać klienta pocztowego wykorzystywanego na komputerze użytkownika.</w:t>
            </w:r>
          </w:p>
          <w:p w14:paraId="6957407F" w14:textId="31F9DE82" w:rsidR="00913AC6" w:rsidRPr="00EB4088" w:rsidRDefault="00913AC6" w:rsidP="001E71E3">
            <w:pPr>
              <w:shd w:val="clear" w:color="auto" w:fill="FFFFFF" w:themeFill="background1"/>
              <w:rPr>
                <w:rFonts w:cstheme="minorHAnsi"/>
              </w:rPr>
            </w:pPr>
            <w:r w:rsidRPr="00EB4088">
              <w:rPr>
                <w:rFonts w:cstheme="minorHAnsi"/>
              </w:rPr>
              <w:t xml:space="preserve">Możliwość wysyłania wraz z próbką komentarza dotyczącego nowego zagrożenia i adresu e-mail użytkownika, na który producent może wysłać dodatkowe pytania dotyczące zgłaszanego zagrożenia. </w:t>
            </w:r>
          </w:p>
          <w:p w14:paraId="53523289" w14:textId="59D9FE10" w:rsidR="00913AC6" w:rsidRPr="00EB4088" w:rsidRDefault="00913AC6" w:rsidP="001E71E3">
            <w:pPr>
              <w:shd w:val="clear" w:color="auto" w:fill="FFFFFF" w:themeFill="background1"/>
              <w:rPr>
                <w:rFonts w:cstheme="minorHAnsi"/>
              </w:rPr>
            </w:pPr>
            <w:r w:rsidRPr="00EB4088">
              <w:rPr>
                <w:rFonts w:cstheme="minorHAnsi"/>
              </w:rPr>
              <w:t>Dane statystyczne zbierane przez producenta na podstawie otrzymanych próbek nowych zagrożeń mają być w pełni anonimowe.</w:t>
            </w:r>
          </w:p>
          <w:p w14:paraId="136988EA" w14:textId="1AF487AD" w:rsidR="00913AC6" w:rsidRPr="00EB4088" w:rsidRDefault="00913AC6" w:rsidP="001E71E3">
            <w:pPr>
              <w:shd w:val="clear" w:color="auto" w:fill="FFFFFF" w:themeFill="background1"/>
              <w:rPr>
                <w:rFonts w:cstheme="minorHAnsi"/>
              </w:rPr>
            </w:pPr>
            <w:r w:rsidRPr="00EB4088">
              <w:rPr>
                <w:rFonts w:cstheme="minorHAnsi"/>
              </w:rPr>
              <w:t>Możliwość ręcznego wysłania próbki nowego zagrożenia z katalogu kwarantanny do laboratorium producenta.</w:t>
            </w:r>
          </w:p>
          <w:p w14:paraId="52B63600" w14:textId="3B0FC556" w:rsidR="00913AC6" w:rsidRPr="00EB4088" w:rsidRDefault="00913AC6" w:rsidP="001E71E3">
            <w:pPr>
              <w:shd w:val="clear" w:color="auto" w:fill="FFFFFF" w:themeFill="background1"/>
              <w:rPr>
                <w:rFonts w:cstheme="minorHAnsi"/>
              </w:rPr>
            </w:pPr>
            <w:r w:rsidRPr="00EB4088">
              <w:rPr>
                <w:rFonts w:cstheme="minorHAnsi"/>
              </w:rPr>
              <w:t>Możliwość zabezpieczenia konfiguracji programu hasłem, w taki sposób, aby każdy użytkownik przy próbie dostępu do konfiguracji był proszony o podanie hasła.</w:t>
            </w:r>
          </w:p>
          <w:p w14:paraId="3342724C" w14:textId="67125400" w:rsidR="00913AC6" w:rsidRPr="00EB4088" w:rsidRDefault="00913AC6" w:rsidP="001E71E3">
            <w:pPr>
              <w:shd w:val="clear" w:color="auto" w:fill="FFFFFF" w:themeFill="background1"/>
              <w:rPr>
                <w:rFonts w:cstheme="minorHAnsi"/>
              </w:rPr>
            </w:pPr>
            <w:r w:rsidRPr="00EB4088">
              <w:rPr>
                <w:rFonts w:cstheme="minorHAnsi"/>
              </w:rPr>
              <w:t>Możliwość zabezpieczenia programu przed deinstalacją przez niepowołaną osobę, nawet, gdy posiada ona prawa lokalnego lub domenowego administratora. Przy próbie deinstalacji program musi pytać o hasło.</w:t>
            </w:r>
          </w:p>
          <w:p w14:paraId="17278E5A" w14:textId="452D6316" w:rsidR="00913AC6" w:rsidRPr="00EB4088" w:rsidRDefault="00913AC6" w:rsidP="001E71E3">
            <w:pPr>
              <w:shd w:val="clear" w:color="auto" w:fill="FFFFFF" w:themeFill="background1"/>
              <w:rPr>
                <w:rFonts w:cstheme="minorHAnsi"/>
              </w:rPr>
            </w:pPr>
            <w:r w:rsidRPr="00EB4088">
              <w:rPr>
                <w:rFonts w:cstheme="minorHAnsi"/>
              </w:rPr>
              <w:t>Hasło do zabezpieczenia konfiguracji programu oraz deinstalacji musi być takie samo.</w:t>
            </w:r>
          </w:p>
          <w:p w14:paraId="638CC3C6" w14:textId="793F09B9" w:rsidR="00913AC6" w:rsidRPr="00EB4088" w:rsidRDefault="00913AC6" w:rsidP="001E71E3">
            <w:pPr>
              <w:shd w:val="clear" w:color="auto" w:fill="FFFFFF" w:themeFill="background1"/>
              <w:rPr>
                <w:rFonts w:cstheme="minorHAnsi"/>
              </w:rPr>
            </w:pPr>
            <w:r w:rsidRPr="00EB4088">
              <w:rPr>
                <w:rFonts w:cstheme="minorHAnsi"/>
              </w:rPr>
              <w:t>Program ma mieć możliwość kontroli zainstalowanych aktualizacji systemu operacyjnego i w przypadku braku jakiejś aktualizacji – poinformować o tym użytkownika i wyświetlić listę niezainstalowanych aktualizacji.</w:t>
            </w:r>
          </w:p>
          <w:p w14:paraId="2A3F5BCC" w14:textId="7472F711" w:rsidR="00913AC6" w:rsidRPr="00EB4088" w:rsidRDefault="00913AC6" w:rsidP="001E71E3">
            <w:pPr>
              <w:shd w:val="clear" w:color="auto" w:fill="FFFFFF" w:themeFill="background1"/>
              <w:rPr>
                <w:rFonts w:cstheme="minorHAnsi"/>
              </w:rPr>
            </w:pPr>
            <w:r w:rsidRPr="00EB4088">
              <w:rPr>
                <w:rFonts w:cstheme="minorHAnsi"/>
              </w:rPr>
              <w:t>Program ma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14:paraId="5BB164EB" w14:textId="797D2FED" w:rsidR="00913AC6" w:rsidRPr="00EB4088" w:rsidRDefault="00913AC6" w:rsidP="001E71E3">
            <w:pPr>
              <w:shd w:val="clear" w:color="auto" w:fill="FFFFFF" w:themeFill="background1"/>
              <w:rPr>
                <w:rFonts w:cstheme="minorHAnsi"/>
              </w:rPr>
            </w:pPr>
            <w:r w:rsidRPr="00EB4088">
              <w:rPr>
                <w:rFonts w:cstheme="minorHAnsi"/>
              </w:rPr>
              <w:t>Po instalacji programu, użytkownik ma mieć możliwość przygotowania płyty CD, DVD lub pamięci USB, z której będzie w stanie uruchomić komputer w przypadku infekcji i przeskanować dysk w poszukiwaniu zagrożeń.</w:t>
            </w:r>
          </w:p>
          <w:p w14:paraId="3F7973F9" w14:textId="7377E5F1" w:rsidR="00913AC6" w:rsidRPr="00EB4088" w:rsidRDefault="00913AC6" w:rsidP="001E71E3">
            <w:pPr>
              <w:shd w:val="clear" w:color="auto" w:fill="FFFFFF" w:themeFill="background1"/>
              <w:rPr>
                <w:rFonts w:cstheme="minorHAnsi"/>
              </w:rPr>
            </w:pPr>
            <w:r w:rsidRPr="00EB4088">
              <w:rPr>
                <w:rFonts w:cstheme="minorHAnsi"/>
              </w:rPr>
              <w:t xml:space="preserve"> System antywirusowy, uruchomiony z płyty </w:t>
            </w:r>
            <w:proofErr w:type="spellStart"/>
            <w:r w:rsidRPr="00EB4088">
              <w:rPr>
                <w:rFonts w:cstheme="minorHAnsi"/>
              </w:rPr>
              <w:t>bootowalnej</w:t>
            </w:r>
            <w:proofErr w:type="spellEnd"/>
            <w:r w:rsidRPr="00EB4088">
              <w:rPr>
                <w:rFonts w:cstheme="minorHAnsi"/>
              </w:rPr>
              <w:t xml:space="preserve"> lub pamięci USB, ma umożliwiać pełną aktualizację silnika detekcji z Internetu lub z bazy zapisanej na dysku.</w:t>
            </w:r>
          </w:p>
          <w:p w14:paraId="3162E0D0" w14:textId="59BD36ED" w:rsidR="00913AC6" w:rsidRPr="00EB4088" w:rsidRDefault="00913AC6" w:rsidP="001E71E3">
            <w:pPr>
              <w:shd w:val="clear" w:color="auto" w:fill="FFFFFF" w:themeFill="background1"/>
              <w:rPr>
                <w:rFonts w:cstheme="minorHAnsi"/>
              </w:rPr>
            </w:pPr>
            <w:r w:rsidRPr="00EB4088">
              <w:rPr>
                <w:rFonts w:cstheme="minorHAnsi"/>
              </w:rPr>
              <w:t xml:space="preserve">System antywirusowy, uruchomiony z płyty </w:t>
            </w:r>
            <w:proofErr w:type="spellStart"/>
            <w:r w:rsidRPr="00EB4088">
              <w:rPr>
                <w:rFonts w:cstheme="minorHAnsi"/>
              </w:rPr>
              <w:t>bootowalnej</w:t>
            </w:r>
            <w:proofErr w:type="spellEnd"/>
            <w:r w:rsidRPr="00EB4088">
              <w:rPr>
                <w:rFonts w:cstheme="minorHAnsi"/>
              </w:rPr>
              <w:t xml:space="preserve"> lub pamięci USB, ma pracować w trybie graficznym.</w:t>
            </w:r>
          </w:p>
          <w:p w14:paraId="39575EBC" w14:textId="4AF0FCFC" w:rsidR="00913AC6" w:rsidRPr="00EB4088" w:rsidRDefault="00913AC6" w:rsidP="001E71E3">
            <w:pPr>
              <w:shd w:val="clear" w:color="auto" w:fill="FFFFFF" w:themeFill="background1"/>
              <w:rPr>
                <w:rFonts w:cstheme="minorHAnsi"/>
              </w:rPr>
            </w:pPr>
            <w:r w:rsidRPr="00EB4088">
              <w:rPr>
                <w:rFonts w:cstheme="minorHAnsi"/>
              </w:rPr>
              <w:t xml:space="preserve">Program ma umożliwiać administratorowi blokowanie zewnętrznych nośników danych na stacji w tym przynajmniej: Pamięci masowych, optycznych pamięci masowych, pamięci masowych </w:t>
            </w:r>
            <w:proofErr w:type="spellStart"/>
            <w:r w:rsidRPr="00EB4088">
              <w:rPr>
                <w:rFonts w:cstheme="minorHAnsi"/>
              </w:rPr>
              <w:t>Firewire</w:t>
            </w:r>
            <w:proofErr w:type="spellEnd"/>
            <w:r w:rsidRPr="00EB4088">
              <w:rPr>
                <w:rFonts w:cstheme="minorHAnsi"/>
              </w:rPr>
              <w:t>, urządzeń do tworzenia obrazów, drukarek USB, urządzeń Bluetooth, czytników kart inteligentnych, modemów, portów LPT/COM oraz urządzeń przenośnych.</w:t>
            </w:r>
          </w:p>
          <w:p w14:paraId="67DA1D99" w14:textId="1A26360D" w:rsidR="00913AC6" w:rsidRPr="00EB4088" w:rsidRDefault="00913AC6" w:rsidP="001E71E3">
            <w:pPr>
              <w:shd w:val="clear" w:color="auto" w:fill="FFFFFF" w:themeFill="background1"/>
              <w:rPr>
                <w:rFonts w:cstheme="minorHAnsi"/>
              </w:rPr>
            </w:pPr>
            <w:r w:rsidRPr="00EB4088">
              <w:rPr>
                <w:rFonts w:cstheme="minorHAnsi"/>
              </w:rPr>
              <w:t>Funkcja blokowania nośników wymiennych, bądź grup urządzeń ma umożliwiać użytkownikowi tworzenie reguł dla podłączanych urządzeń minimum w oparciu o typ, numer seryjny, dostawcę lub model urządzenia.</w:t>
            </w:r>
          </w:p>
          <w:p w14:paraId="35AE657A" w14:textId="46F456C8" w:rsidR="00913AC6" w:rsidRPr="00EB4088" w:rsidRDefault="00913AC6" w:rsidP="001E71E3">
            <w:pPr>
              <w:shd w:val="clear" w:color="auto" w:fill="FFFFFF" w:themeFill="background1"/>
              <w:rPr>
                <w:rFonts w:cstheme="minorHAnsi"/>
              </w:rPr>
            </w:pPr>
            <w:r w:rsidRPr="00EB4088">
              <w:rPr>
                <w:rFonts w:cstheme="minorHAnsi"/>
              </w:rPr>
              <w:t>Program musi mieć możliwość utworzenia reguły na podstawie podłączonego urządzenia. Dana funkcjonalność musi pozwalać na automatyczne wypełnienie typu, numeru seryjnego, dostawcy oraz modelu urządzenia.</w:t>
            </w:r>
          </w:p>
          <w:p w14:paraId="7E77CC90" w14:textId="26B20A21" w:rsidR="00913AC6" w:rsidRPr="00EB4088" w:rsidRDefault="00913AC6" w:rsidP="001E71E3">
            <w:pPr>
              <w:shd w:val="clear" w:color="auto" w:fill="FFFFFF" w:themeFill="background1"/>
              <w:rPr>
                <w:rFonts w:cstheme="minorHAnsi"/>
              </w:rPr>
            </w:pPr>
            <w:r w:rsidRPr="00EB4088">
              <w:rPr>
                <w:rFonts w:cstheme="minorHAnsi"/>
              </w:rPr>
              <w:t>Program ma umożliwiać użytkownikowi nadanie uprawnień dla podłączanych urządzeń, w tym co najmniej: dostęp w trybie do odczytu, pełen dostęp, ostrzeżenie, brak dostępu do podłączanego urządzenia.</w:t>
            </w:r>
          </w:p>
          <w:p w14:paraId="54EFA8F2" w14:textId="173B54CE" w:rsidR="00913AC6" w:rsidRPr="00EB4088" w:rsidRDefault="00913AC6" w:rsidP="001E71E3">
            <w:pPr>
              <w:shd w:val="clear" w:color="auto" w:fill="FFFFFF" w:themeFill="background1"/>
              <w:rPr>
                <w:rFonts w:cstheme="minorHAnsi"/>
              </w:rPr>
            </w:pPr>
            <w:r w:rsidRPr="00EB4088">
              <w:rPr>
                <w:rFonts w:cstheme="minorHAnsi"/>
              </w:rPr>
              <w:t>Program ma posiadać funkcjonalność, umożliwiającą zastosowanie reguł dla podłączanych urządzeń w zależności od zalogowanego użytkownika.</w:t>
            </w:r>
          </w:p>
          <w:p w14:paraId="093136D7" w14:textId="5A311AE2" w:rsidR="00913AC6" w:rsidRPr="00EB4088" w:rsidRDefault="00913AC6" w:rsidP="001E71E3">
            <w:pPr>
              <w:shd w:val="clear" w:color="auto" w:fill="FFFFFF" w:themeFill="background1"/>
              <w:rPr>
                <w:rFonts w:cstheme="minorHAnsi"/>
              </w:rPr>
            </w:pPr>
            <w:r w:rsidRPr="00EB4088">
              <w:rPr>
                <w:rFonts w:cstheme="minorHAnsi"/>
              </w:rPr>
              <w:t>W momencie podłączenia zewnętrznego nośnika aplikacja musi wyświetlić użytkownikowi odpowiedni komunikat i umożliwić natychmiastowe przeskanowanie całej zawartości podłączanego nośnika.</w:t>
            </w:r>
          </w:p>
          <w:p w14:paraId="4011914D" w14:textId="28E124D9" w:rsidR="00913AC6" w:rsidRPr="00EB4088" w:rsidRDefault="00913AC6" w:rsidP="001E71E3">
            <w:pPr>
              <w:shd w:val="clear" w:color="auto" w:fill="FFFFFF" w:themeFill="background1"/>
              <w:rPr>
                <w:rFonts w:cstheme="minorHAnsi"/>
              </w:rPr>
            </w:pPr>
            <w:r w:rsidRPr="00EB4088">
              <w:rPr>
                <w:rFonts w:cstheme="minorHAnsi"/>
              </w:rPr>
              <w:t>Użytkownik ma posiadać możliwość takiej konfiguracji programu, aby skanowanie całego nośnika odbywało się automatycznie lub za potwierdzeniem przez użytkownika.</w:t>
            </w:r>
          </w:p>
          <w:p w14:paraId="7CFFFD7A" w14:textId="604F5D04" w:rsidR="00913AC6" w:rsidRPr="00EB4088" w:rsidRDefault="00913AC6" w:rsidP="001E71E3">
            <w:pPr>
              <w:shd w:val="clear" w:color="auto" w:fill="FFFFFF" w:themeFill="background1"/>
              <w:rPr>
                <w:rFonts w:cstheme="minorHAnsi"/>
              </w:rPr>
            </w:pPr>
            <w:r w:rsidRPr="00EB4088">
              <w:rPr>
                <w:rFonts w:cstheme="minorHAnsi"/>
              </w:rPr>
              <w:t>Program musi być wyposażony w system zapobiegania włamaniom działający na hoście (HIPS).</w:t>
            </w:r>
          </w:p>
          <w:p w14:paraId="03AC2E9B" w14:textId="5FB04788" w:rsidR="00913AC6" w:rsidRPr="00EB4088" w:rsidRDefault="00913AC6" w:rsidP="001E71E3">
            <w:pPr>
              <w:shd w:val="clear" w:color="auto" w:fill="FFFFFF" w:themeFill="background1"/>
              <w:rPr>
                <w:rFonts w:cstheme="minorHAnsi"/>
              </w:rPr>
            </w:pPr>
            <w:r w:rsidRPr="00EB4088">
              <w:rPr>
                <w:rFonts w:cstheme="minorHAnsi"/>
              </w:rPr>
              <w:t>Moduł HIPS musi posiadać możliwość pracy w jednym z pięciu trybów:</w:t>
            </w:r>
          </w:p>
          <w:p w14:paraId="7F849864" w14:textId="08B50786" w:rsidR="00913AC6" w:rsidRPr="00EB4088" w:rsidRDefault="00913AC6" w:rsidP="001E71E3">
            <w:pPr>
              <w:shd w:val="clear" w:color="auto" w:fill="FFFFFF" w:themeFill="background1"/>
              <w:rPr>
                <w:rFonts w:cstheme="minorHAnsi"/>
              </w:rPr>
            </w:pPr>
            <w:r w:rsidRPr="00EB4088">
              <w:rPr>
                <w:rFonts w:cstheme="minorHAnsi"/>
              </w:rPr>
              <w:t>•tryb automatyczny z regułami, gdzie program automatycznie tworzy i wykorzystuje reguły wraz z możliwością wykorzystania reguł utworzonych przez użytkownika,</w:t>
            </w:r>
          </w:p>
          <w:p w14:paraId="1CD73B5A" w14:textId="23EE4E5D" w:rsidR="00913AC6" w:rsidRPr="00EB4088" w:rsidRDefault="00913AC6" w:rsidP="001E71E3">
            <w:pPr>
              <w:shd w:val="clear" w:color="auto" w:fill="FFFFFF" w:themeFill="background1"/>
              <w:rPr>
                <w:rFonts w:cstheme="minorHAnsi"/>
              </w:rPr>
            </w:pPr>
            <w:r w:rsidRPr="00EB4088">
              <w:rPr>
                <w:rFonts w:cstheme="minorHAnsi"/>
              </w:rPr>
              <w:t>•tryb interaktywny, w którym to program pyta użytkownika o akcję w przypadku wykrycia aktywności w systemie,</w:t>
            </w:r>
          </w:p>
          <w:p w14:paraId="080CAB77" w14:textId="0840FF7C" w:rsidR="00913AC6" w:rsidRPr="00EB4088" w:rsidRDefault="00913AC6" w:rsidP="001E71E3">
            <w:pPr>
              <w:shd w:val="clear" w:color="auto" w:fill="FFFFFF" w:themeFill="background1"/>
              <w:rPr>
                <w:rFonts w:cstheme="minorHAnsi"/>
              </w:rPr>
            </w:pPr>
            <w:r w:rsidRPr="00EB4088">
              <w:rPr>
                <w:rFonts w:cstheme="minorHAnsi"/>
              </w:rPr>
              <w:t>•tryb oparty na regułach, gdzie zastosowanie mają jedynie reguły utworzone przez użytkownika,</w:t>
            </w:r>
          </w:p>
          <w:p w14:paraId="691A9772" w14:textId="4095E647" w:rsidR="00913AC6" w:rsidRPr="00EB4088" w:rsidRDefault="00913AC6" w:rsidP="001E71E3">
            <w:pPr>
              <w:shd w:val="clear" w:color="auto" w:fill="FFFFFF" w:themeFill="background1"/>
              <w:rPr>
                <w:rFonts w:cstheme="minorHAnsi"/>
              </w:rPr>
            </w:pPr>
            <w:r w:rsidRPr="00EB4088">
              <w:rPr>
                <w:rFonts w:cstheme="minorHAnsi"/>
              </w:rPr>
              <w:t>•tryb uczenia się, w którym program uczy się aktywności systemu i użytkownika oraz tworzy odpowiednie reguły w czasie określonym przez użytkownika. Po wygaśnięciu tego czasu program musi samoczynnie przełączyć się w tryb pracy oparty na regułach,</w:t>
            </w:r>
          </w:p>
          <w:p w14:paraId="3C30D87D" w14:textId="51B00E67" w:rsidR="00913AC6" w:rsidRPr="00EB4088" w:rsidRDefault="00913AC6" w:rsidP="001E71E3">
            <w:pPr>
              <w:shd w:val="clear" w:color="auto" w:fill="FFFFFF" w:themeFill="background1"/>
              <w:rPr>
                <w:rFonts w:cstheme="minorHAnsi"/>
              </w:rPr>
            </w:pPr>
            <w:r w:rsidRPr="00EB4088">
              <w:rPr>
                <w:rFonts w:cstheme="minorHAnsi"/>
              </w:rPr>
              <w:t>•tryb inteligentny, w którym program będzie powiadamiał wyłącznie o szczególnie podejrzanych zdarzeniach.</w:t>
            </w:r>
          </w:p>
          <w:p w14:paraId="38EE18B7" w14:textId="6A2572BC" w:rsidR="00913AC6" w:rsidRPr="00EB4088" w:rsidRDefault="00913AC6" w:rsidP="001E71E3">
            <w:pPr>
              <w:shd w:val="clear" w:color="auto" w:fill="FFFFFF" w:themeFill="background1"/>
              <w:rPr>
                <w:rFonts w:cstheme="minorHAnsi"/>
              </w:rPr>
            </w:pPr>
            <w:r w:rsidRPr="00EB4088">
              <w:rPr>
                <w:rFonts w:cstheme="minorHAnsi"/>
              </w:rPr>
              <w:t>Tworzenie reguł dla modułu HIPS musi odbywać się co najmniej w oparciu o: aplikacje źródłowe, pliki docelowe, aplikacje docelowe, elementy docelowe rejestru systemowego.</w:t>
            </w:r>
          </w:p>
          <w:p w14:paraId="2136EE23" w14:textId="39AF9706" w:rsidR="00913AC6" w:rsidRPr="00EB4088" w:rsidRDefault="00913AC6" w:rsidP="001E71E3">
            <w:pPr>
              <w:shd w:val="clear" w:color="auto" w:fill="FFFFFF" w:themeFill="background1"/>
              <w:rPr>
                <w:rFonts w:cstheme="minorHAnsi"/>
              </w:rPr>
            </w:pPr>
            <w:r w:rsidRPr="00EB4088">
              <w:rPr>
                <w:rFonts w:cstheme="minorHAnsi"/>
              </w:rPr>
              <w:t>Użytkownik na etapie tworzenia reguł dla modułu HIPS musi posiadać możliwość wybrania jednej z trzech akcji: pytaj, blokuj, zezwól.</w:t>
            </w:r>
          </w:p>
          <w:p w14:paraId="535A7D65" w14:textId="103B1C9D" w:rsidR="00913AC6" w:rsidRPr="00EB4088" w:rsidRDefault="00913AC6" w:rsidP="001E71E3">
            <w:pPr>
              <w:shd w:val="clear" w:color="auto" w:fill="FFFFFF" w:themeFill="background1"/>
              <w:rPr>
                <w:rFonts w:cstheme="minorHAnsi"/>
              </w:rPr>
            </w:pPr>
            <w:r w:rsidRPr="00EB4088">
              <w:rPr>
                <w:rFonts w:cstheme="minorHAnsi"/>
              </w:rPr>
              <w:t>Oprogramowanie musi posiadać zaawansowany skaner pamięci.</w:t>
            </w:r>
          </w:p>
          <w:p w14:paraId="51896CDF" w14:textId="46C55D85" w:rsidR="00913AC6" w:rsidRPr="00EB4088" w:rsidRDefault="00913AC6" w:rsidP="001E71E3">
            <w:pPr>
              <w:shd w:val="clear" w:color="auto" w:fill="FFFFFF" w:themeFill="background1"/>
              <w:rPr>
                <w:rFonts w:cstheme="minorHAnsi"/>
              </w:rPr>
            </w:pPr>
            <w:r w:rsidRPr="00EB4088">
              <w:rPr>
                <w:rFonts w:cstheme="minorHAnsi"/>
              </w:rPr>
              <w:t xml:space="preserve">Program musi być wyposażony w mechanizm ochrony przed </w:t>
            </w:r>
            <w:proofErr w:type="spellStart"/>
            <w:r w:rsidRPr="00EB4088">
              <w:rPr>
                <w:rFonts w:cstheme="minorHAnsi"/>
              </w:rPr>
              <w:t>exploitami</w:t>
            </w:r>
            <w:proofErr w:type="spellEnd"/>
            <w:r w:rsidRPr="00EB4088">
              <w:rPr>
                <w:rFonts w:cstheme="minorHAnsi"/>
              </w:rPr>
              <w:t xml:space="preserve"> w popularnych aplikacjach przynajmniej czytnikach PDF, aplikacjach JAVA, przeglądarkach internetowych.</w:t>
            </w:r>
          </w:p>
          <w:p w14:paraId="20229768" w14:textId="1CA190C9" w:rsidR="00913AC6" w:rsidRPr="00EB4088" w:rsidRDefault="00913AC6" w:rsidP="001E71E3">
            <w:pPr>
              <w:shd w:val="clear" w:color="auto" w:fill="FFFFFF" w:themeFill="background1"/>
              <w:rPr>
                <w:rFonts w:cstheme="minorHAnsi"/>
              </w:rPr>
            </w:pPr>
            <w:r w:rsidRPr="00EB4088">
              <w:rPr>
                <w:rFonts w:cstheme="minorHAnsi"/>
              </w:rPr>
              <w:t xml:space="preserve">Program ma być wyposażony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w:t>
            </w:r>
            <w:proofErr w:type="spellStart"/>
            <w:r w:rsidRPr="00EB4088">
              <w:rPr>
                <w:rFonts w:cstheme="minorHAnsi"/>
              </w:rPr>
              <w:t>hosts</w:t>
            </w:r>
            <w:proofErr w:type="spellEnd"/>
            <w:r w:rsidRPr="00EB4088">
              <w:rPr>
                <w:rFonts w:cstheme="minorHAnsi"/>
              </w:rPr>
              <w:t>, sterowników.</w:t>
            </w:r>
          </w:p>
          <w:p w14:paraId="6A1735F0" w14:textId="7D3C1DD9" w:rsidR="00913AC6" w:rsidRPr="00EB4088" w:rsidRDefault="00913AC6" w:rsidP="001E71E3">
            <w:pPr>
              <w:shd w:val="clear" w:color="auto" w:fill="FFFFFF" w:themeFill="background1"/>
              <w:rPr>
                <w:rFonts w:cstheme="minorHAnsi"/>
              </w:rPr>
            </w:pPr>
            <w:r w:rsidRPr="00EB4088">
              <w:rPr>
                <w:rFonts w:cstheme="minorHAnsi"/>
              </w:rPr>
              <w:t>Funkcja, generująca taki log, ma oferować przynajmniej 9 poziomów filtrowania wyników pod kątem tego, które z nich są podejrzane dla programu i mogą stanowić zagrożenie bezpieczeństwa.</w:t>
            </w:r>
          </w:p>
          <w:p w14:paraId="177D2B21" w14:textId="0651FBD5" w:rsidR="00913AC6" w:rsidRPr="00EB4088" w:rsidRDefault="00913AC6" w:rsidP="001E71E3">
            <w:pPr>
              <w:shd w:val="clear" w:color="auto" w:fill="FFFFFF" w:themeFill="background1"/>
              <w:rPr>
                <w:rFonts w:cstheme="minorHAnsi"/>
              </w:rPr>
            </w:pPr>
            <w:r w:rsidRPr="00EB4088">
              <w:rPr>
                <w:rFonts w:cstheme="minorHAnsi"/>
              </w:rPr>
              <w:t xml:space="preserve">Program ma oferować funkcję, która aktywnie monitoruje wszystkie pliki programu, jego procesy, usługi i wpisy w rejestrze i skutecznie blokuje ich modyfikacje przez aplikacje trzecie. </w:t>
            </w:r>
          </w:p>
          <w:p w14:paraId="37EC5CE4" w14:textId="1236C05F" w:rsidR="00913AC6" w:rsidRPr="00EB4088" w:rsidRDefault="00913AC6" w:rsidP="001E71E3">
            <w:pPr>
              <w:shd w:val="clear" w:color="auto" w:fill="FFFFFF" w:themeFill="background1"/>
              <w:rPr>
                <w:rFonts w:cstheme="minorHAnsi"/>
              </w:rPr>
            </w:pPr>
            <w:r w:rsidRPr="00EB4088">
              <w:rPr>
                <w:rFonts w:cstheme="minorHAnsi"/>
              </w:rPr>
              <w:t xml:space="preserve">Automatyczna, inkrementacyjna aktualizacja silnika detekcji. </w:t>
            </w:r>
          </w:p>
          <w:p w14:paraId="01B470BF" w14:textId="6CB96880" w:rsidR="00913AC6" w:rsidRPr="00EB4088" w:rsidRDefault="00913AC6" w:rsidP="001E71E3">
            <w:pPr>
              <w:shd w:val="clear" w:color="auto" w:fill="FFFFFF" w:themeFill="background1"/>
              <w:rPr>
                <w:rFonts w:cstheme="minorHAnsi"/>
              </w:rPr>
            </w:pPr>
            <w:r w:rsidRPr="00EB4088">
              <w:rPr>
                <w:rFonts w:cstheme="minorHAnsi"/>
              </w:rPr>
              <w:t>Możliwość utworzenia kilku zadań aktualizacji. Każde zadanie musi być uruchamiane przynajmniej z jedną z opcji: co godzinę, po zalogowaniu, po uruchomieniu komputera.</w:t>
            </w:r>
          </w:p>
          <w:p w14:paraId="025601AB" w14:textId="1FEAF462" w:rsidR="00913AC6" w:rsidRPr="00EB4088" w:rsidRDefault="00913AC6" w:rsidP="001E71E3">
            <w:pPr>
              <w:shd w:val="clear" w:color="auto" w:fill="FFFFFF" w:themeFill="background1"/>
              <w:rPr>
                <w:rFonts w:cstheme="minorHAnsi"/>
              </w:rPr>
            </w:pPr>
            <w:r w:rsidRPr="00EB4088">
              <w:rPr>
                <w:rFonts w:cstheme="minorHAnsi"/>
              </w:rPr>
              <w:t>Możliwość określenia maksymalnego wieku dla silnika detekcji, po upływie którego program zgłosi posiadanie nieaktualnego silnika detekcji.</w:t>
            </w:r>
          </w:p>
          <w:p w14:paraId="388AAC08" w14:textId="13AE0D13" w:rsidR="00913AC6" w:rsidRPr="00EB4088" w:rsidRDefault="00913AC6" w:rsidP="001E71E3">
            <w:pPr>
              <w:shd w:val="clear" w:color="auto" w:fill="FFFFFF" w:themeFill="background1"/>
              <w:rPr>
                <w:rFonts w:cstheme="minorHAnsi"/>
              </w:rPr>
            </w:pPr>
            <w:r w:rsidRPr="00EB4088">
              <w:rPr>
                <w:rFonts w:cstheme="minorHAnsi"/>
              </w:rPr>
              <w:t>Program musi posiadać funkcjonalność tworzenia lokalnego repozytorium aktualizacji modułów.</w:t>
            </w:r>
          </w:p>
          <w:p w14:paraId="3AF66E24" w14:textId="17385198" w:rsidR="00913AC6" w:rsidRPr="00EB4088" w:rsidRDefault="00913AC6" w:rsidP="001E71E3">
            <w:pPr>
              <w:shd w:val="clear" w:color="auto" w:fill="FFFFFF" w:themeFill="background1"/>
              <w:rPr>
                <w:rFonts w:cstheme="minorHAnsi"/>
              </w:rPr>
            </w:pPr>
            <w:r w:rsidRPr="00EB4088">
              <w:rPr>
                <w:rFonts w:cstheme="minorHAnsi"/>
              </w:rPr>
              <w:t>Program musi posiadać funkcjonalność udostępniania tworzonego repozytorium aktualizacji modułów za pomocą wbudowanego w program serwera HTTP.</w:t>
            </w:r>
          </w:p>
          <w:p w14:paraId="1AEC38F7" w14:textId="669EF6D4" w:rsidR="00913AC6" w:rsidRPr="00EB4088" w:rsidRDefault="00913AC6" w:rsidP="001E71E3">
            <w:pPr>
              <w:shd w:val="clear" w:color="auto" w:fill="FFFFFF" w:themeFill="background1"/>
              <w:rPr>
                <w:rFonts w:cstheme="minorHAnsi"/>
              </w:rPr>
            </w:pPr>
            <w:r w:rsidRPr="00EB4088">
              <w:rPr>
                <w:rFonts w:cstheme="minorHAnsi"/>
              </w:rPr>
              <w:t>Program musi być wyposażony w funkcjonalność umożliwiającą tworzenie kopii wcześniejszych aktualizacji modułów w celu ich późniejszego przywrócenia (</w:t>
            </w:r>
            <w:proofErr w:type="spellStart"/>
            <w:r w:rsidRPr="00EB4088">
              <w:rPr>
                <w:rFonts w:cstheme="minorHAnsi"/>
              </w:rPr>
              <w:t>rollback</w:t>
            </w:r>
            <w:proofErr w:type="spellEnd"/>
            <w:r w:rsidRPr="00EB4088">
              <w:rPr>
                <w:rFonts w:cstheme="minorHAnsi"/>
              </w:rPr>
              <w:t>).</w:t>
            </w:r>
          </w:p>
          <w:p w14:paraId="7352260E" w14:textId="7B700F35" w:rsidR="00913AC6" w:rsidRPr="00EB4088" w:rsidRDefault="00913AC6" w:rsidP="001E71E3">
            <w:pPr>
              <w:shd w:val="clear" w:color="auto" w:fill="FFFFFF" w:themeFill="background1"/>
              <w:rPr>
                <w:rFonts w:cstheme="minorHAnsi"/>
              </w:rPr>
            </w:pPr>
            <w:r w:rsidRPr="00EB4088">
              <w:rPr>
                <w:rFonts w:cstheme="minorHAnsi"/>
              </w:rPr>
              <w:t xml:space="preserve">Program wyposażony tylko w jeden skaner uruchamiany w pamięci, z którego korzystają wszystkie funkcje systemu (antywirus, </w:t>
            </w:r>
            <w:proofErr w:type="spellStart"/>
            <w:r w:rsidRPr="00EB4088">
              <w:rPr>
                <w:rFonts w:cstheme="minorHAnsi"/>
              </w:rPr>
              <w:t>antyspyware</w:t>
            </w:r>
            <w:proofErr w:type="spellEnd"/>
            <w:r w:rsidRPr="00EB4088">
              <w:rPr>
                <w:rFonts w:cstheme="minorHAnsi"/>
              </w:rPr>
              <w:t>, metody heurystyczne, zapora sieciowa).</w:t>
            </w:r>
          </w:p>
          <w:p w14:paraId="318AEE7C" w14:textId="15046F8C" w:rsidR="00913AC6" w:rsidRPr="00EB4088" w:rsidRDefault="00913AC6" w:rsidP="001E71E3">
            <w:pPr>
              <w:shd w:val="clear" w:color="auto" w:fill="FFFFFF" w:themeFill="background1"/>
              <w:rPr>
                <w:rFonts w:cstheme="minorHAnsi"/>
              </w:rPr>
            </w:pPr>
            <w:r w:rsidRPr="00EB4088">
              <w:rPr>
                <w:rFonts w:cstheme="minorHAnsi"/>
              </w:rPr>
              <w:t>Aplikacja musi posiadać funkcjonalność, która automatycznie wykrywa aplikacje pracujące</w:t>
            </w:r>
          </w:p>
          <w:p w14:paraId="39EBC737" w14:textId="77777777" w:rsidR="00913AC6" w:rsidRPr="00EB4088" w:rsidRDefault="00913AC6" w:rsidP="001E71E3">
            <w:pPr>
              <w:shd w:val="clear" w:color="auto" w:fill="FFFFFF" w:themeFill="background1"/>
              <w:rPr>
                <w:rFonts w:cstheme="minorHAnsi"/>
              </w:rPr>
            </w:pPr>
            <w:r w:rsidRPr="00EB4088">
              <w:rPr>
                <w:rFonts w:cstheme="minorHAnsi"/>
              </w:rPr>
              <w:t>w trybie pełnoekranowym.</w:t>
            </w:r>
          </w:p>
          <w:p w14:paraId="25465D5A" w14:textId="1174E56E" w:rsidR="00913AC6" w:rsidRPr="00EB4088" w:rsidRDefault="00913AC6" w:rsidP="001E71E3">
            <w:pPr>
              <w:shd w:val="clear" w:color="auto" w:fill="FFFFFF" w:themeFill="background1"/>
              <w:rPr>
                <w:rFonts w:cstheme="minorHAnsi"/>
              </w:rPr>
            </w:pPr>
            <w:r w:rsidRPr="00EB4088">
              <w:rPr>
                <w:rFonts w:cstheme="minorHAnsi"/>
              </w:rPr>
              <w:t>W momencie wykrycia trybu pełnoekranowego, aplikacja ma wstrzymać wyświetlanie wszystkich powiadomień związanych ze swoją pracą oraz wstrzymać zadania znajdujące się w harmonogramie zadań aplikacji.</w:t>
            </w:r>
          </w:p>
          <w:p w14:paraId="17780D68" w14:textId="4C9261C9" w:rsidR="00913AC6" w:rsidRPr="00EB4088" w:rsidRDefault="00913AC6" w:rsidP="001E71E3">
            <w:pPr>
              <w:shd w:val="clear" w:color="auto" w:fill="FFFFFF" w:themeFill="background1"/>
              <w:rPr>
                <w:rFonts w:cstheme="minorHAnsi"/>
              </w:rPr>
            </w:pPr>
            <w:r w:rsidRPr="00EB4088">
              <w:rPr>
                <w:rFonts w:cstheme="minorHAnsi"/>
              </w:rPr>
              <w:t>Użytkownik ma mieć możliwość skonfigurowania po jakim czasie włączone mają zostać powiadomienia oraz zadania, pomimo pracy w trybie pełnoekranowym.</w:t>
            </w:r>
          </w:p>
          <w:p w14:paraId="73A6FBBC" w14:textId="26BE3809" w:rsidR="00913AC6" w:rsidRPr="00EB4088" w:rsidRDefault="00913AC6" w:rsidP="001E71E3">
            <w:pPr>
              <w:shd w:val="clear" w:color="auto" w:fill="FFFFFF" w:themeFill="background1"/>
              <w:rPr>
                <w:rFonts w:cstheme="minorHAnsi"/>
              </w:rPr>
            </w:pPr>
            <w:r w:rsidRPr="00EB4088">
              <w:rPr>
                <w:rFonts w:cstheme="minorHAnsi"/>
              </w:rPr>
              <w:t>Program ma być wyposażony w dziennik zdarzeń rejestrujący informacje na temat znalezionych zagrożeń, pracy zapory osobistej, modułu antyspamowego, kontroli stron internetowych i kontroli dostępu do urządzeń, skanowania oraz zdarzeń.</w:t>
            </w:r>
          </w:p>
          <w:p w14:paraId="68145AE6" w14:textId="6A7866D7" w:rsidR="00913AC6" w:rsidRPr="00EB4088" w:rsidRDefault="00913AC6" w:rsidP="001E71E3">
            <w:pPr>
              <w:shd w:val="clear" w:color="auto" w:fill="FFFFFF" w:themeFill="background1"/>
              <w:rPr>
                <w:rFonts w:cstheme="minorHAnsi"/>
              </w:rPr>
            </w:pPr>
            <w:r w:rsidRPr="00EB4088">
              <w:rPr>
                <w:rFonts w:cstheme="minorHAnsi"/>
              </w:rPr>
              <w:t>Wsparcie techniczne do programu świadczone w języku polskim przez polskiego dystrybutora, autoryzowanego przez producenta programu.</w:t>
            </w:r>
          </w:p>
          <w:p w14:paraId="6FF01047" w14:textId="280E4170" w:rsidR="00913AC6" w:rsidRPr="00EB4088" w:rsidRDefault="00913AC6" w:rsidP="001E71E3">
            <w:pPr>
              <w:shd w:val="clear" w:color="auto" w:fill="FFFFFF" w:themeFill="background1"/>
              <w:rPr>
                <w:rFonts w:cstheme="minorHAnsi"/>
              </w:rPr>
            </w:pPr>
            <w:r w:rsidRPr="00EB4088">
              <w:rPr>
                <w:rFonts w:cstheme="minorHAnsi"/>
              </w:rPr>
              <w:t>Program musi posiadać możliwość utworzenia dziennika diagnostycznego z poziomu interfejsu aplikacji.</w:t>
            </w:r>
          </w:p>
          <w:p w14:paraId="67AD751E" w14:textId="45F13EC7" w:rsidR="00913AC6" w:rsidRPr="00EB4088" w:rsidRDefault="00913AC6" w:rsidP="001E71E3">
            <w:pPr>
              <w:shd w:val="clear" w:color="auto" w:fill="FFFFFF" w:themeFill="background1"/>
              <w:rPr>
                <w:rFonts w:cstheme="minorHAnsi"/>
              </w:rPr>
            </w:pPr>
            <w:r w:rsidRPr="00EB4088">
              <w:rPr>
                <w:rFonts w:cstheme="minorHAnsi"/>
              </w:rPr>
              <w:t>Program musi posiadać możliwość aktywacji przy użyciu co najmniej jednej z trzech metod: poprzez podanie poświadczeń administratora licencji, klucza licencyjnego lub aktywacji programu w trybie offline.</w:t>
            </w:r>
          </w:p>
          <w:p w14:paraId="0472ED86" w14:textId="53023102" w:rsidR="00913AC6" w:rsidRPr="00EB4088" w:rsidRDefault="00913AC6" w:rsidP="001E71E3">
            <w:pPr>
              <w:shd w:val="clear" w:color="auto" w:fill="FFFFFF" w:themeFill="background1"/>
              <w:rPr>
                <w:rFonts w:cstheme="minorHAnsi"/>
              </w:rPr>
            </w:pPr>
            <w:r w:rsidRPr="00EB4088">
              <w:rPr>
                <w:rFonts w:cstheme="minorHAnsi"/>
              </w:rPr>
              <w:t>Możliwość podejrzenia informacji o licencji, która znajduje się w programie.</w:t>
            </w:r>
          </w:p>
          <w:p w14:paraId="480ED731" w14:textId="161EF5F7" w:rsidR="00913AC6" w:rsidRPr="00EB4088" w:rsidRDefault="00913AC6" w:rsidP="001E71E3">
            <w:pPr>
              <w:shd w:val="clear" w:color="auto" w:fill="FFFFFF" w:themeFill="background1"/>
              <w:rPr>
                <w:rFonts w:cstheme="minorHAnsi"/>
              </w:rPr>
            </w:pPr>
            <w:r w:rsidRPr="00EB4088">
              <w:rPr>
                <w:rFonts w:cstheme="minorHAnsi"/>
              </w:rPr>
              <w:t>W trakcie instalacji program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p w14:paraId="7C623E66" w14:textId="73ABA658" w:rsidR="00913AC6" w:rsidRPr="00EB4088" w:rsidRDefault="00913AC6" w:rsidP="001E71E3">
            <w:pPr>
              <w:shd w:val="clear" w:color="auto" w:fill="FFFFFF" w:themeFill="background1"/>
              <w:rPr>
                <w:rFonts w:cstheme="minorHAnsi"/>
              </w:rPr>
            </w:pPr>
            <w:r w:rsidRPr="00EB4088">
              <w:rPr>
                <w:rFonts w:cstheme="minorHAnsi"/>
              </w:rPr>
              <w:t>W programie musi istnieć możliwość tymczasowego wstrzymania działania polityk wysłanych z poziomu serwera zdalnej administracji.</w:t>
            </w:r>
          </w:p>
          <w:p w14:paraId="6000D9D2" w14:textId="3D0CE418" w:rsidR="00913AC6" w:rsidRPr="00EB4088" w:rsidRDefault="00913AC6" w:rsidP="001E71E3">
            <w:pPr>
              <w:shd w:val="clear" w:color="auto" w:fill="FFFFFF" w:themeFill="background1"/>
              <w:rPr>
                <w:rFonts w:cstheme="minorHAnsi"/>
              </w:rPr>
            </w:pPr>
            <w:r w:rsidRPr="00EB4088">
              <w:rPr>
                <w:rFonts w:cstheme="minorHAnsi"/>
              </w:rPr>
              <w:t>Wstrzymanie polityk ma umożliwić lokalną zmianę ustawień programu na stacji końcowej.</w:t>
            </w:r>
          </w:p>
          <w:p w14:paraId="1BB1366A" w14:textId="32973374" w:rsidR="00913AC6" w:rsidRPr="00EB4088" w:rsidRDefault="00913AC6" w:rsidP="001E71E3">
            <w:pPr>
              <w:shd w:val="clear" w:color="auto" w:fill="FFFFFF" w:themeFill="background1"/>
              <w:rPr>
                <w:rFonts w:cstheme="minorHAnsi"/>
              </w:rPr>
            </w:pPr>
            <w:r w:rsidRPr="00EB4088">
              <w:rPr>
                <w:rFonts w:cstheme="minorHAnsi"/>
              </w:rPr>
              <w:t>Funkcja wstrzymania polityki musi być realizowana tylko przez określony czas, po którym automatycznie zostaną przywrócone dotychczasowe ustawienia.</w:t>
            </w:r>
          </w:p>
          <w:p w14:paraId="78815446" w14:textId="6D9DAE99" w:rsidR="00913AC6" w:rsidRPr="00EB4088" w:rsidRDefault="00913AC6" w:rsidP="001E71E3">
            <w:pPr>
              <w:shd w:val="clear" w:color="auto" w:fill="FFFFFF" w:themeFill="background1"/>
              <w:rPr>
                <w:rFonts w:cstheme="minorHAnsi"/>
              </w:rPr>
            </w:pPr>
            <w:r w:rsidRPr="00EB4088">
              <w:rPr>
                <w:rFonts w:cstheme="minorHAnsi"/>
              </w:rPr>
              <w:t>Administrator ma możliwość wstrzymania polityk na 10 minut, 30 minut, 1 godzinę lub 4 godziny.</w:t>
            </w:r>
          </w:p>
          <w:p w14:paraId="148B047B" w14:textId="55400C08" w:rsidR="00913AC6" w:rsidRPr="00EB4088" w:rsidRDefault="00913AC6" w:rsidP="001E71E3">
            <w:pPr>
              <w:shd w:val="clear" w:color="auto" w:fill="FFFFFF" w:themeFill="background1"/>
              <w:rPr>
                <w:rFonts w:cstheme="minorHAnsi"/>
              </w:rPr>
            </w:pPr>
            <w:r w:rsidRPr="00EB4088">
              <w:rPr>
                <w:rFonts w:cstheme="minorHAnsi"/>
              </w:rPr>
              <w:t>Aktywacja funkcji wstrzymania polityki musi obsługiwać uwierzytelnienie za pomocą hasła lub konta użytkownika.</w:t>
            </w:r>
          </w:p>
          <w:p w14:paraId="3437B0AF" w14:textId="151A70D7" w:rsidR="00913AC6" w:rsidRPr="00EB4088" w:rsidRDefault="00913AC6" w:rsidP="001E71E3">
            <w:pPr>
              <w:shd w:val="clear" w:color="auto" w:fill="FFFFFF" w:themeFill="background1"/>
              <w:rPr>
                <w:rFonts w:cstheme="minorHAnsi"/>
              </w:rPr>
            </w:pPr>
            <w:r w:rsidRPr="00EB4088">
              <w:rPr>
                <w:rFonts w:cstheme="minorHAnsi"/>
              </w:rPr>
              <w:t>Program musi posiadać opcję automatycznego skanowania komputera po wyłączeniu wstrzymania polityki.</w:t>
            </w:r>
          </w:p>
          <w:p w14:paraId="578206C9" w14:textId="3267AB18" w:rsidR="00913AC6" w:rsidRPr="00EB4088" w:rsidRDefault="00913AC6" w:rsidP="001E71E3">
            <w:pPr>
              <w:shd w:val="clear" w:color="auto" w:fill="FFFFFF" w:themeFill="background1"/>
              <w:rPr>
                <w:rFonts w:cstheme="minorHAnsi"/>
              </w:rPr>
            </w:pPr>
            <w:r w:rsidRPr="00EB4088">
              <w:rPr>
                <w:rFonts w:cstheme="minorHAnsi"/>
              </w:rPr>
              <w:t>Możliwość zmiany konfiguracji programu z poziomu dedykowanego modułu wiersza poleceń. Zmiana konfiguracji jest w takim przypadku autoryzowana bez hasła lub za pomocą hasła do ustawień zaawansowanych.</w:t>
            </w:r>
          </w:p>
          <w:p w14:paraId="324B255C" w14:textId="4E1B7A08" w:rsidR="00913AC6" w:rsidRPr="00EB4088" w:rsidRDefault="00913AC6" w:rsidP="001E71E3">
            <w:pPr>
              <w:shd w:val="clear" w:color="auto" w:fill="FFFFFF" w:themeFill="background1"/>
              <w:rPr>
                <w:rFonts w:cstheme="minorHAnsi"/>
              </w:rPr>
            </w:pPr>
            <w:r w:rsidRPr="00EB4088">
              <w:rPr>
                <w:rFonts w:cstheme="minorHAnsi"/>
              </w:rPr>
              <w:t>Program musi posiadać możliwość definiowana stanów aplikacji, jakie będą wyświetlane użytkownikowi, co najmniej ostrzeżeń o wyłączonych mechanizmach ochrony czy stanie licencji.</w:t>
            </w:r>
          </w:p>
          <w:p w14:paraId="07E51A2F" w14:textId="0F25553C" w:rsidR="00913AC6" w:rsidRPr="00EB4088" w:rsidRDefault="00913AC6" w:rsidP="001E71E3">
            <w:pPr>
              <w:shd w:val="clear" w:color="auto" w:fill="FFFFFF" w:themeFill="background1"/>
              <w:rPr>
                <w:rFonts w:cstheme="minorHAnsi"/>
              </w:rPr>
            </w:pPr>
            <w:r w:rsidRPr="00EB4088">
              <w:rPr>
                <w:rFonts w:cstheme="minorHAnsi"/>
              </w:rPr>
              <w:t>Administrator musi mieć możliwość dodania własnego komunikatu do stopki powiadomień, jakie będą wyświetlane użytkownikowi na pulpicie.</w:t>
            </w:r>
          </w:p>
          <w:p w14:paraId="7B2A35CB" w14:textId="2643877C" w:rsidR="00913AC6" w:rsidRPr="00EB4088" w:rsidRDefault="00913AC6" w:rsidP="001E71E3">
            <w:pPr>
              <w:shd w:val="clear" w:color="auto" w:fill="FFFFFF" w:themeFill="background1"/>
              <w:rPr>
                <w:rFonts w:cstheme="minorHAnsi"/>
              </w:rPr>
            </w:pPr>
            <w:r w:rsidRPr="00EB4088">
              <w:rPr>
                <w:rFonts w:cstheme="minorHAnsi"/>
              </w:rPr>
              <w:t xml:space="preserve">Program musi posiadać funkcjonalność skanera UEFI, który chroni użytkownika poprzez wykrywanie i blokowanie zagrożeń, atakujących jeszcze przed uruchomieniem systemu operacyjnego. </w:t>
            </w:r>
          </w:p>
          <w:p w14:paraId="1D5E99D8" w14:textId="07B16BBA" w:rsidR="00913AC6" w:rsidRPr="00EB4088" w:rsidRDefault="00913AC6" w:rsidP="001E71E3">
            <w:pPr>
              <w:shd w:val="clear" w:color="auto" w:fill="FFFFFF" w:themeFill="background1"/>
              <w:rPr>
                <w:rFonts w:cstheme="minorHAnsi"/>
              </w:rPr>
            </w:pPr>
            <w:r w:rsidRPr="00EB4088">
              <w:rPr>
                <w:rFonts w:cstheme="minorHAnsi"/>
              </w:rPr>
              <w:t>Wbudowany skaner UEFI nie może posiadać dodatkowego interfejsu graficznego i musi być transparentny dla użytkownika, aż do momentu wykrycia zagrożenia.</w:t>
            </w:r>
          </w:p>
          <w:p w14:paraId="5140B8ED" w14:textId="3C7E8394" w:rsidR="00913AC6" w:rsidRPr="00EB4088" w:rsidRDefault="00913AC6" w:rsidP="001E71E3">
            <w:pPr>
              <w:shd w:val="clear" w:color="auto" w:fill="FFFFFF" w:themeFill="background1"/>
              <w:rPr>
                <w:rFonts w:cstheme="minorHAnsi"/>
              </w:rPr>
            </w:pPr>
            <w:r w:rsidRPr="00EB4088">
              <w:rPr>
                <w:rFonts w:cstheme="minorHAnsi"/>
              </w:rPr>
              <w:t>Aplikacja musi posiadać dedykowany moduł, zapewniający ochronę przed oprogramowaniem wymuszającym okup.</w:t>
            </w:r>
          </w:p>
          <w:p w14:paraId="3B03448C" w14:textId="5C8AA9C4" w:rsidR="00913AC6" w:rsidRPr="00EB4088" w:rsidRDefault="00913AC6" w:rsidP="001E71E3">
            <w:pPr>
              <w:shd w:val="clear" w:color="auto" w:fill="FFFFFF" w:themeFill="background1"/>
              <w:rPr>
                <w:rFonts w:cstheme="minorHAnsi"/>
              </w:rPr>
            </w:pPr>
            <w:r w:rsidRPr="00EB4088">
              <w:rPr>
                <w:rFonts w:cstheme="minorHAnsi"/>
              </w:rPr>
              <w:t>Administrator ma możliwość dodania wykluczenia dla procesu, wskazując plik wykonywalny.</w:t>
            </w:r>
          </w:p>
          <w:p w14:paraId="076990A5" w14:textId="4E9FBEB6" w:rsidR="00913AC6" w:rsidRPr="00EB4088" w:rsidRDefault="00913AC6" w:rsidP="001E71E3">
            <w:pPr>
              <w:shd w:val="clear" w:color="auto" w:fill="FFFFFF" w:themeFill="background1"/>
              <w:rPr>
                <w:rFonts w:cstheme="minorHAnsi"/>
              </w:rPr>
            </w:pPr>
            <w:r w:rsidRPr="00EB4088">
              <w:rPr>
                <w:rFonts w:cstheme="minorHAnsi"/>
              </w:rPr>
              <w:t>Program musi oferować możliwość przeskanowania pojedynczego pliku, poprzez opcję „przeciągnij i upuść”.</w:t>
            </w:r>
          </w:p>
          <w:p w14:paraId="77DEBEFD" w14:textId="61642548" w:rsidR="00913AC6" w:rsidRPr="00EB4088" w:rsidRDefault="00913AC6" w:rsidP="001E71E3">
            <w:pPr>
              <w:shd w:val="clear" w:color="auto" w:fill="FFFFFF" w:themeFill="background1"/>
              <w:rPr>
                <w:rFonts w:cstheme="minorHAnsi"/>
              </w:rPr>
            </w:pPr>
            <w:r w:rsidRPr="00EB4088">
              <w:rPr>
                <w:rFonts w:cstheme="minorHAnsi"/>
              </w:rPr>
              <w:t>Administrator musi posiadać możliwość określenia typu podejrzanych plików, jakie będą przesyłane do producenta, w tym co najmniej pliki wykonywalne, archiwa, skrypty, dokumenty.</w:t>
            </w:r>
          </w:p>
          <w:p w14:paraId="3751E0D4" w14:textId="59F71AD7" w:rsidR="00913AC6" w:rsidRPr="00EB4088" w:rsidRDefault="00913AC6" w:rsidP="001E71E3">
            <w:pPr>
              <w:shd w:val="clear" w:color="auto" w:fill="FFFFFF" w:themeFill="background1"/>
              <w:rPr>
                <w:rFonts w:cstheme="minorHAnsi"/>
              </w:rPr>
            </w:pPr>
            <w:r w:rsidRPr="00EB4088">
              <w:rPr>
                <w:rFonts w:cstheme="minorHAnsi"/>
              </w:rPr>
              <w:t>Administrator musi posiadać możliwość wyłączenia z przesyłania do analizy producenta określonych plików i folderów.</w:t>
            </w:r>
          </w:p>
          <w:p w14:paraId="5B2AF4AA" w14:textId="77CD8238" w:rsidR="00913AC6" w:rsidRPr="00EB4088" w:rsidRDefault="00913AC6" w:rsidP="001E71E3">
            <w:pPr>
              <w:shd w:val="clear" w:color="auto" w:fill="FFFFFF" w:themeFill="background1"/>
              <w:rPr>
                <w:rFonts w:cstheme="minorHAnsi"/>
              </w:rPr>
            </w:pPr>
            <w:r w:rsidRPr="00EB4088">
              <w:rPr>
                <w:rFonts w:cstheme="minorHAnsi"/>
              </w:rPr>
              <w:t>Program ma posiadać funkcjonalność umożliwiającą zastosowanie reguł dla podłączanych urządzeń w zależności od zdefiniowanego przedziału czasowego.</w:t>
            </w:r>
          </w:p>
          <w:p w14:paraId="3A6533B4" w14:textId="22098F90" w:rsidR="00913AC6" w:rsidRPr="00EB4088" w:rsidRDefault="00913AC6" w:rsidP="001E71E3">
            <w:pPr>
              <w:shd w:val="clear" w:color="auto" w:fill="FFFFFF" w:themeFill="background1"/>
              <w:rPr>
                <w:rFonts w:cstheme="minorHAnsi"/>
              </w:rPr>
            </w:pPr>
            <w:r w:rsidRPr="00EB4088">
              <w:rPr>
                <w:rFonts w:cstheme="minorHAnsi"/>
              </w:rPr>
              <w:t>Administrator musi posiadać możliwość zastosowania reguł dla kontroli dostępu do stron w zależności od zdefiniowanego przedziału czasowego.</w:t>
            </w:r>
          </w:p>
        </w:tc>
      </w:tr>
    </w:tbl>
    <w:p w14:paraId="0E5719E1" w14:textId="05B73832" w:rsidR="00A575C3" w:rsidRPr="00EB4088" w:rsidRDefault="00A575C3" w:rsidP="001E71E3">
      <w:pPr>
        <w:shd w:val="clear" w:color="auto" w:fill="FFFFFF" w:themeFill="background1"/>
        <w:rPr>
          <w:rFonts w:cstheme="minorHAnsi"/>
        </w:rPr>
      </w:pPr>
    </w:p>
    <w:p w14:paraId="160551D0" w14:textId="29494882" w:rsidR="009F74FF" w:rsidRDefault="00C82372" w:rsidP="009F74FF">
      <w:pPr>
        <w:pStyle w:val="Nagwek1"/>
        <w:rPr>
          <w:rFonts w:asciiTheme="minorHAnsi" w:hAnsiTheme="minorHAnsi" w:cstheme="minorHAnsi"/>
          <w:sz w:val="22"/>
          <w:szCs w:val="22"/>
        </w:rPr>
      </w:pPr>
      <w:bookmarkStart w:id="9" w:name="_Toc535164575"/>
      <w:r w:rsidRPr="00EB4088">
        <w:rPr>
          <w:rFonts w:asciiTheme="minorHAnsi" w:hAnsiTheme="minorHAnsi" w:cstheme="minorHAnsi"/>
          <w:sz w:val="22"/>
          <w:szCs w:val="22"/>
        </w:rPr>
        <w:t>Urządzenie wielofunkcyjne A3 LAN</w:t>
      </w:r>
      <w:r w:rsidR="00E82270" w:rsidRPr="00EB4088">
        <w:rPr>
          <w:rFonts w:asciiTheme="minorHAnsi" w:hAnsiTheme="minorHAnsi" w:cstheme="minorHAnsi"/>
          <w:sz w:val="22"/>
          <w:szCs w:val="22"/>
        </w:rPr>
        <w:t xml:space="preserve"> 1szt.</w:t>
      </w:r>
      <w:bookmarkEnd w:id="9"/>
      <w:r w:rsidR="00376CA6" w:rsidRPr="00EB4088">
        <w:rPr>
          <w:rFonts w:asciiTheme="minorHAnsi" w:hAnsiTheme="minorHAnsi" w:cstheme="minorHAnsi"/>
          <w:sz w:val="22"/>
          <w:szCs w:val="22"/>
        </w:rPr>
        <w:t xml:space="preserve"> (Dodatkowe punkty za wydłużenie okresu gwarancji)</w:t>
      </w:r>
    </w:p>
    <w:p w14:paraId="7B6F76C5"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410"/>
        <w:gridCol w:w="7759"/>
      </w:tblGrid>
      <w:tr w:rsidR="00394714" w:rsidRPr="00EB4088" w14:paraId="5340B78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7C61B" w14:textId="77777777" w:rsidR="00C82372" w:rsidRPr="00EB4088" w:rsidRDefault="00C82372"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7F9A3" w14:textId="4BD1E509" w:rsidR="00C82372" w:rsidRPr="00EB4088" w:rsidRDefault="00C82372" w:rsidP="001E71E3">
            <w:pPr>
              <w:shd w:val="clear" w:color="auto" w:fill="FFFFFF" w:themeFill="background1"/>
              <w:rPr>
                <w:rFonts w:cstheme="minorHAnsi"/>
              </w:rPr>
            </w:pPr>
            <w:r w:rsidRPr="00EB4088">
              <w:rPr>
                <w:rFonts w:cstheme="minorHAnsi"/>
              </w:rPr>
              <w:t xml:space="preserve">Wymagane minimalne parametry </w:t>
            </w:r>
            <w:r w:rsidR="006126F3" w:rsidRPr="00EB4088">
              <w:rPr>
                <w:rFonts w:cstheme="minorHAnsi"/>
              </w:rPr>
              <w:t xml:space="preserve">urządzenia </w:t>
            </w:r>
          </w:p>
        </w:tc>
      </w:tr>
      <w:tr w:rsidR="00394714" w:rsidRPr="00EB4088" w14:paraId="575B15D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74CEBE84" w14:textId="5F6D85ED" w:rsidR="00C82372" w:rsidRPr="00EB4088" w:rsidRDefault="006126F3" w:rsidP="001E71E3">
            <w:pPr>
              <w:shd w:val="clear" w:color="auto" w:fill="FFFFFF" w:themeFill="background1"/>
              <w:rPr>
                <w:rFonts w:cstheme="minorHAnsi"/>
              </w:rPr>
            </w:pPr>
            <w:r w:rsidRPr="00EB4088">
              <w:rPr>
                <w:rFonts w:cstheme="minorHAnsi"/>
              </w:rPr>
              <w:t>Technologia druku</w:t>
            </w:r>
          </w:p>
        </w:tc>
        <w:tc>
          <w:tcPr>
            <w:tcW w:w="3815" w:type="pct"/>
            <w:tcBorders>
              <w:top w:val="single" w:sz="4" w:space="0" w:color="auto"/>
              <w:left w:val="single" w:sz="4" w:space="0" w:color="auto"/>
              <w:bottom w:val="single" w:sz="4" w:space="0" w:color="auto"/>
              <w:right w:val="single" w:sz="4" w:space="0" w:color="auto"/>
            </w:tcBorders>
            <w:hideMark/>
          </w:tcPr>
          <w:p w14:paraId="4713A2D8" w14:textId="2F1AA3B4" w:rsidR="00C82372" w:rsidRPr="00EB4088" w:rsidRDefault="006126F3" w:rsidP="001E71E3">
            <w:pPr>
              <w:shd w:val="clear" w:color="auto" w:fill="FFFFFF" w:themeFill="background1"/>
              <w:rPr>
                <w:rFonts w:cstheme="minorHAnsi"/>
              </w:rPr>
            </w:pPr>
            <w:r w:rsidRPr="00EB4088">
              <w:rPr>
                <w:rFonts w:cstheme="minorHAnsi"/>
              </w:rPr>
              <w:t>kolorowy druk laserowy, automatyczny druk dwustronny w standardzie</w:t>
            </w:r>
          </w:p>
        </w:tc>
      </w:tr>
      <w:tr w:rsidR="00394714" w:rsidRPr="00EB4088" w14:paraId="449BBE1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A9D5C21" w14:textId="154AFBB4" w:rsidR="006126F3" w:rsidRPr="00EB4088" w:rsidRDefault="006126F3" w:rsidP="001E71E3">
            <w:pPr>
              <w:shd w:val="clear" w:color="auto" w:fill="FFFFFF" w:themeFill="background1"/>
              <w:rPr>
                <w:rFonts w:cstheme="minorHAnsi"/>
              </w:rPr>
            </w:pPr>
            <w:r w:rsidRPr="00EB4088">
              <w:rPr>
                <w:rFonts w:cstheme="minorHAnsi"/>
              </w:rPr>
              <w:t>Technologia tonera</w:t>
            </w:r>
          </w:p>
        </w:tc>
        <w:tc>
          <w:tcPr>
            <w:tcW w:w="3815" w:type="pct"/>
            <w:tcBorders>
              <w:top w:val="single" w:sz="4" w:space="0" w:color="auto"/>
              <w:left w:val="single" w:sz="4" w:space="0" w:color="auto"/>
              <w:bottom w:val="single" w:sz="4" w:space="0" w:color="auto"/>
              <w:right w:val="single" w:sz="4" w:space="0" w:color="auto"/>
            </w:tcBorders>
          </w:tcPr>
          <w:p w14:paraId="21E40B8C" w14:textId="0AA7DE6D" w:rsidR="006126F3" w:rsidRPr="00EB4088" w:rsidRDefault="006126F3" w:rsidP="001E71E3">
            <w:pPr>
              <w:shd w:val="clear" w:color="auto" w:fill="FFFFFF" w:themeFill="background1"/>
              <w:rPr>
                <w:rFonts w:cstheme="minorHAnsi"/>
              </w:rPr>
            </w:pPr>
            <w:r w:rsidRPr="00EB4088">
              <w:rPr>
                <w:rFonts w:cstheme="minorHAnsi"/>
              </w:rPr>
              <w:t>tonery CMMYK wyprodukowane z wykorzystaniem składników naturalnych</w:t>
            </w:r>
            <w:r w:rsidRPr="00EB4088">
              <w:rPr>
                <w:rFonts w:cstheme="minorHAnsi"/>
              </w:rPr>
              <w:tab/>
            </w:r>
          </w:p>
        </w:tc>
      </w:tr>
      <w:tr w:rsidR="00394714" w:rsidRPr="00EB4088" w14:paraId="654F06D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92B7BD3" w14:textId="338CFB3D" w:rsidR="006126F3" w:rsidRPr="00EB4088" w:rsidRDefault="006126F3" w:rsidP="001E71E3">
            <w:pPr>
              <w:shd w:val="clear" w:color="auto" w:fill="FFFFFF" w:themeFill="background1"/>
              <w:rPr>
                <w:rFonts w:cstheme="minorHAnsi"/>
              </w:rPr>
            </w:pPr>
            <w:r w:rsidRPr="00EB4088">
              <w:rPr>
                <w:rFonts w:cstheme="minorHAnsi"/>
              </w:rPr>
              <w:t>Szybkość druku</w:t>
            </w:r>
          </w:p>
        </w:tc>
        <w:tc>
          <w:tcPr>
            <w:tcW w:w="3815" w:type="pct"/>
            <w:tcBorders>
              <w:top w:val="single" w:sz="4" w:space="0" w:color="auto"/>
              <w:left w:val="single" w:sz="4" w:space="0" w:color="auto"/>
              <w:bottom w:val="single" w:sz="4" w:space="0" w:color="auto"/>
              <w:right w:val="single" w:sz="4" w:space="0" w:color="auto"/>
            </w:tcBorders>
          </w:tcPr>
          <w:p w14:paraId="243A22A0" w14:textId="77A0D2D0" w:rsidR="006126F3" w:rsidRPr="00EB4088" w:rsidRDefault="006126F3" w:rsidP="001E71E3">
            <w:pPr>
              <w:shd w:val="clear" w:color="auto" w:fill="FFFFFF" w:themeFill="background1"/>
              <w:rPr>
                <w:rFonts w:cstheme="minorHAnsi"/>
              </w:rPr>
            </w:pPr>
            <w:r w:rsidRPr="00EB4088">
              <w:rPr>
                <w:rFonts w:cstheme="minorHAnsi"/>
              </w:rPr>
              <w:t>minimum 45 stron/minutę</w:t>
            </w:r>
          </w:p>
        </w:tc>
      </w:tr>
      <w:tr w:rsidR="00394714" w:rsidRPr="00EB4088" w14:paraId="75D06F4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DEB876E" w14:textId="5723C009" w:rsidR="006126F3" w:rsidRPr="00EB4088" w:rsidRDefault="006126F3" w:rsidP="001E71E3">
            <w:pPr>
              <w:shd w:val="clear" w:color="auto" w:fill="FFFFFF" w:themeFill="background1"/>
              <w:rPr>
                <w:rFonts w:cstheme="minorHAnsi"/>
              </w:rPr>
            </w:pPr>
            <w:r w:rsidRPr="00EB4088">
              <w:rPr>
                <w:rFonts w:cstheme="minorHAnsi"/>
              </w:rPr>
              <w:t>Czas oczekiwania na wydruk pierwszej strony kolorowej</w:t>
            </w:r>
          </w:p>
        </w:tc>
        <w:tc>
          <w:tcPr>
            <w:tcW w:w="3815" w:type="pct"/>
            <w:tcBorders>
              <w:top w:val="single" w:sz="4" w:space="0" w:color="auto"/>
              <w:left w:val="single" w:sz="4" w:space="0" w:color="auto"/>
              <w:bottom w:val="single" w:sz="4" w:space="0" w:color="auto"/>
              <w:right w:val="single" w:sz="4" w:space="0" w:color="auto"/>
            </w:tcBorders>
          </w:tcPr>
          <w:p w14:paraId="3FB74B4C" w14:textId="6265AA2B" w:rsidR="006126F3" w:rsidRPr="00EB4088" w:rsidRDefault="006126F3" w:rsidP="001E71E3">
            <w:pPr>
              <w:shd w:val="clear" w:color="auto" w:fill="FFFFFF" w:themeFill="background1"/>
              <w:rPr>
                <w:rFonts w:cstheme="minorHAnsi"/>
              </w:rPr>
            </w:pPr>
            <w:r w:rsidRPr="00EB4088">
              <w:rPr>
                <w:rFonts w:cstheme="minorHAnsi"/>
              </w:rPr>
              <w:t xml:space="preserve">maksymalnie 6 </w:t>
            </w:r>
            <w:proofErr w:type="spellStart"/>
            <w:r w:rsidRPr="00EB4088">
              <w:rPr>
                <w:rFonts w:cstheme="minorHAnsi"/>
              </w:rPr>
              <w:t>sek</w:t>
            </w:r>
            <w:proofErr w:type="spellEnd"/>
          </w:p>
        </w:tc>
      </w:tr>
      <w:tr w:rsidR="00394714" w:rsidRPr="00EB4088" w14:paraId="5AFDB64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033B91E" w14:textId="309CAE23" w:rsidR="006126F3" w:rsidRPr="00EB4088" w:rsidRDefault="006126F3" w:rsidP="001E71E3">
            <w:pPr>
              <w:shd w:val="clear" w:color="auto" w:fill="FFFFFF" w:themeFill="background1"/>
              <w:rPr>
                <w:rFonts w:cstheme="minorHAnsi"/>
              </w:rPr>
            </w:pPr>
            <w:r w:rsidRPr="00EB4088">
              <w:rPr>
                <w:rFonts w:cstheme="minorHAnsi"/>
              </w:rPr>
              <w:t>Czas oczekiwania na wydruk pierwszej strony mono</w:t>
            </w:r>
          </w:p>
        </w:tc>
        <w:tc>
          <w:tcPr>
            <w:tcW w:w="3815" w:type="pct"/>
            <w:tcBorders>
              <w:top w:val="single" w:sz="4" w:space="0" w:color="auto"/>
              <w:left w:val="single" w:sz="4" w:space="0" w:color="auto"/>
              <w:bottom w:val="single" w:sz="4" w:space="0" w:color="auto"/>
              <w:right w:val="single" w:sz="4" w:space="0" w:color="auto"/>
            </w:tcBorders>
          </w:tcPr>
          <w:p w14:paraId="5B515A2F" w14:textId="386F93DA" w:rsidR="006126F3" w:rsidRPr="00EB4088" w:rsidRDefault="006126F3" w:rsidP="001E71E3">
            <w:pPr>
              <w:shd w:val="clear" w:color="auto" w:fill="FFFFFF" w:themeFill="background1"/>
              <w:rPr>
                <w:rFonts w:cstheme="minorHAnsi"/>
              </w:rPr>
            </w:pPr>
            <w:r w:rsidRPr="00EB4088">
              <w:rPr>
                <w:rFonts w:cstheme="minorHAnsi"/>
              </w:rPr>
              <w:t xml:space="preserve">maksymalnie 5 </w:t>
            </w:r>
            <w:proofErr w:type="spellStart"/>
            <w:r w:rsidRPr="00EB4088">
              <w:rPr>
                <w:rFonts w:cstheme="minorHAnsi"/>
              </w:rPr>
              <w:t>sek</w:t>
            </w:r>
            <w:proofErr w:type="spellEnd"/>
          </w:p>
        </w:tc>
      </w:tr>
      <w:tr w:rsidR="00394714" w:rsidRPr="00EB4088" w14:paraId="2EC1FA4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985F950" w14:textId="4E120130" w:rsidR="006126F3" w:rsidRPr="00EB4088" w:rsidRDefault="006126F3" w:rsidP="001E71E3">
            <w:pPr>
              <w:shd w:val="clear" w:color="auto" w:fill="FFFFFF" w:themeFill="background1"/>
              <w:rPr>
                <w:rFonts w:cstheme="minorHAnsi"/>
              </w:rPr>
            </w:pPr>
            <w:r w:rsidRPr="00EB4088">
              <w:rPr>
                <w:rFonts w:cstheme="minorHAnsi"/>
              </w:rPr>
              <w:t xml:space="preserve">Czas nagrzewania </w:t>
            </w:r>
          </w:p>
        </w:tc>
        <w:tc>
          <w:tcPr>
            <w:tcW w:w="3815" w:type="pct"/>
            <w:tcBorders>
              <w:top w:val="single" w:sz="4" w:space="0" w:color="auto"/>
              <w:left w:val="single" w:sz="4" w:space="0" w:color="auto"/>
              <w:bottom w:val="single" w:sz="4" w:space="0" w:color="auto"/>
              <w:right w:val="single" w:sz="4" w:space="0" w:color="auto"/>
            </w:tcBorders>
          </w:tcPr>
          <w:p w14:paraId="53BA57AA" w14:textId="4F966684" w:rsidR="006126F3" w:rsidRPr="00EB4088" w:rsidRDefault="006126F3" w:rsidP="001E71E3">
            <w:pPr>
              <w:shd w:val="clear" w:color="auto" w:fill="FFFFFF" w:themeFill="background1"/>
              <w:rPr>
                <w:rFonts w:cstheme="minorHAnsi"/>
              </w:rPr>
            </w:pPr>
            <w:r w:rsidRPr="00EB4088">
              <w:rPr>
                <w:rFonts w:cstheme="minorHAnsi"/>
              </w:rPr>
              <w:t xml:space="preserve">Do 20 </w:t>
            </w:r>
            <w:proofErr w:type="spellStart"/>
            <w:r w:rsidRPr="00EB4088">
              <w:rPr>
                <w:rFonts w:cstheme="minorHAnsi"/>
              </w:rPr>
              <w:t>sek</w:t>
            </w:r>
            <w:proofErr w:type="spellEnd"/>
          </w:p>
        </w:tc>
      </w:tr>
      <w:tr w:rsidR="00394714" w:rsidRPr="00EB4088" w14:paraId="3EB5A7C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157012C" w14:textId="6203C64B" w:rsidR="00BC202F" w:rsidRPr="00EB4088" w:rsidRDefault="00BC202F" w:rsidP="001E71E3">
            <w:pPr>
              <w:shd w:val="clear" w:color="auto" w:fill="FFFFFF" w:themeFill="background1"/>
              <w:rPr>
                <w:rFonts w:cstheme="minorHAnsi"/>
              </w:rPr>
            </w:pPr>
            <w:r w:rsidRPr="00EB4088">
              <w:rPr>
                <w:rFonts w:cstheme="minorHAnsi"/>
              </w:rPr>
              <w:t>Pamięć ram</w:t>
            </w:r>
          </w:p>
        </w:tc>
        <w:tc>
          <w:tcPr>
            <w:tcW w:w="3815" w:type="pct"/>
            <w:tcBorders>
              <w:top w:val="single" w:sz="4" w:space="0" w:color="auto"/>
              <w:left w:val="single" w:sz="4" w:space="0" w:color="auto"/>
              <w:bottom w:val="single" w:sz="4" w:space="0" w:color="auto"/>
              <w:right w:val="single" w:sz="4" w:space="0" w:color="auto"/>
            </w:tcBorders>
          </w:tcPr>
          <w:p w14:paraId="61D4E081" w14:textId="4E26A9B1" w:rsidR="00BC202F" w:rsidRPr="00EB4088" w:rsidRDefault="00BC202F" w:rsidP="001E71E3">
            <w:pPr>
              <w:shd w:val="clear" w:color="auto" w:fill="FFFFFF" w:themeFill="background1"/>
              <w:rPr>
                <w:rFonts w:cstheme="minorHAnsi"/>
              </w:rPr>
            </w:pPr>
            <w:r w:rsidRPr="00EB4088">
              <w:rPr>
                <w:rFonts w:cstheme="minorHAnsi"/>
              </w:rPr>
              <w:t xml:space="preserve">Minimum </w:t>
            </w:r>
            <w:r w:rsidR="0000516E" w:rsidRPr="00EB4088">
              <w:rPr>
                <w:rFonts w:cstheme="minorHAnsi"/>
              </w:rPr>
              <w:t>8</w:t>
            </w:r>
            <w:r w:rsidRPr="00EB4088">
              <w:rPr>
                <w:rFonts w:cstheme="minorHAnsi"/>
              </w:rPr>
              <w:t>GB</w:t>
            </w:r>
          </w:p>
        </w:tc>
      </w:tr>
      <w:tr w:rsidR="00394714" w:rsidRPr="00EB4088" w14:paraId="52C4525B"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678DE98" w14:textId="47CF86BD" w:rsidR="00BC202F" w:rsidRPr="00EB4088" w:rsidRDefault="00BC202F" w:rsidP="001E71E3">
            <w:pPr>
              <w:shd w:val="clear" w:color="auto" w:fill="FFFFFF" w:themeFill="background1"/>
              <w:rPr>
                <w:rFonts w:cstheme="minorHAnsi"/>
              </w:rPr>
            </w:pPr>
            <w:r w:rsidRPr="00EB4088">
              <w:rPr>
                <w:rFonts w:cstheme="minorHAnsi"/>
              </w:rPr>
              <w:t xml:space="preserve">Dysk twardy </w:t>
            </w:r>
          </w:p>
        </w:tc>
        <w:tc>
          <w:tcPr>
            <w:tcW w:w="3815" w:type="pct"/>
            <w:tcBorders>
              <w:top w:val="single" w:sz="4" w:space="0" w:color="auto"/>
              <w:left w:val="single" w:sz="4" w:space="0" w:color="auto"/>
              <w:bottom w:val="single" w:sz="4" w:space="0" w:color="auto"/>
              <w:right w:val="single" w:sz="4" w:space="0" w:color="auto"/>
            </w:tcBorders>
          </w:tcPr>
          <w:p w14:paraId="060040D8" w14:textId="423381C8" w:rsidR="00BC202F" w:rsidRPr="00EB4088" w:rsidRDefault="00BC202F" w:rsidP="001E71E3">
            <w:pPr>
              <w:shd w:val="clear" w:color="auto" w:fill="FFFFFF" w:themeFill="background1"/>
              <w:rPr>
                <w:rFonts w:cstheme="minorHAnsi"/>
              </w:rPr>
            </w:pPr>
            <w:r w:rsidRPr="00EB4088">
              <w:rPr>
                <w:rFonts w:cstheme="minorHAnsi"/>
              </w:rPr>
              <w:t>250 GB w standardzie z funkcją szyfrowania danych kluczem AES 256bit</w:t>
            </w:r>
          </w:p>
        </w:tc>
      </w:tr>
      <w:tr w:rsidR="00394714" w:rsidRPr="00EB4088" w14:paraId="6E46BD98"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3827D91" w14:textId="1EEDA313" w:rsidR="00BC202F" w:rsidRPr="00EB4088" w:rsidRDefault="00BC202F" w:rsidP="001E71E3">
            <w:pPr>
              <w:shd w:val="clear" w:color="auto" w:fill="FFFFFF" w:themeFill="background1"/>
              <w:rPr>
                <w:rFonts w:cstheme="minorHAnsi"/>
              </w:rPr>
            </w:pPr>
            <w:r w:rsidRPr="00EB4088">
              <w:rPr>
                <w:rFonts w:cstheme="minorHAnsi"/>
              </w:rPr>
              <w:t>Język wydruku</w:t>
            </w:r>
          </w:p>
        </w:tc>
        <w:tc>
          <w:tcPr>
            <w:tcW w:w="3815" w:type="pct"/>
            <w:tcBorders>
              <w:top w:val="single" w:sz="4" w:space="0" w:color="auto"/>
              <w:left w:val="single" w:sz="4" w:space="0" w:color="auto"/>
              <w:bottom w:val="single" w:sz="4" w:space="0" w:color="auto"/>
              <w:right w:val="single" w:sz="4" w:space="0" w:color="auto"/>
            </w:tcBorders>
          </w:tcPr>
          <w:p w14:paraId="4017DB59" w14:textId="3BD887AB" w:rsidR="00BC202F" w:rsidRPr="00EB4088" w:rsidRDefault="00BC202F" w:rsidP="001E71E3">
            <w:pPr>
              <w:shd w:val="clear" w:color="auto" w:fill="FFFFFF" w:themeFill="background1"/>
              <w:rPr>
                <w:rFonts w:cstheme="minorHAnsi"/>
              </w:rPr>
            </w:pPr>
            <w:r w:rsidRPr="00EB4088">
              <w:rPr>
                <w:rFonts w:cstheme="minorHAnsi"/>
              </w:rPr>
              <w:t>PCL6 (wer.3.0), PCL5e/c, PostScript3 (3016), XPS wer.1.0, wymagany oryginalny sterownik producenta urządzenia, interfejs sterownika druku z możliwością edytowania zakładki z ulubionymi opcjami, interfejs sterownika druku w języku polskim</w:t>
            </w:r>
          </w:p>
        </w:tc>
      </w:tr>
      <w:tr w:rsidR="00394714" w:rsidRPr="00EB4088" w14:paraId="2C7F436A"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617B42D" w14:textId="4F0C6CF4" w:rsidR="00BC202F" w:rsidRPr="00EB4088" w:rsidRDefault="00BC202F" w:rsidP="001E71E3">
            <w:pPr>
              <w:shd w:val="clear" w:color="auto" w:fill="FFFFFF" w:themeFill="background1"/>
              <w:rPr>
                <w:rFonts w:cstheme="minorHAnsi"/>
              </w:rPr>
            </w:pPr>
            <w:r w:rsidRPr="00EB4088">
              <w:rPr>
                <w:rFonts w:cstheme="minorHAnsi"/>
              </w:rPr>
              <w:t>Rozdzielczość wydruku</w:t>
            </w:r>
          </w:p>
        </w:tc>
        <w:tc>
          <w:tcPr>
            <w:tcW w:w="3815" w:type="pct"/>
            <w:tcBorders>
              <w:top w:val="single" w:sz="4" w:space="0" w:color="auto"/>
              <w:left w:val="single" w:sz="4" w:space="0" w:color="auto"/>
              <w:bottom w:val="single" w:sz="4" w:space="0" w:color="auto"/>
              <w:right w:val="single" w:sz="4" w:space="0" w:color="auto"/>
            </w:tcBorders>
          </w:tcPr>
          <w:p w14:paraId="1667F06D" w14:textId="06ADA06C" w:rsidR="00BC202F" w:rsidRPr="00EB4088" w:rsidRDefault="00BC202F" w:rsidP="001E71E3">
            <w:pPr>
              <w:shd w:val="clear" w:color="auto" w:fill="FFFFFF" w:themeFill="background1"/>
              <w:rPr>
                <w:rFonts w:cstheme="minorHAnsi"/>
              </w:rPr>
            </w:pPr>
            <w:r w:rsidRPr="00EB4088">
              <w:rPr>
                <w:rFonts w:cstheme="minorHAnsi"/>
              </w:rPr>
              <w:t xml:space="preserve">1200 x 1200 </w:t>
            </w:r>
            <w:proofErr w:type="spellStart"/>
            <w:r w:rsidRPr="00EB4088">
              <w:rPr>
                <w:rFonts w:cstheme="minorHAnsi"/>
              </w:rPr>
              <w:t>dpi</w:t>
            </w:r>
            <w:proofErr w:type="spellEnd"/>
            <w:r w:rsidRPr="00EB4088">
              <w:rPr>
                <w:rFonts w:cstheme="minorHAnsi"/>
              </w:rPr>
              <w:t xml:space="preserve"> oraz 1800x600 </w:t>
            </w:r>
            <w:proofErr w:type="spellStart"/>
            <w:r w:rsidRPr="00EB4088">
              <w:rPr>
                <w:rFonts w:cstheme="minorHAnsi"/>
              </w:rPr>
              <w:t>dpi</w:t>
            </w:r>
            <w:proofErr w:type="spellEnd"/>
          </w:p>
        </w:tc>
      </w:tr>
      <w:tr w:rsidR="00394714" w:rsidRPr="00EB4088" w14:paraId="3C2FA1E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3ADB48F" w14:textId="5702E5F5" w:rsidR="00BC202F" w:rsidRPr="00EB4088" w:rsidRDefault="00BC202F" w:rsidP="001E71E3">
            <w:pPr>
              <w:shd w:val="clear" w:color="auto" w:fill="FFFFFF" w:themeFill="background1"/>
              <w:rPr>
                <w:rFonts w:cstheme="minorHAnsi"/>
              </w:rPr>
            </w:pPr>
            <w:r w:rsidRPr="00EB4088">
              <w:rPr>
                <w:rFonts w:cstheme="minorHAnsi"/>
              </w:rPr>
              <w:t>Minimalne sugerowane obciążenie miesięczne</w:t>
            </w:r>
          </w:p>
        </w:tc>
        <w:tc>
          <w:tcPr>
            <w:tcW w:w="3815" w:type="pct"/>
            <w:tcBorders>
              <w:top w:val="single" w:sz="4" w:space="0" w:color="auto"/>
              <w:left w:val="single" w:sz="4" w:space="0" w:color="auto"/>
              <w:bottom w:val="single" w:sz="4" w:space="0" w:color="auto"/>
              <w:right w:val="single" w:sz="4" w:space="0" w:color="auto"/>
            </w:tcBorders>
          </w:tcPr>
          <w:p w14:paraId="79F4B779" w14:textId="57A5EAAF" w:rsidR="00BC202F" w:rsidRPr="00EB4088" w:rsidRDefault="00BC202F" w:rsidP="001E71E3">
            <w:pPr>
              <w:shd w:val="clear" w:color="auto" w:fill="FFFFFF" w:themeFill="background1"/>
              <w:rPr>
                <w:rFonts w:cstheme="minorHAnsi"/>
              </w:rPr>
            </w:pPr>
            <w:r w:rsidRPr="00EB4088">
              <w:rPr>
                <w:rFonts w:cstheme="minorHAnsi"/>
              </w:rPr>
              <w:t>28 000 stron miesięcznie</w:t>
            </w:r>
          </w:p>
        </w:tc>
      </w:tr>
      <w:tr w:rsidR="00394714" w:rsidRPr="00EB4088" w14:paraId="51B3273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368CA25" w14:textId="3391E207" w:rsidR="00BC202F" w:rsidRPr="00EB4088" w:rsidRDefault="00BC202F" w:rsidP="001E71E3">
            <w:pPr>
              <w:shd w:val="clear" w:color="auto" w:fill="FFFFFF" w:themeFill="background1"/>
              <w:rPr>
                <w:rFonts w:cstheme="minorHAnsi"/>
              </w:rPr>
            </w:pPr>
            <w:r w:rsidRPr="00EB4088">
              <w:rPr>
                <w:rFonts w:cstheme="minorHAnsi"/>
              </w:rPr>
              <w:t>Kopiowanie wielokrotne</w:t>
            </w:r>
          </w:p>
        </w:tc>
        <w:tc>
          <w:tcPr>
            <w:tcW w:w="3815" w:type="pct"/>
            <w:tcBorders>
              <w:top w:val="single" w:sz="4" w:space="0" w:color="auto"/>
              <w:left w:val="single" w:sz="4" w:space="0" w:color="auto"/>
              <w:bottom w:val="single" w:sz="4" w:space="0" w:color="auto"/>
              <w:right w:val="single" w:sz="4" w:space="0" w:color="auto"/>
            </w:tcBorders>
          </w:tcPr>
          <w:p w14:paraId="461FEC25" w14:textId="45717E85" w:rsidR="00BC202F" w:rsidRPr="00EB4088" w:rsidRDefault="00BC202F" w:rsidP="001E71E3">
            <w:pPr>
              <w:shd w:val="clear" w:color="auto" w:fill="FFFFFF" w:themeFill="background1"/>
              <w:rPr>
                <w:rFonts w:cstheme="minorHAnsi"/>
              </w:rPr>
            </w:pPr>
            <w:r w:rsidRPr="00EB4088">
              <w:rPr>
                <w:rFonts w:cstheme="minorHAnsi"/>
              </w:rPr>
              <w:t>1-9999</w:t>
            </w:r>
          </w:p>
        </w:tc>
      </w:tr>
      <w:tr w:rsidR="00394714" w:rsidRPr="00EB4088" w14:paraId="400E858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3A4351B4" w14:textId="7986AD4D" w:rsidR="00BC202F" w:rsidRPr="00EB4088" w:rsidRDefault="00BC202F" w:rsidP="001E71E3">
            <w:pPr>
              <w:shd w:val="clear" w:color="auto" w:fill="FFFFFF" w:themeFill="background1"/>
              <w:rPr>
                <w:rFonts w:cstheme="minorHAnsi"/>
              </w:rPr>
            </w:pPr>
            <w:r w:rsidRPr="00EB4088">
              <w:rPr>
                <w:rFonts w:cstheme="minorHAnsi"/>
              </w:rPr>
              <w:t xml:space="preserve">Powiększenie </w:t>
            </w:r>
          </w:p>
        </w:tc>
        <w:tc>
          <w:tcPr>
            <w:tcW w:w="3815" w:type="pct"/>
            <w:tcBorders>
              <w:top w:val="single" w:sz="4" w:space="0" w:color="auto"/>
              <w:left w:val="single" w:sz="4" w:space="0" w:color="auto"/>
              <w:bottom w:val="single" w:sz="4" w:space="0" w:color="auto"/>
              <w:right w:val="single" w:sz="4" w:space="0" w:color="auto"/>
            </w:tcBorders>
          </w:tcPr>
          <w:p w14:paraId="43A22FBF" w14:textId="319EFF7A" w:rsidR="00BC202F" w:rsidRPr="00EB4088" w:rsidRDefault="00BC202F" w:rsidP="001E71E3">
            <w:pPr>
              <w:shd w:val="clear" w:color="auto" w:fill="FFFFFF" w:themeFill="background1"/>
              <w:rPr>
                <w:rFonts w:cstheme="minorHAnsi"/>
              </w:rPr>
            </w:pPr>
            <w:r w:rsidRPr="00EB4088">
              <w:rPr>
                <w:rFonts w:cstheme="minorHAnsi"/>
              </w:rPr>
              <w:t>25–400 % w odstępach 1%</w:t>
            </w:r>
          </w:p>
        </w:tc>
      </w:tr>
      <w:tr w:rsidR="00394714" w:rsidRPr="00EB4088" w14:paraId="64DB47F6"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EB7F72A" w14:textId="6252E4CD" w:rsidR="00BC202F" w:rsidRPr="00EB4088" w:rsidRDefault="00BC202F" w:rsidP="001E71E3">
            <w:pPr>
              <w:shd w:val="clear" w:color="auto" w:fill="FFFFFF" w:themeFill="background1"/>
              <w:rPr>
                <w:rFonts w:cstheme="minorHAnsi"/>
              </w:rPr>
            </w:pPr>
            <w:r w:rsidRPr="00EB4088">
              <w:rPr>
                <w:rFonts w:cstheme="minorHAnsi"/>
              </w:rPr>
              <w:t>Funkcje kopiowania/drukowania</w:t>
            </w:r>
          </w:p>
        </w:tc>
        <w:tc>
          <w:tcPr>
            <w:tcW w:w="3815" w:type="pct"/>
            <w:tcBorders>
              <w:top w:val="single" w:sz="4" w:space="0" w:color="auto"/>
              <w:left w:val="single" w:sz="4" w:space="0" w:color="auto"/>
              <w:bottom w:val="single" w:sz="4" w:space="0" w:color="auto"/>
              <w:right w:val="single" w:sz="4" w:space="0" w:color="auto"/>
            </w:tcBorders>
          </w:tcPr>
          <w:p w14:paraId="5CAB319D" w14:textId="77777777" w:rsidR="00BC202F" w:rsidRPr="00EB4088" w:rsidRDefault="00BC202F" w:rsidP="001E71E3">
            <w:pPr>
              <w:shd w:val="clear" w:color="auto" w:fill="FFFFFF" w:themeFill="background1"/>
              <w:rPr>
                <w:rFonts w:cstheme="minorHAnsi"/>
              </w:rPr>
            </w:pPr>
            <w:r w:rsidRPr="00EB4088">
              <w:rPr>
                <w:rFonts w:cstheme="minorHAnsi"/>
              </w:rPr>
              <w:t>wstawianie rozdziałów, okładek i stron, kopia próbna (drukowana i ekranowa), druk próbny do regulacji, tryb plakatowy, powtarzanie obrazu, znak wodny, pieczętowanie, ochrona przed</w:t>
            </w:r>
          </w:p>
          <w:p w14:paraId="7291F7C5" w14:textId="2E9B4913" w:rsidR="00BC202F" w:rsidRPr="00EB4088" w:rsidRDefault="00BC202F" w:rsidP="001E71E3">
            <w:pPr>
              <w:shd w:val="clear" w:color="auto" w:fill="FFFFFF" w:themeFill="background1"/>
              <w:rPr>
                <w:rFonts w:cstheme="minorHAnsi"/>
              </w:rPr>
            </w:pPr>
            <w:r w:rsidRPr="00EB4088">
              <w:rPr>
                <w:rFonts w:cstheme="minorHAnsi"/>
              </w:rPr>
              <w:t xml:space="preserve">kopiowaniem, kopiowanie dokumentów tożsamości, bezpieczny wydruk, Pomijanie pustych stron, wydruk </w:t>
            </w:r>
            <w:proofErr w:type="spellStart"/>
            <w:r w:rsidRPr="00EB4088">
              <w:rPr>
                <w:rFonts w:cstheme="minorHAnsi"/>
              </w:rPr>
              <w:t>bannerowy</w:t>
            </w:r>
            <w:proofErr w:type="spellEnd"/>
            <w:r w:rsidRPr="00EB4088">
              <w:rPr>
                <w:rFonts w:cstheme="minorHAnsi"/>
              </w:rPr>
              <w:t>, tworzenie ulotek, wstawianie obrazów</w:t>
            </w:r>
          </w:p>
        </w:tc>
      </w:tr>
      <w:tr w:rsidR="00394714" w:rsidRPr="00EB4088" w14:paraId="2182E2E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7839020" w14:textId="6839D035" w:rsidR="00F91856" w:rsidRPr="00EB4088" w:rsidRDefault="00F91856" w:rsidP="001E71E3">
            <w:pPr>
              <w:shd w:val="clear" w:color="auto" w:fill="FFFFFF" w:themeFill="background1"/>
              <w:rPr>
                <w:rFonts w:cstheme="minorHAnsi"/>
              </w:rPr>
            </w:pPr>
            <w:r w:rsidRPr="00EB4088">
              <w:rPr>
                <w:rFonts w:cstheme="minorHAnsi"/>
              </w:rPr>
              <w:t>Pierwszy podajniki papieru</w:t>
            </w:r>
          </w:p>
        </w:tc>
        <w:tc>
          <w:tcPr>
            <w:tcW w:w="3815" w:type="pct"/>
            <w:tcBorders>
              <w:top w:val="single" w:sz="4" w:space="0" w:color="auto"/>
              <w:left w:val="single" w:sz="4" w:space="0" w:color="auto"/>
              <w:bottom w:val="single" w:sz="4" w:space="0" w:color="auto"/>
              <w:right w:val="single" w:sz="4" w:space="0" w:color="auto"/>
            </w:tcBorders>
          </w:tcPr>
          <w:p w14:paraId="7D3CD34B" w14:textId="73990E22" w:rsidR="00F91856" w:rsidRPr="00EB4088" w:rsidRDefault="00F91856" w:rsidP="001E71E3">
            <w:pPr>
              <w:shd w:val="clear" w:color="auto" w:fill="FFFFFF" w:themeFill="background1"/>
              <w:rPr>
                <w:rFonts w:cstheme="minorHAnsi"/>
              </w:rPr>
            </w:pPr>
            <w:r w:rsidRPr="00EB4088">
              <w:rPr>
                <w:rFonts w:cstheme="minorHAnsi"/>
              </w:rPr>
              <w:t>minimum 500 arkuszy (format A5 do A3)</w:t>
            </w:r>
          </w:p>
        </w:tc>
      </w:tr>
      <w:tr w:rsidR="00394714" w:rsidRPr="00EB4088" w14:paraId="1958F90C"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648C960" w14:textId="54C68C15" w:rsidR="00F91856" w:rsidRPr="00EB4088" w:rsidRDefault="00F91856" w:rsidP="001E71E3">
            <w:pPr>
              <w:shd w:val="clear" w:color="auto" w:fill="FFFFFF" w:themeFill="background1"/>
              <w:rPr>
                <w:rFonts w:cstheme="minorHAnsi"/>
              </w:rPr>
            </w:pPr>
            <w:r w:rsidRPr="00EB4088">
              <w:rPr>
                <w:rFonts w:cstheme="minorHAnsi"/>
              </w:rPr>
              <w:t>Drugi podajnik papieru</w:t>
            </w:r>
          </w:p>
        </w:tc>
        <w:tc>
          <w:tcPr>
            <w:tcW w:w="3815" w:type="pct"/>
            <w:tcBorders>
              <w:top w:val="single" w:sz="4" w:space="0" w:color="auto"/>
              <w:left w:val="single" w:sz="4" w:space="0" w:color="auto"/>
              <w:bottom w:val="single" w:sz="4" w:space="0" w:color="auto"/>
              <w:right w:val="single" w:sz="4" w:space="0" w:color="auto"/>
            </w:tcBorders>
          </w:tcPr>
          <w:p w14:paraId="31620B51" w14:textId="15F27D03" w:rsidR="00F91856" w:rsidRPr="00EB4088" w:rsidRDefault="00F91856" w:rsidP="001E71E3">
            <w:pPr>
              <w:shd w:val="clear" w:color="auto" w:fill="FFFFFF" w:themeFill="background1"/>
              <w:rPr>
                <w:rFonts w:cstheme="minorHAnsi"/>
              </w:rPr>
            </w:pPr>
            <w:r w:rsidRPr="00EB4088">
              <w:rPr>
                <w:rFonts w:cstheme="minorHAnsi"/>
              </w:rPr>
              <w:t>minimum 500 arkuszy (format A5 do SRA3)</w:t>
            </w:r>
          </w:p>
        </w:tc>
      </w:tr>
      <w:tr w:rsidR="00394714" w:rsidRPr="00EB4088" w14:paraId="7DFEBB2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403321A" w14:textId="0FB81F5B" w:rsidR="00F91856" w:rsidRPr="00EB4088" w:rsidRDefault="00F91856" w:rsidP="001E71E3">
            <w:pPr>
              <w:shd w:val="clear" w:color="auto" w:fill="FFFFFF" w:themeFill="background1"/>
              <w:rPr>
                <w:rFonts w:cstheme="minorHAnsi"/>
              </w:rPr>
            </w:pPr>
            <w:r w:rsidRPr="00EB4088">
              <w:rPr>
                <w:rFonts w:cstheme="minorHAnsi"/>
              </w:rPr>
              <w:t>Podajnik papieru ręczny</w:t>
            </w:r>
          </w:p>
        </w:tc>
        <w:tc>
          <w:tcPr>
            <w:tcW w:w="3815" w:type="pct"/>
            <w:tcBorders>
              <w:top w:val="single" w:sz="4" w:space="0" w:color="auto"/>
              <w:left w:val="single" w:sz="4" w:space="0" w:color="auto"/>
              <w:bottom w:val="single" w:sz="4" w:space="0" w:color="auto"/>
              <w:right w:val="single" w:sz="4" w:space="0" w:color="auto"/>
            </w:tcBorders>
          </w:tcPr>
          <w:p w14:paraId="49A5F041" w14:textId="3EFD57FB" w:rsidR="00F91856" w:rsidRPr="00EB4088" w:rsidRDefault="00F91856" w:rsidP="001E71E3">
            <w:pPr>
              <w:shd w:val="clear" w:color="auto" w:fill="FFFFFF" w:themeFill="background1"/>
              <w:rPr>
                <w:rFonts w:cstheme="minorHAnsi"/>
              </w:rPr>
            </w:pPr>
            <w:r w:rsidRPr="00EB4088">
              <w:rPr>
                <w:rFonts w:cstheme="minorHAnsi"/>
              </w:rPr>
              <w:t>minimum 100 arkuszy, A6–SRA3</w:t>
            </w:r>
          </w:p>
        </w:tc>
      </w:tr>
      <w:tr w:rsidR="00394714" w:rsidRPr="00EB4088" w14:paraId="6212840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43EF433" w14:textId="55707283" w:rsidR="00F91856" w:rsidRPr="00EB4088" w:rsidRDefault="00F91856" w:rsidP="001E71E3">
            <w:pPr>
              <w:shd w:val="clear" w:color="auto" w:fill="FFFFFF" w:themeFill="background1"/>
              <w:rPr>
                <w:rFonts w:cstheme="minorHAnsi"/>
              </w:rPr>
            </w:pPr>
            <w:r w:rsidRPr="00EB4088">
              <w:rPr>
                <w:rFonts w:cstheme="minorHAnsi"/>
              </w:rPr>
              <w:t>Dodatkowe podajniki papieru</w:t>
            </w:r>
          </w:p>
        </w:tc>
        <w:tc>
          <w:tcPr>
            <w:tcW w:w="3815" w:type="pct"/>
            <w:tcBorders>
              <w:top w:val="single" w:sz="4" w:space="0" w:color="auto"/>
              <w:left w:val="single" w:sz="4" w:space="0" w:color="auto"/>
              <w:bottom w:val="single" w:sz="4" w:space="0" w:color="auto"/>
              <w:right w:val="single" w:sz="4" w:space="0" w:color="auto"/>
            </w:tcBorders>
          </w:tcPr>
          <w:p w14:paraId="4E2AFC01" w14:textId="4E6A2D01" w:rsidR="00F91856" w:rsidRPr="00EB4088" w:rsidRDefault="00F91856" w:rsidP="001E71E3">
            <w:pPr>
              <w:shd w:val="clear" w:color="auto" w:fill="FFFFFF" w:themeFill="background1"/>
              <w:rPr>
                <w:rFonts w:cstheme="minorHAnsi"/>
              </w:rPr>
            </w:pPr>
            <w:r w:rsidRPr="00EB4088">
              <w:rPr>
                <w:rFonts w:cstheme="minorHAnsi"/>
              </w:rPr>
              <w:t xml:space="preserve">Możliwość doposażenia o dodatkowe podajniki kaset w podstawie </w:t>
            </w:r>
            <w:r w:rsidR="006C3137" w:rsidRPr="00EB4088">
              <w:rPr>
                <w:rFonts w:cstheme="minorHAnsi"/>
              </w:rPr>
              <w:t>urządzenia</w:t>
            </w:r>
            <w:r w:rsidRPr="00EB4088">
              <w:rPr>
                <w:rFonts w:cstheme="minorHAnsi"/>
              </w:rPr>
              <w:t>, rozbudowujące pojemność kaset papieru urządzenia do minimum 6000 arkuszy A4.</w:t>
            </w:r>
          </w:p>
        </w:tc>
      </w:tr>
      <w:tr w:rsidR="00394714" w:rsidRPr="00EB4088" w14:paraId="0DA1B328"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1119A40" w14:textId="453D5755" w:rsidR="00F91856" w:rsidRPr="00EB4088" w:rsidRDefault="00F91856" w:rsidP="001E71E3">
            <w:pPr>
              <w:shd w:val="clear" w:color="auto" w:fill="FFFFFF" w:themeFill="background1"/>
              <w:rPr>
                <w:rFonts w:cstheme="minorHAnsi"/>
              </w:rPr>
            </w:pPr>
            <w:r w:rsidRPr="00EB4088">
              <w:rPr>
                <w:rFonts w:cstheme="minorHAnsi"/>
              </w:rPr>
              <w:t>Podajnik oryginałów</w:t>
            </w:r>
          </w:p>
        </w:tc>
        <w:tc>
          <w:tcPr>
            <w:tcW w:w="3815" w:type="pct"/>
            <w:tcBorders>
              <w:top w:val="single" w:sz="4" w:space="0" w:color="auto"/>
              <w:left w:val="single" w:sz="4" w:space="0" w:color="auto"/>
              <w:bottom w:val="single" w:sz="4" w:space="0" w:color="auto"/>
              <w:right w:val="single" w:sz="4" w:space="0" w:color="auto"/>
            </w:tcBorders>
          </w:tcPr>
          <w:p w14:paraId="6B574291" w14:textId="199C3EAB" w:rsidR="00F91856" w:rsidRPr="00EB4088" w:rsidRDefault="00F91856" w:rsidP="001E71E3">
            <w:pPr>
              <w:shd w:val="clear" w:color="auto" w:fill="FFFFFF" w:themeFill="background1"/>
              <w:rPr>
                <w:rFonts w:cstheme="minorHAnsi"/>
              </w:rPr>
            </w:pPr>
            <w:r w:rsidRPr="00EB4088">
              <w:rPr>
                <w:rFonts w:cstheme="minorHAnsi"/>
              </w:rPr>
              <w:t>minimum 300 arkuszy, format oryginałów A6 - A3, podajnik z funkcją skanowania dwustronnego, jednoprzebiegowy</w:t>
            </w:r>
          </w:p>
        </w:tc>
      </w:tr>
      <w:tr w:rsidR="00394714" w:rsidRPr="00EB4088" w14:paraId="6F828C9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824DF9B" w14:textId="62FA3682" w:rsidR="00F91856" w:rsidRPr="00EB4088" w:rsidRDefault="000D3CA4" w:rsidP="001E71E3">
            <w:pPr>
              <w:shd w:val="clear" w:color="auto" w:fill="FFFFFF" w:themeFill="background1"/>
              <w:rPr>
                <w:rFonts w:cstheme="minorHAnsi"/>
              </w:rPr>
            </w:pPr>
            <w:r w:rsidRPr="00EB4088">
              <w:rPr>
                <w:rFonts w:cstheme="minorHAnsi"/>
              </w:rPr>
              <w:t>Pojemność odbiorcza</w:t>
            </w:r>
          </w:p>
        </w:tc>
        <w:tc>
          <w:tcPr>
            <w:tcW w:w="3815" w:type="pct"/>
            <w:tcBorders>
              <w:top w:val="single" w:sz="4" w:space="0" w:color="auto"/>
              <w:left w:val="single" w:sz="4" w:space="0" w:color="auto"/>
              <w:bottom w:val="single" w:sz="4" w:space="0" w:color="auto"/>
              <w:right w:val="single" w:sz="4" w:space="0" w:color="auto"/>
            </w:tcBorders>
          </w:tcPr>
          <w:p w14:paraId="775474CC" w14:textId="77777777" w:rsidR="00F91856" w:rsidRPr="00EB4088" w:rsidRDefault="000D3CA4" w:rsidP="001E71E3">
            <w:pPr>
              <w:shd w:val="clear" w:color="auto" w:fill="FFFFFF" w:themeFill="background1"/>
              <w:rPr>
                <w:rFonts w:cstheme="minorHAnsi"/>
              </w:rPr>
            </w:pPr>
            <w:r w:rsidRPr="00EB4088">
              <w:rPr>
                <w:rFonts w:cstheme="minorHAnsi"/>
              </w:rPr>
              <w:t>250 arkuszy</w:t>
            </w:r>
          </w:p>
          <w:p w14:paraId="29A30EFB" w14:textId="14BB1F52" w:rsidR="000D3CA4" w:rsidRPr="00EB4088" w:rsidRDefault="000D3CA4" w:rsidP="001E71E3">
            <w:pPr>
              <w:shd w:val="clear" w:color="auto" w:fill="FFFFFF" w:themeFill="background1"/>
              <w:rPr>
                <w:rFonts w:cstheme="minorHAnsi"/>
              </w:rPr>
            </w:pPr>
            <w:r w:rsidRPr="00EB4088">
              <w:rPr>
                <w:rFonts w:cstheme="minorHAnsi"/>
              </w:rPr>
              <w:t>Możliwość rozbudowania podajników papieru do pojemności 6500 arkuszy</w:t>
            </w:r>
          </w:p>
        </w:tc>
      </w:tr>
      <w:tr w:rsidR="00394714" w:rsidRPr="00EB4088" w14:paraId="58630597"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E26E192" w14:textId="4DB1478B" w:rsidR="000D3CA4" w:rsidRPr="00EB4088" w:rsidRDefault="002B260E" w:rsidP="001E71E3">
            <w:pPr>
              <w:shd w:val="clear" w:color="auto" w:fill="FFFFFF" w:themeFill="background1"/>
              <w:rPr>
                <w:rFonts w:cstheme="minorHAnsi"/>
              </w:rPr>
            </w:pPr>
            <w:r w:rsidRPr="00EB4088">
              <w:rPr>
                <w:rFonts w:cstheme="minorHAnsi"/>
              </w:rPr>
              <w:t>Moc obliczeniowa procesora</w:t>
            </w:r>
          </w:p>
        </w:tc>
        <w:tc>
          <w:tcPr>
            <w:tcW w:w="3815" w:type="pct"/>
            <w:tcBorders>
              <w:top w:val="single" w:sz="4" w:space="0" w:color="auto"/>
              <w:left w:val="single" w:sz="4" w:space="0" w:color="auto"/>
              <w:bottom w:val="single" w:sz="4" w:space="0" w:color="auto"/>
              <w:right w:val="single" w:sz="4" w:space="0" w:color="auto"/>
            </w:tcBorders>
          </w:tcPr>
          <w:p w14:paraId="54A8521D" w14:textId="555E8AAC" w:rsidR="000D3CA4" w:rsidRPr="00EB4088" w:rsidRDefault="002B260E" w:rsidP="001E71E3">
            <w:pPr>
              <w:shd w:val="clear" w:color="auto" w:fill="FFFFFF" w:themeFill="background1"/>
              <w:rPr>
                <w:rFonts w:cstheme="minorHAnsi"/>
              </w:rPr>
            </w:pPr>
            <w:r w:rsidRPr="00EB4088">
              <w:rPr>
                <w:rFonts w:cstheme="minorHAnsi"/>
              </w:rPr>
              <w:t>min 1,5 GHZ, dwurdzeniowy</w:t>
            </w:r>
          </w:p>
        </w:tc>
      </w:tr>
      <w:tr w:rsidR="00394714" w:rsidRPr="00EB4088" w14:paraId="6D1D5AB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744E256" w14:textId="7D5313D6" w:rsidR="002B260E" w:rsidRPr="00EB4088" w:rsidRDefault="000060D7" w:rsidP="001E71E3">
            <w:pPr>
              <w:shd w:val="clear" w:color="auto" w:fill="FFFFFF" w:themeFill="background1"/>
              <w:rPr>
                <w:rFonts w:cstheme="minorHAnsi"/>
              </w:rPr>
            </w:pPr>
            <w:r w:rsidRPr="00EB4088">
              <w:rPr>
                <w:rFonts w:cstheme="minorHAnsi"/>
              </w:rPr>
              <w:t xml:space="preserve">Szybkość skanowania </w:t>
            </w:r>
          </w:p>
        </w:tc>
        <w:tc>
          <w:tcPr>
            <w:tcW w:w="3815" w:type="pct"/>
            <w:tcBorders>
              <w:top w:val="single" w:sz="4" w:space="0" w:color="auto"/>
              <w:left w:val="single" w:sz="4" w:space="0" w:color="auto"/>
              <w:bottom w:val="single" w:sz="4" w:space="0" w:color="auto"/>
              <w:right w:val="single" w:sz="4" w:space="0" w:color="auto"/>
            </w:tcBorders>
          </w:tcPr>
          <w:p w14:paraId="78ABAD1E" w14:textId="04B2DBF5" w:rsidR="002B260E" w:rsidRPr="00EB4088" w:rsidRDefault="000060D7" w:rsidP="001E71E3">
            <w:pPr>
              <w:shd w:val="clear" w:color="auto" w:fill="FFFFFF" w:themeFill="background1"/>
              <w:rPr>
                <w:rFonts w:cstheme="minorHAnsi"/>
              </w:rPr>
            </w:pPr>
            <w:r w:rsidRPr="00EB4088">
              <w:rPr>
                <w:rFonts w:cstheme="minorHAnsi"/>
              </w:rPr>
              <w:t xml:space="preserve">min 230 </w:t>
            </w:r>
            <w:proofErr w:type="spellStart"/>
            <w:r w:rsidRPr="00EB4088">
              <w:rPr>
                <w:rFonts w:cstheme="minorHAnsi"/>
              </w:rPr>
              <w:t>str</w:t>
            </w:r>
            <w:proofErr w:type="spellEnd"/>
            <w:r w:rsidRPr="00EB4088">
              <w:rPr>
                <w:rFonts w:cstheme="minorHAnsi"/>
              </w:rPr>
              <w:t>/minutę</w:t>
            </w:r>
          </w:p>
        </w:tc>
      </w:tr>
      <w:tr w:rsidR="00394714" w:rsidRPr="00EB4088" w14:paraId="586BB1B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C6B63DE" w14:textId="31E6966B" w:rsidR="000060D7" w:rsidRPr="00EB4088" w:rsidRDefault="000060D7" w:rsidP="001E71E3">
            <w:pPr>
              <w:shd w:val="clear" w:color="auto" w:fill="FFFFFF" w:themeFill="background1"/>
              <w:rPr>
                <w:rFonts w:cstheme="minorHAnsi"/>
              </w:rPr>
            </w:pPr>
            <w:r w:rsidRPr="00EB4088">
              <w:rPr>
                <w:rFonts w:cstheme="minorHAnsi"/>
              </w:rPr>
              <w:t>Rodzaj modułu skanera</w:t>
            </w:r>
          </w:p>
        </w:tc>
        <w:tc>
          <w:tcPr>
            <w:tcW w:w="3815" w:type="pct"/>
            <w:tcBorders>
              <w:top w:val="single" w:sz="4" w:space="0" w:color="auto"/>
              <w:left w:val="single" w:sz="4" w:space="0" w:color="auto"/>
              <w:bottom w:val="single" w:sz="4" w:space="0" w:color="auto"/>
              <w:right w:val="single" w:sz="4" w:space="0" w:color="auto"/>
            </w:tcBorders>
          </w:tcPr>
          <w:p w14:paraId="2EE31364" w14:textId="53FB99E3" w:rsidR="000060D7" w:rsidRPr="00EB4088" w:rsidRDefault="000060D7" w:rsidP="001E71E3">
            <w:pPr>
              <w:shd w:val="clear" w:color="auto" w:fill="FFFFFF" w:themeFill="background1"/>
              <w:rPr>
                <w:rFonts w:cstheme="minorHAnsi"/>
              </w:rPr>
            </w:pPr>
            <w:r w:rsidRPr="00EB4088">
              <w:rPr>
                <w:rFonts w:cstheme="minorHAnsi"/>
              </w:rPr>
              <w:t xml:space="preserve">wbudowany kolorowy skaner, z wbudowanym energooszczędnym oświetleniem w </w:t>
            </w:r>
            <w:proofErr w:type="spellStart"/>
            <w:r w:rsidRPr="00EB4088">
              <w:rPr>
                <w:rFonts w:cstheme="minorHAnsi"/>
              </w:rPr>
              <w:t>technologi</w:t>
            </w:r>
            <w:proofErr w:type="spellEnd"/>
            <w:r w:rsidRPr="00EB4088">
              <w:rPr>
                <w:rFonts w:cstheme="minorHAnsi"/>
              </w:rPr>
              <w:t xml:space="preserve"> LED</w:t>
            </w:r>
          </w:p>
        </w:tc>
      </w:tr>
      <w:tr w:rsidR="00394714" w:rsidRPr="00EB4088" w14:paraId="6A6B7EF8"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C135635" w14:textId="76182294" w:rsidR="000060D7" w:rsidRPr="00EB4088" w:rsidRDefault="000060D7" w:rsidP="001E71E3">
            <w:pPr>
              <w:shd w:val="clear" w:color="auto" w:fill="FFFFFF" w:themeFill="background1"/>
              <w:rPr>
                <w:rFonts w:cstheme="minorHAnsi"/>
              </w:rPr>
            </w:pPr>
            <w:r w:rsidRPr="00EB4088">
              <w:rPr>
                <w:rFonts w:cstheme="minorHAnsi"/>
              </w:rPr>
              <w:t>Rozdzielczość skanowania</w:t>
            </w:r>
          </w:p>
        </w:tc>
        <w:tc>
          <w:tcPr>
            <w:tcW w:w="3815" w:type="pct"/>
            <w:tcBorders>
              <w:top w:val="single" w:sz="4" w:space="0" w:color="auto"/>
              <w:left w:val="single" w:sz="4" w:space="0" w:color="auto"/>
              <w:bottom w:val="single" w:sz="4" w:space="0" w:color="auto"/>
              <w:right w:val="single" w:sz="4" w:space="0" w:color="auto"/>
            </w:tcBorders>
          </w:tcPr>
          <w:p w14:paraId="0CDF37C7" w14:textId="415C87A6" w:rsidR="000060D7" w:rsidRPr="00EB4088" w:rsidRDefault="000060D7" w:rsidP="001E71E3">
            <w:pPr>
              <w:shd w:val="clear" w:color="auto" w:fill="FFFFFF" w:themeFill="background1"/>
              <w:rPr>
                <w:rFonts w:cstheme="minorHAnsi"/>
              </w:rPr>
            </w:pPr>
            <w:r w:rsidRPr="00EB4088">
              <w:rPr>
                <w:rFonts w:cstheme="minorHAnsi"/>
              </w:rPr>
              <w:t xml:space="preserve">600 x 600 </w:t>
            </w:r>
            <w:proofErr w:type="spellStart"/>
            <w:r w:rsidRPr="00EB4088">
              <w:rPr>
                <w:rFonts w:cstheme="minorHAnsi"/>
              </w:rPr>
              <w:t>dpi</w:t>
            </w:r>
            <w:proofErr w:type="spellEnd"/>
          </w:p>
        </w:tc>
      </w:tr>
      <w:tr w:rsidR="00394714" w:rsidRPr="00EB4088" w14:paraId="70CFDF5C"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C4DD8D4" w14:textId="2922595A" w:rsidR="000060D7" w:rsidRPr="00EB4088" w:rsidRDefault="000060D7" w:rsidP="001E71E3">
            <w:pPr>
              <w:shd w:val="clear" w:color="auto" w:fill="FFFFFF" w:themeFill="background1"/>
              <w:rPr>
                <w:rFonts w:cstheme="minorHAnsi"/>
              </w:rPr>
            </w:pPr>
            <w:r w:rsidRPr="00EB4088">
              <w:rPr>
                <w:rFonts w:cstheme="minorHAnsi"/>
              </w:rPr>
              <w:t>Tryby skanowania</w:t>
            </w:r>
          </w:p>
        </w:tc>
        <w:tc>
          <w:tcPr>
            <w:tcW w:w="3815" w:type="pct"/>
            <w:tcBorders>
              <w:top w:val="single" w:sz="4" w:space="0" w:color="auto"/>
              <w:left w:val="single" w:sz="4" w:space="0" w:color="auto"/>
              <w:bottom w:val="single" w:sz="4" w:space="0" w:color="auto"/>
              <w:right w:val="single" w:sz="4" w:space="0" w:color="auto"/>
            </w:tcBorders>
          </w:tcPr>
          <w:p w14:paraId="71840565" w14:textId="5A179FB0" w:rsidR="000060D7" w:rsidRPr="00EB4088" w:rsidRDefault="000060D7" w:rsidP="001E71E3">
            <w:pPr>
              <w:shd w:val="clear" w:color="auto" w:fill="FFFFFF" w:themeFill="background1"/>
              <w:rPr>
                <w:rFonts w:cstheme="minorHAnsi"/>
              </w:rPr>
            </w:pPr>
            <w:r w:rsidRPr="00EB4088">
              <w:rPr>
                <w:rFonts w:cstheme="minorHAnsi"/>
              </w:rPr>
              <w:t>Scan-to-USB, Scan-to-Me, Skan-to-SMB, Scan-to-Home, Scan-to-FTP, Scan-to-Box, Scan-to-USB, Scan-to-</w:t>
            </w:r>
            <w:proofErr w:type="spellStart"/>
            <w:r w:rsidRPr="00EB4088">
              <w:rPr>
                <w:rFonts w:cstheme="minorHAnsi"/>
              </w:rPr>
              <w:t>WebDAV</w:t>
            </w:r>
            <w:proofErr w:type="spellEnd"/>
            <w:r w:rsidRPr="00EB4088">
              <w:rPr>
                <w:rFonts w:cstheme="minorHAnsi"/>
              </w:rPr>
              <w:t xml:space="preserve">, Scan-to-DPWS, Network TWAIN </w:t>
            </w:r>
            <w:proofErr w:type="spellStart"/>
            <w:r w:rsidRPr="00EB4088">
              <w:rPr>
                <w:rFonts w:cstheme="minorHAnsi"/>
              </w:rPr>
              <w:t>scan</w:t>
            </w:r>
            <w:proofErr w:type="spellEnd"/>
            <w:r w:rsidRPr="00EB4088">
              <w:rPr>
                <w:rFonts w:cstheme="minorHAnsi"/>
              </w:rPr>
              <w:t>. Adnotacje (tekst/godzina/data) w plikach PDF; Pomijanie pustych stron. Podgląd i edycja zeskanowanych obrazów przed wysłaniem/zapisaniem.</w:t>
            </w:r>
          </w:p>
        </w:tc>
      </w:tr>
      <w:tr w:rsidR="00394714" w:rsidRPr="00EB4088" w14:paraId="132DF08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A02382C" w14:textId="246145BF" w:rsidR="001C2476" w:rsidRPr="00EB4088" w:rsidRDefault="001C2476" w:rsidP="001E71E3">
            <w:pPr>
              <w:shd w:val="clear" w:color="auto" w:fill="FFFFFF" w:themeFill="background1"/>
              <w:rPr>
                <w:rFonts w:cstheme="minorHAnsi"/>
              </w:rPr>
            </w:pPr>
            <w:r w:rsidRPr="00EB4088">
              <w:rPr>
                <w:rFonts w:cstheme="minorHAnsi"/>
              </w:rPr>
              <w:t xml:space="preserve">Obsługiwana Gramatura papieru </w:t>
            </w:r>
          </w:p>
        </w:tc>
        <w:tc>
          <w:tcPr>
            <w:tcW w:w="3815" w:type="pct"/>
            <w:tcBorders>
              <w:top w:val="single" w:sz="4" w:space="0" w:color="auto"/>
              <w:left w:val="single" w:sz="4" w:space="0" w:color="auto"/>
              <w:bottom w:val="single" w:sz="4" w:space="0" w:color="auto"/>
              <w:right w:val="single" w:sz="4" w:space="0" w:color="auto"/>
            </w:tcBorders>
          </w:tcPr>
          <w:p w14:paraId="4F77054A" w14:textId="77777777" w:rsidR="000060D7" w:rsidRPr="00EB4088" w:rsidRDefault="001C2476" w:rsidP="001E71E3">
            <w:pPr>
              <w:shd w:val="clear" w:color="auto" w:fill="FFFFFF" w:themeFill="background1"/>
              <w:rPr>
                <w:rFonts w:cstheme="minorHAnsi"/>
              </w:rPr>
            </w:pPr>
            <w:r w:rsidRPr="00EB4088">
              <w:rPr>
                <w:rFonts w:cstheme="minorHAnsi"/>
              </w:rPr>
              <w:t>52 - 300 g/m2</w:t>
            </w:r>
          </w:p>
          <w:p w14:paraId="12319501" w14:textId="6688ACFD" w:rsidR="001C2476" w:rsidRPr="00EB4088" w:rsidRDefault="001C2476" w:rsidP="001E71E3">
            <w:pPr>
              <w:shd w:val="clear" w:color="auto" w:fill="FFFFFF" w:themeFill="background1"/>
              <w:rPr>
                <w:rFonts w:cstheme="minorHAnsi"/>
              </w:rPr>
            </w:pPr>
            <w:r w:rsidRPr="00EB4088">
              <w:rPr>
                <w:rFonts w:cstheme="minorHAnsi"/>
              </w:rPr>
              <w:t>52-256 g/m2</w:t>
            </w:r>
          </w:p>
        </w:tc>
      </w:tr>
      <w:tr w:rsidR="00394714" w:rsidRPr="00EB4088" w14:paraId="31645B8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D7CB200" w14:textId="6FE93ACF" w:rsidR="00FA5EA2" w:rsidRPr="00EB4088" w:rsidRDefault="00FA5EA2" w:rsidP="001E71E3">
            <w:pPr>
              <w:shd w:val="clear" w:color="auto" w:fill="FFFFFF" w:themeFill="background1"/>
              <w:rPr>
                <w:rFonts w:cstheme="minorHAnsi"/>
              </w:rPr>
            </w:pPr>
            <w:r w:rsidRPr="00EB4088">
              <w:rPr>
                <w:rFonts w:cstheme="minorHAnsi"/>
              </w:rPr>
              <w:t>Interfejs</w:t>
            </w:r>
          </w:p>
        </w:tc>
        <w:tc>
          <w:tcPr>
            <w:tcW w:w="3815" w:type="pct"/>
            <w:tcBorders>
              <w:top w:val="single" w:sz="4" w:space="0" w:color="auto"/>
              <w:left w:val="single" w:sz="4" w:space="0" w:color="auto"/>
              <w:bottom w:val="single" w:sz="4" w:space="0" w:color="auto"/>
              <w:right w:val="single" w:sz="4" w:space="0" w:color="auto"/>
            </w:tcBorders>
          </w:tcPr>
          <w:p w14:paraId="63C5AC00" w14:textId="1468CE4E" w:rsidR="00FA5EA2" w:rsidRPr="00EB4088" w:rsidRDefault="00FA5EA2" w:rsidP="001E71E3">
            <w:pPr>
              <w:shd w:val="clear" w:color="auto" w:fill="FFFFFF" w:themeFill="background1"/>
              <w:rPr>
                <w:rFonts w:cstheme="minorHAnsi"/>
              </w:rPr>
            </w:pPr>
            <w:r w:rsidRPr="00EB4088">
              <w:rPr>
                <w:rFonts w:cstheme="minorHAnsi"/>
              </w:rPr>
              <w:t>USB 2.0, złącze Ethernet 10Base-T / 100Base-TX / 1000Base-T,</w:t>
            </w:r>
          </w:p>
        </w:tc>
      </w:tr>
      <w:tr w:rsidR="00394714" w:rsidRPr="00EB4088" w14:paraId="3125BD17"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6693D9C" w14:textId="57A1A1A1" w:rsidR="00FA5EA2" w:rsidRPr="00EB4088" w:rsidRDefault="00FA5EA2" w:rsidP="001E71E3">
            <w:pPr>
              <w:shd w:val="clear" w:color="auto" w:fill="FFFFFF" w:themeFill="background1"/>
              <w:rPr>
                <w:rFonts w:cstheme="minorHAnsi"/>
              </w:rPr>
            </w:pPr>
            <w:r w:rsidRPr="00EB4088">
              <w:rPr>
                <w:rFonts w:cstheme="minorHAnsi"/>
              </w:rPr>
              <w:t>Obsługiwane protokoły</w:t>
            </w:r>
          </w:p>
        </w:tc>
        <w:tc>
          <w:tcPr>
            <w:tcW w:w="3815" w:type="pct"/>
            <w:tcBorders>
              <w:top w:val="single" w:sz="4" w:space="0" w:color="auto"/>
              <w:left w:val="single" w:sz="4" w:space="0" w:color="auto"/>
              <w:bottom w:val="single" w:sz="4" w:space="0" w:color="auto"/>
              <w:right w:val="single" w:sz="4" w:space="0" w:color="auto"/>
            </w:tcBorders>
          </w:tcPr>
          <w:p w14:paraId="2E6D4611" w14:textId="7BBB1B43" w:rsidR="00FA5EA2" w:rsidRPr="00EB4088" w:rsidRDefault="00FA5EA2" w:rsidP="001E71E3">
            <w:pPr>
              <w:shd w:val="clear" w:color="auto" w:fill="FFFFFF" w:themeFill="background1"/>
              <w:rPr>
                <w:rFonts w:cstheme="minorHAnsi"/>
              </w:rPr>
            </w:pPr>
            <w:r w:rsidRPr="00EB4088">
              <w:rPr>
                <w:rFonts w:cstheme="minorHAnsi"/>
              </w:rPr>
              <w:t>Ethernet, Apple Talk, TCP/IP (IPv4, IPv6), HTTP / HTTPS, SSL/TSL for HTTPS, SMB, Port 9100 (dwu-kierunkowy), IPP, LDAP, SNMP V3</w:t>
            </w:r>
          </w:p>
        </w:tc>
      </w:tr>
      <w:tr w:rsidR="00394714" w:rsidRPr="00EB4088" w14:paraId="1A0CD06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CF65C40" w14:textId="5FB19808" w:rsidR="00FA5EA2" w:rsidRPr="00EB4088" w:rsidRDefault="00FA5EA2" w:rsidP="001E71E3">
            <w:pPr>
              <w:shd w:val="clear" w:color="auto" w:fill="FFFFFF" w:themeFill="background1"/>
              <w:rPr>
                <w:rFonts w:cstheme="minorHAnsi"/>
              </w:rPr>
            </w:pPr>
            <w:r w:rsidRPr="00EB4088">
              <w:rPr>
                <w:rFonts w:cstheme="minorHAnsi"/>
              </w:rPr>
              <w:tab/>
              <w:t>Obsługiwane protokoły sieciowe</w:t>
            </w:r>
          </w:p>
        </w:tc>
        <w:tc>
          <w:tcPr>
            <w:tcW w:w="3815" w:type="pct"/>
            <w:tcBorders>
              <w:top w:val="single" w:sz="4" w:space="0" w:color="auto"/>
              <w:left w:val="single" w:sz="4" w:space="0" w:color="auto"/>
              <w:bottom w:val="single" w:sz="4" w:space="0" w:color="auto"/>
              <w:right w:val="single" w:sz="4" w:space="0" w:color="auto"/>
            </w:tcBorders>
          </w:tcPr>
          <w:p w14:paraId="023DDB25" w14:textId="0F50F4CC" w:rsidR="00FA5EA2" w:rsidRPr="00EB4088" w:rsidRDefault="00FA5EA2" w:rsidP="001E71E3">
            <w:pPr>
              <w:shd w:val="clear" w:color="auto" w:fill="FFFFFF" w:themeFill="background1"/>
              <w:rPr>
                <w:rFonts w:cstheme="minorHAnsi"/>
              </w:rPr>
            </w:pPr>
            <w:r w:rsidRPr="00EB4088">
              <w:rPr>
                <w:rFonts w:cstheme="minorHAnsi"/>
              </w:rPr>
              <w:t>HTTP, TCP/IP (IPv4, IPv6), IPX/SPX (wsparcie ND), SMB (</w:t>
            </w:r>
            <w:proofErr w:type="spellStart"/>
            <w:r w:rsidRPr="00EB4088">
              <w:rPr>
                <w:rFonts w:cstheme="minorHAnsi"/>
              </w:rPr>
              <w:t>NetBEUI</w:t>
            </w:r>
            <w:proofErr w:type="spellEnd"/>
            <w:r w:rsidRPr="00EB4088">
              <w:rPr>
                <w:rFonts w:cstheme="minorHAnsi"/>
              </w:rPr>
              <w:t>), LPD, IPP 1.1, SNMP</w:t>
            </w:r>
          </w:p>
        </w:tc>
      </w:tr>
      <w:tr w:rsidR="00394714" w:rsidRPr="00EB4088" w14:paraId="0AB10E6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3F78B49" w14:textId="15FE08B6" w:rsidR="00FA5EA2" w:rsidRPr="00EB4088" w:rsidRDefault="00FA5EA2" w:rsidP="001E71E3">
            <w:pPr>
              <w:shd w:val="clear" w:color="auto" w:fill="FFFFFF" w:themeFill="background1"/>
              <w:rPr>
                <w:rFonts w:cstheme="minorHAnsi"/>
              </w:rPr>
            </w:pPr>
            <w:r w:rsidRPr="00EB4088">
              <w:rPr>
                <w:rFonts w:cstheme="minorHAnsi"/>
              </w:rPr>
              <w:t>Wsparcie systemów operacyjnych</w:t>
            </w:r>
          </w:p>
        </w:tc>
        <w:tc>
          <w:tcPr>
            <w:tcW w:w="3815" w:type="pct"/>
            <w:tcBorders>
              <w:top w:val="single" w:sz="4" w:space="0" w:color="auto"/>
              <w:left w:val="single" w:sz="4" w:space="0" w:color="auto"/>
              <w:bottom w:val="single" w:sz="4" w:space="0" w:color="auto"/>
              <w:right w:val="single" w:sz="4" w:space="0" w:color="auto"/>
            </w:tcBorders>
          </w:tcPr>
          <w:p w14:paraId="4AA72E89" w14:textId="0B60C37C" w:rsidR="00FA5EA2" w:rsidRPr="00EB4088" w:rsidRDefault="00FA5EA2" w:rsidP="001E71E3">
            <w:pPr>
              <w:shd w:val="clear" w:color="auto" w:fill="FFFFFF" w:themeFill="background1"/>
              <w:rPr>
                <w:rFonts w:cstheme="minorHAnsi"/>
              </w:rPr>
            </w:pPr>
            <w:r w:rsidRPr="00EB4088">
              <w:rPr>
                <w:rFonts w:cstheme="minorHAnsi"/>
              </w:rPr>
              <w:t>Windows VISTA x32/x64, Windows 7 x32/x64, Windows 8/8.1, Windows Server 2003x32/2003x64/2008x32/2008x64/2012, Macintosh OS X 10.x, Unix/Linux/</w:t>
            </w:r>
            <w:proofErr w:type="spellStart"/>
            <w:r w:rsidRPr="00EB4088">
              <w:rPr>
                <w:rFonts w:cstheme="minorHAnsi"/>
              </w:rPr>
              <w:t>Citrix</w:t>
            </w:r>
            <w:proofErr w:type="spellEnd"/>
            <w:r w:rsidRPr="00EB4088">
              <w:rPr>
                <w:rFonts w:cstheme="minorHAnsi"/>
              </w:rPr>
              <w:t>, SAP</w:t>
            </w:r>
          </w:p>
        </w:tc>
      </w:tr>
      <w:tr w:rsidR="00394714" w:rsidRPr="00EB4088" w14:paraId="12601EB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6B43D5F" w14:textId="1DB4CEEA" w:rsidR="00FA5EA2" w:rsidRPr="00EB4088" w:rsidRDefault="00D128B5" w:rsidP="001E71E3">
            <w:pPr>
              <w:shd w:val="clear" w:color="auto" w:fill="FFFFFF" w:themeFill="background1"/>
              <w:rPr>
                <w:rFonts w:cstheme="minorHAnsi"/>
              </w:rPr>
            </w:pPr>
            <w:r w:rsidRPr="00EB4088">
              <w:rPr>
                <w:rFonts w:cstheme="minorHAnsi"/>
              </w:rPr>
              <w:t>Zasilanie</w:t>
            </w:r>
          </w:p>
        </w:tc>
        <w:tc>
          <w:tcPr>
            <w:tcW w:w="3815" w:type="pct"/>
            <w:tcBorders>
              <w:top w:val="single" w:sz="4" w:space="0" w:color="auto"/>
              <w:left w:val="single" w:sz="4" w:space="0" w:color="auto"/>
              <w:bottom w:val="single" w:sz="4" w:space="0" w:color="auto"/>
              <w:right w:val="single" w:sz="4" w:space="0" w:color="auto"/>
            </w:tcBorders>
          </w:tcPr>
          <w:p w14:paraId="0BA34A25" w14:textId="2B4D30F0" w:rsidR="00FA5EA2" w:rsidRPr="00EB4088" w:rsidRDefault="00D128B5" w:rsidP="001E71E3">
            <w:pPr>
              <w:shd w:val="clear" w:color="auto" w:fill="FFFFFF" w:themeFill="background1"/>
              <w:rPr>
                <w:rFonts w:cstheme="minorHAnsi"/>
              </w:rPr>
            </w:pPr>
            <w:r w:rsidRPr="00EB4088">
              <w:rPr>
                <w:rFonts w:cstheme="minorHAnsi"/>
              </w:rPr>
              <w:t xml:space="preserve">220-240 V (±10%), 50/60 </w:t>
            </w:r>
            <w:proofErr w:type="spellStart"/>
            <w:r w:rsidRPr="00EB4088">
              <w:rPr>
                <w:rFonts w:cstheme="minorHAnsi"/>
              </w:rPr>
              <w:t>Hz</w:t>
            </w:r>
            <w:proofErr w:type="spellEnd"/>
            <w:r w:rsidRPr="00EB4088">
              <w:rPr>
                <w:rFonts w:cstheme="minorHAnsi"/>
              </w:rPr>
              <w:t xml:space="preserve"> (±2 </w:t>
            </w:r>
            <w:proofErr w:type="spellStart"/>
            <w:r w:rsidRPr="00EB4088">
              <w:rPr>
                <w:rFonts w:cstheme="minorHAnsi"/>
              </w:rPr>
              <w:t>Hz</w:t>
            </w:r>
            <w:proofErr w:type="spellEnd"/>
            <w:r w:rsidRPr="00EB4088">
              <w:rPr>
                <w:rFonts w:cstheme="minorHAnsi"/>
              </w:rPr>
              <w:t>)</w:t>
            </w:r>
          </w:p>
        </w:tc>
      </w:tr>
      <w:tr w:rsidR="00394714" w:rsidRPr="00EB4088" w14:paraId="63429B3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75F88C0" w14:textId="564FB35D" w:rsidR="00D128B5" w:rsidRPr="00EB4088" w:rsidRDefault="00D128B5" w:rsidP="001E71E3">
            <w:pPr>
              <w:shd w:val="clear" w:color="auto" w:fill="FFFFFF" w:themeFill="background1"/>
              <w:rPr>
                <w:rFonts w:cstheme="minorHAnsi"/>
              </w:rPr>
            </w:pPr>
            <w:r w:rsidRPr="00EB4088">
              <w:rPr>
                <w:rFonts w:cstheme="minorHAnsi"/>
              </w:rPr>
              <w:t>Menu</w:t>
            </w:r>
          </w:p>
        </w:tc>
        <w:tc>
          <w:tcPr>
            <w:tcW w:w="3815" w:type="pct"/>
            <w:tcBorders>
              <w:top w:val="single" w:sz="4" w:space="0" w:color="auto"/>
              <w:left w:val="single" w:sz="4" w:space="0" w:color="auto"/>
              <w:bottom w:val="single" w:sz="4" w:space="0" w:color="auto"/>
              <w:right w:val="single" w:sz="4" w:space="0" w:color="auto"/>
            </w:tcBorders>
          </w:tcPr>
          <w:p w14:paraId="270E1B86" w14:textId="01534954" w:rsidR="00D128B5" w:rsidRPr="00EB4088" w:rsidRDefault="00D128B5" w:rsidP="001E71E3">
            <w:pPr>
              <w:shd w:val="clear" w:color="auto" w:fill="FFFFFF" w:themeFill="background1"/>
              <w:rPr>
                <w:rFonts w:cstheme="minorHAnsi"/>
              </w:rPr>
            </w:pPr>
            <w:r w:rsidRPr="00EB4088">
              <w:rPr>
                <w:rFonts w:cstheme="minorHAnsi"/>
              </w:rPr>
              <w:t>Język polski</w:t>
            </w:r>
          </w:p>
        </w:tc>
      </w:tr>
      <w:tr w:rsidR="00394714" w:rsidRPr="00EB4088" w14:paraId="6133B37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5F41E13" w14:textId="6F55333D" w:rsidR="00151BC5" w:rsidRPr="00EB4088" w:rsidRDefault="00151BC5" w:rsidP="001E71E3">
            <w:pPr>
              <w:shd w:val="clear" w:color="auto" w:fill="FFFFFF" w:themeFill="background1"/>
              <w:rPr>
                <w:rFonts w:cstheme="minorHAnsi"/>
              </w:rPr>
            </w:pPr>
            <w:r w:rsidRPr="00EB4088">
              <w:rPr>
                <w:rFonts w:cstheme="minorHAnsi"/>
              </w:rPr>
              <w:t xml:space="preserve">Wyświetlacz </w:t>
            </w:r>
          </w:p>
        </w:tc>
        <w:tc>
          <w:tcPr>
            <w:tcW w:w="3815" w:type="pct"/>
            <w:tcBorders>
              <w:top w:val="single" w:sz="4" w:space="0" w:color="auto"/>
              <w:left w:val="single" w:sz="4" w:space="0" w:color="auto"/>
              <w:bottom w:val="single" w:sz="4" w:space="0" w:color="auto"/>
              <w:right w:val="single" w:sz="4" w:space="0" w:color="auto"/>
            </w:tcBorders>
          </w:tcPr>
          <w:p w14:paraId="1132B418" w14:textId="2EECF1AC" w:rsidR="00151BC5" w:rsidRPr="00EB4088" w:rsidRDefault="00151BC5" w:rsidP="001E71E3">
            <w:pPr>
              <w:shd w:val="clear" w:color="auto" w:fill="FFFFFF" w:themeFill="background1"/>
              <w:rPr>
                <w:rFonts w:cstheme="minorHAnsi"/>
              </w:rPr>
            </w:pPr>
            <w:r w:rsidRPr="00EB4088">
              <w:rPr>
                <w:rFonts w:cstheme="minorHAnsi"/>
              </w:rPr>
              <w:t>kolorowy, minimum 10-calowy dotykowy wyświetlacz LCD, wraz w wbudowaną animowaną pomocą dla użytkownika, z możliwością zdalnej obsługi panelu użytkownika przez przeglądarkę WWW. Dedykowany rysik w standardzie, do obsługi dotykowego wyświetlacza.</w:t>
            </w:r>
          </w:p>
        </w:tc>
      </w:tr>
      <w:tr w:rsidR="00394714" w:rsidRPr="00EB4088" w14:paraId="31AC252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1408B8E" w14:textId="1E0B3E68" w:rsidR="006C3137" w:rsidRPr="00EB4088" w:rsidRDefault="006C3137" w:rsidP="001E71E3">
            <w:pPr>
              <w:shd w:val="clear" w:color="auto" w:fill="FFFFFF" w:themeFill="background1"/>
              <w:rPr>
                <w:rFonts w:cstheme="minorHAnsi"/>
              </w:rPr>
            </w:pPr>
            <w:r w:rsidRPr="00EB4088">
              <w:rPr>
                <w:rFonts w:cstheme="minorHAnsi"/>
              </w:rPr>
              <w:t>Certyfikaty</w:t>
            </w:r>
          </w:p>
        </w:tc>
        <w:tc>
          <w:tcPr>
            <w:tcW w:w="3815" w:type="pct"/>
            <w:tcBorders>
              <w:top w:val="single" w:sz="4" w:space="0" w:color="auto"/>
              <w:left w:val="single" w:sz="4" w:space="0" w:color="auto"/>
              <w:bottom w:val="single" w:sz="4" w:space="0" w:color="auto"/>
              <w:right w:val="single" w:sz="4" w:space="0" w:color="auto"/>
            </w:tcBorders>
          </w:tcPr>
          <w:p w14:paraId="3436B435" w14:textId="462F7CFC" w:rsidR="006C3137" w:rsidRPr="00EB4088" w:rsidRDefault="006C3137" w:rsidP="001E71E3">
            <w:pPr>
              <w:shd w:val="clear" w:color="auto" w:fill="FFFFFF" w:themeFill="background1"/>
              <w:rPr>
                <w:rFonts w:cstheme="minorHAnsi"/>
              </w:rPr>
            </w:pPr>
            <w:r w:rsidRPr="00EB4088">
              <w:rPr>
                <w:rFonts w:cstheme="minorHAnsi"/>
              </w:rPr>
              <w:t>NEMKO, EMC, ISO 9001, ISO 14001, Blue Angel Mark, TUV</w:t>
            </w:r>
          </w:p>
        </w:tc>
      </w:tr>
      <w:tr w:rsidR="00394714" w:rsidRPr="00EB4088" w14:paraId="3416348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AF45DF5" w14:textId="21B12949" w:rsidR="006C3137" w:rsidRPr="00EB4088" w:rsidRDefault="006C3137" w:rsidP="001E71E3">
            <w:pPr>
              <w:shd w:val="clear" w:color="auto" w:fill="FFFFFF" w:themeFill="background1"/>
              <w:rPr>
                <w:rFonts w:cstheme="minorHAnsi"/>
              </w:rPr>
            </w:pPr>
            <w:r w:rsidRPr="00EB4088">
              <w:rPr>
                <w:rFonts w:cstheme="minorHAnsi"/>
              </w:rPr>
              <w:t xml:space="preserve">Inne funkcje </w:t>
            </w:r>
          </w:p>
        </w:tc>
        <w:tc>
          <w:tcPr>
            <w:tcW w:w="3815" w:type="pct"/>
            <w:tcBorders>
              <w:top w:val="single" w:sz="4" w:space="0" w:color="auto"/>
              <w:left w:val="single" w:sz="4" w:space="0" w:color="auto"/>
              <w:bottom w:val="single" w:sz="4" w:space="0" w:color="auto"/>
              <w:right w:val="single" w:sz="4" w:space="0" w:color="auto"/>
            </w:tcBorders>
          </w:tcPr>
          <w:p w14:paraId="27FEC7DD" w14:textId="77777777" w:rsidR="006C3137" w:rsidRPr="00EB4088" w:rsidRDefault="006C3137" w:rsidP="001E71E3">
            <w:pPr>
              <w:shd w:val="clear" w:color="auto" w:fill="FFFFFF" w:themeFill="background1"/>
              <w:rPr>
                <w:rFonts w:cstheme="minorHAnsi"/>
              </w:rPr>
            </w:pPr>
            <w:r w:rsidRPr="00EB4088">
              <w:rPr>
                <w:rFonts w:cstheme="minorHAnsi"/>
              </w:rPr>
              <w:t>Możliwość podłączenia wewnętrznego czytnika zbliżeniowych kart identyfikacyjnych</w:t>
            </w:r>
          </w:p>
          <w:p w14:paraId="54CB385A" w14:textId="77777777" w:rsidR="006C3137" w:rsidRPr="00EB4088" w:rsidRDefault="006C3137" w:rsidP="001E71E3">
            <w:pPr>
              <w:shd w:val="clear" w:color="auto" w:fill="FFFFFF" w:themeFill="background1"/>
              <w:rPr>
                <w:rFonts w:cstheme="minorHAnsi"/>
              </w:rPr>
            </w:pPr>
            <w:r w:rsidRPr="00EB4088">
              <w:rPr>
                <w:rFonts w:cstheme="minorHAnsi"/>
              </w:rPr>
              <w:t xml:space="preserve">Obsługa NFC w standardzie, z </w:t>
            </w:r>
            <w:proofErr w:type="spellStart"/>
            <w:r w:rsidRPr="00EB4088">
              <w:rPr>
                <w:rFonts w:cstheme="minorHAnsi"/>
              </w:rPr>
              <w:t>możliością</w:t>
            </w:r>
            <w:proofErr w:type="spellEnd"/>
            <w:r w:rsidRPr="00EB4088">
              <w:rPr>
                <w:rFonts w:cstheme="minorHAnsi"/>
              </w:rPr>
              <w:t xml:space="preserve"> autoryzacji użytkowników.</w:t>
            </w:r>
          </w:p>
          <w:p w14:paraId="259DCBF5" w14:textId="77777777" w:rsidR="006C3137" w:rsidRPr="00EB4088" w:rsidRDefault="006C3137" w:rsidP="001E71E3">
            <w:pPr>
              <w:shd w:val="clear" w:color="auto" w:fill="FFFFFF" w:themeFill="background1"/>
              <w:rPr>
                <w:rFonts w:cstheme="minorHAnsi"/>
              </w:rPr>
            </w:pPr>
            <w:r w:rsidRPr="00EB4088">
              <w:rPr>
                <w:rFonts w:cstheme="minorHAnsi"/>
              </w:rPr>
              <w:t>Wbudowana przeglądarka www</w:t>
            </w:r>
          </w:p>
          <w:p w14:paraId="0BC5889A" w14:textId="2818BA35" w:rsidR="006C3137" w:rsidRPr="00EB4088" w:rsidRDefault="006C3137" w:rsidP="001E71E3">
            <w:pPr>
              <w:shd w:val="clear" w:color="auto" w:fill="FFFFFF" w:themeFill="background1"/>
              <w:rPr>
                <w:rFonts w:cstheme="minorHAnsi"/>
              </w:rPr>
            </w:pPr>
            <w:r w:rsidRPr="00EB4088">
              <w:rPr>
                <w:rFonts w:cstheme="minorHAnsi"/>
              </w:rPr>
              <w:t xml:space="preserve">Obsługa Apple </w:t>
            </w:r>
            <w:proofErr w:type="spellStart"/>
            <w:r w:rsidRPr="00EB4088">
              <w:rPr>
                <w:rFonts w:cstheme="minorHAnsi"/>
              </w:rPr>
              <w:t>Airprint</w:t>
            </w:r>
            <w:proofErr w:type="spellEnd"/>
            <w:r w:rsidRPr="00EB4088">
              <w:rPr>
                <w:rFonts w:cstheme="minorHAnsi"/>
              </w:rPr>
              <w:t xml:space="preserve"> 1.4</w:t>
            </w:r>
          </w:p>
        </w:tc>
      </w:tr>
      <w:tr w:rsidR="00394714" w:rsidRPr="00EB4088" w14:paraId="50DAEAB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3873169" w14:textId="1985BD44" w:rsidR="008E35EB" w:rsidRPr="00EB4088" w:rsidRDefault="008E35EB"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13BB08DE" w14:textId="62D8BCEE" w:rsidR="008E35EB" w:rsidRPr="00EB4088" w:rsidRDefault="005023C5" w:rsidP="001E71E3">
            <w:pPr>
              <w:shd w:val="clear" w:color="auto" w:fill="FFFFFF" w:themeFill="background1"/>
              <w:rPr>
                <w:rFonts w:cstheme="minorHAnsi"/>
              </w:rPr>
            </w:pPr>
            <w:r w:rsidRPr="00EB4088">
              <w:rPr>
                <w:rFonts w:cstheme="minorHAnsi"/>
              </w:rPr>
              <w:t>min. 36 m-cy realizowane na miejscu instalacji. w tym serwis i przeglądy w cenie sprzętu</w:t>
            </w:r>
          </w:p>
          <w:p w14:paraId="747F4083" w14:textId="6DF60F6F" w:rsidR="000B3955" w:rsidRPr="00EB4088" w:rsidRDefault="000B3955" w:rsidP="001E71E3">
            <w:pPr>
              <w:shd w:val="clear" w:color="auto" w:fill="FFFFFF" w:themeFill="background1"/>
              <w:rPr>
                <w:rFonts w:cstheme="minorHAnsi"/>
              </w:rPr>
            </w:pPr>
          </w:p>
        </w:tc>
      </w:tr>
    </w:tbl>
    <w:p w14:paraId="6F048B43" w14:textId="2CD136D1" w:rsidR="00F26D77" w:rsidRPr="00EB4088" w:rsidRDefault="00F26D77" w:rsidP="001E71E3">
      <w:pPr>
        <w:shd w:val="clear" w:color="auto" w:fill="FFFFFF" w:themeFill="background1"/>
        <w:rPr>
          <w:rFonts w:cstheme="minorHAnsi"/>
        </w:rPr>
      </w:pPr>
    </w:p>
    <w:p w14:paraId="447457DF" w14:textId="7E2C51B5" w:rsidR="009F74FF" w:rsidRDefault="00F26D77" w:rsidP="009F74FF">
      <w:pPr>
        <w:pStyle w:val="Nagwek1"/>
        <w:rPr>
          <w:rFonts w:asciiTheme="minorHAnsi" w:hAnsiTheme="minorHAnsi" w:cstheme="minorHAnsi"/>
          <w:sz w:val="22"/>
          <w:szCs w:val="22"/>
        </w:rPr>
      </w:pPr>
      <w:bookmarkStart w:id="10" w:name="_Toc535164582"/>
      <w:r w:rsidRPr="00EB4088">
        <w:rPr>
          <w:rFonts w:asciiTheme="minorHAnsi" w:hAnsiTheme="minorHAnsi" w:cstheme="minorHAnsi"/>
          <w:sz w:val="22"/>
          <w:szCs w:val="22"/>
        </w:rPr>
        <w:t xml:space="preserve">Ploter </w:t>
      </w:r>
      <w:smartTag w:uri="urn:schemas-microsoft-com:office:smarttags" w:element="metricconverter">
        <w:smartTagPr>
          <w:attr w:name="ProductID" w:val="24”"/>
        </w:smartTagPr>
        <w:r w:rsidRPr="00EB4088">
          <w:rPr>
            <w:rFonts w:asciiTheme="minorHAnsi" w:hAnsiTheme="minorHAnsi" w:cstheme="minorHAnsi"/>
            <w:sz w:val="22"/>
            <w:szCs w:val="22"/>
          </w:rPr>
          <w:t>24”</w:t>
        </w:r>
      </w:smartTag>
      <w:r w:rsidRPr="00EB4088">
        <w:rPr>
          <w:rFonts w:asciiTheme="minorHAnsi" w:hAnsiTheme="minorHAnsi" w:cstheme="minorHAnsi"/>
          <w:sz w:val="22"/>
          <w:szCs w:val="22"/>
        </w:rPr>
        <w:t>, LAN</w:t>
      </w:r>
      <w:r w:rsidR="00735A6B" w:rsidRPr="00EB4088">
        <w:rPr>
          <w:rFonts w:asciiTheme="minorHAnsi" w:hAnsiTheme="minorHAnsi" w:cstheme="minorHAnsi"/>
          <w:sz w:val="22"/>
          <w:szCs w:val="22"/>
        </w:rPr>
        <w:t xml:space="preserve"> 1szt.</w:t>
      </w:r>
      <w:bookmarkEnd w:id="10"/>
    </w:p>
    <w:p w14:paraId="05478D8F"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410"/>
        <w:gridCol w:w="7759"/>
      </w:tblGrid>
      <w:tr w:rsidR="001E71E3" w:rsidRPr="00EB4088" w14:paraId="3246E7C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96464" w14:textId="77777777" w:rsidR="00F26D77" w:rsidRPr="00EB4088" w:rsidRDefault="00F26D77"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D3B41" w14:textId="77777777" w:rsidR="00F26D77" w:rsidRPr="00EB4088" w:rsidRDefault="00F26D77" w:rsidP="001E71E3">
            <w:pPr>
              <w:shd w:val="clear" w:color="auto" w:fill="FFFFFF" w:themeFill="background1"/>
              <w:rPr>
                <w:rFonts w:cstheme="minorHAnsi"/>
              </w:rPr>
            </w:pPr>
            <w:r w:rsidRPr="00EB4088">
              <w:rPr>
                <w:rFonts w:cstheme="minorHAnsi"/>
              </w:rPr>
              <w:t xml:space="preserve">Wymagane minimalne parametry </w:t>
            </w:r>
          </w:p>
        </w:tc>
      </w:tr>
      <w:tr w:rsidR="00394714" w:rsidRPr="00EB4088" w14:paraId="46B63B5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6537B6B4" w14:textId="17EDD9F9" w:rsidR="00F26D77" w:rsidRPr="00EB4088" w:rsidRDefault="0052732F" w:rsidP="001E71E3">
            <w:pPr>
              <w:shd w:val="clear" w:color="auto" w:fill="FFFFFF" w:themeFill="background1"/>
              <w:rPr>
                <w:rFonts w:cstheme="minorHAnsi"/>
              </w:rPr>
            </w:pPr>
            <w:r w:rsidRPr="00EB4088">
              <w:rPr>
                <w:rFonts w:cstheme="minorHAnsi"/>
              </w:rPr>
              <w:t xml:space="preserve">Formaty druku </w:t>
            </w:r>
          </w:p>
        </w:tc>
        <w:tc>
          <w:tcPr>
            <w:tcW w:w="3815" w:type="pct"/>
            <w:tcBorders>
              <w:top w:val="single" w:sz="4" w:space="0" w:color="auto"/>
              <w:left w:val="single" w:sz="4" w:space="0" w:color="auto"/>
              <w:bottom w:val="single" w:sz="4" w:space="0" w:color="auto"/>
              <w:right w:val="single" w:sz="4" w:space="0" w:color="auto"/>
            </w:tcBorders>
            <w:hideMark/>
          </w:tcPr>
          <w:p w14:paraId="77B53D63" w14:textId="47861E29" w:rsidR="0052732F" w:rsidRPr="00EB4088" w:rsidRDefault="0052732F" w:rsidP="001E71E3">
            <w:pPr>
              <w:shd w:val="clear" w:color="auto" w:fill="FFFFFF" w:themeFill="background1"/>
              <w:rPr>
                <w:rFonts w:cstheme="minorHAnsi"/>
              </w:rPr>
            </w:pPr>
            <w:r w:rsidRPr="00EB4088">
              <w:rPr>
                <w:rFonts w:cstheme="minorHAnsi"/>
              </w:rPr>
              <w:t xml:space="preserve">    A4</w:t>
            </w:r>
          </w:p>
          <w:p w14:paraId="7F00E730" w14:textId="77777777" w:rsidR="0052732F" w:rsidRPr="00EB4088" w:rsidRDefault="0052732F" w:rsidP="001E71E3">
            <w:pPr>
              <w:shd w:val="clear" w:color="auto" w:fill="FFFFFF" w:themeFill="background1"/>
              <w:rPr>
                <w:rFonts w:cstheme="minorHAnsi"/>
              </w:rPr>
            </w:pPr>
            <w:r w:rsidRPr="00EB4088">
              <w:rPr>
                <w:rFonts w:cstheme="minorHAnsi"/>
              </w:rPr>
              <w:t xml:space="preserve">    A3+</w:t>
            </w:r>
          </w:p>
          <w:p w14:paraId="60B20FC0" w14:textId="77777777" w:rsidR="0052732F" w:rsidRPr="00EB4088" w:rsidRDefault="0052732F" w:rsidP="001E71E3">
            <w:pPr>
              <w:shd w:val="clear" w:color="auto" w:fill="FFFFFF" w:themeFill="background1"/>
              <w:rPr>
                <w:rFonts w:cstheme="minorHAnsi"/>
              </w:rPr>
            </w:pPr>
            <w:r w:rsidRPr="00EB4088">
              <w:rPr>
                <w:rFonts w:cstheme="minorHAnsi"/>
              </w:rPr>
              <w:t xml:space="preserve">    A3</w:t>
            </w:r>
          </w:p>
          <w:p w14:paraId="2A132792" w14:textId="77777777" w:rsidR="0052732F" w:rsidRPr="00EB4088" w:rsidRDefault="0052732F" w:rsidP="001E71E3">
            <w:pPr>
              <w:shd w:val="clear" w:color="auto" w:fill="FFFFFF" w:themeFill="background1"/>
              <w:rPr>
                <w:rFonts w:cstheme="minorHAnsi"/>
              </w:rPr>
            </w:pPr>
            <w:r w:rsidRPr="00EB4088">
              <w:rPr>
                <w:rFonts w:cstheme="minorHAnsi"/>
              </w:rPr>
              <w:t xml:space="preserve">    A2+</w:t>
            </w:r>
          </w:p>
          <w:p w14:paraId="3BE1D851" w14:textId="77777777" w:rsidR="0052732F" w:rsidRPr="00EB4088" w:rsidRDefault="0052732F" w:rsidP="001E71E3">
            <w:pPr>
              <w:shd w:val="clear" w:color="auto" w:fill="FFFFFF" w:themeFill="background1"/>
              <w:rPr>
                <w:rFonts w:cstheme="minorHAnsi"/>
              </w:rPr>
            </w:pPr>
            <w:r w:rsidRPr="00EB4088">
              <w:rPr>
                <w:rFonts w:cstheme="minorHAnsi"/>
              </w:rPr>
              <w:t xml:space="preserve">    A2</w:t>
            </w:r>
          </w:p>
          <w:p w14:paraId="623471D1" w14:textId="77777777" w:rsidR="0052732F" w:rsidRPr="00EB4088" w:rsidRDefault="0052732F" w:rsidP="001E71E3">
            <w:pPr>
              <w:shd w:val="clear" w:color="auto" w:fill="FFFFFF" w:themeFill="background1"/>
              <w:rPr>
                <w:rFonts w:cstheme="minorHAnsi"/>
              </w:rPr>
            </w:pPr>
            <w:r w:rsidRPr="00EB4088">
              <w:rPr>
                <w:rFonts w:cstheme="minorHAnsi"/>
              </w:rPr>
              <w:t xml:space="preserve">    A1</w:t>
            </w:r>
          </w:p>
          <w:p w14:paraId="10FF4954" w14:textId="77777777" w:rsidR="0052732F" w:rsidRPr="00EB4088" w:rsidRDefault="0052732F" w:rsidP="001E71E3">
            <w:pPr>
              <w:shd w:val="clear" w:color="auto" w:fill="FFFFFF" w:themeFill="background1"/>
              <w:rPr>
                <w:rFonts w:cstheme="minorHAnsi"/>
              </w:rPr>
            </w:pPr>
            <w:r w:rsidRPr="00EB4088">
              <w:rPr>
                <w:rFonts w:cstheme="minorHAnsi"/>
              </w:rPr>
              <w:t xml:space="preserve">    B5</w:t>
            </w:r>
          </w:p>
          <w:p w14:paraId="2CACCC4C" w14:textId="77777777" w:rsidR="0052732F" w:rsidRPr="00EB4088" w:rsidRDefault="0052732F" w:rsidP="001E71E3">
            <w:pPr>
              <w:shd w:val="clear" w:color="auto" w:fill="FFFFFF" w:themeFill="background1"/>
              <w:rPr>
                <w:rFonts w:cstheme="minorHAnsi"/>
              </w:rPr>
            </w:pPr>
            <w:r w:rsidRPr="00EB4088">
              <w:rPr>
                <w:rFonts w:cstheme="minorHAnsi"/>
              </w:rPr>
              <w:t xml:space="preserve">    B4</w:t>
            </w:r>
          </w:p>
          <w:p w14:paraId="7C263C99" w14:textId="77777777" w:rsidR="0052732F" w:rsidRPr="00EB4088" w:rsidRDefault="0052732F" w:rsidP="001E71E3">
            <w:pPr>
              <w:shd w:val="clear" w:color="auto" w:fill="FFFFFF" w:themeFill="background1"/>
              <w:rPr>
                <w:rFonts w:cstheme="minorHAnsi"/>
              </w:rPr>
            </w:pPr>
            <w:r w:rsidRPr="00EB4088">
              <w:rPr>
                <w:rFonts w:cstheme="minorHAnsi"/>
              </w:rPr>
              <w:t xml:space="preserve">    B3</w:t>
            </w:r>
          </w:p>
          <w:p w14:paraId="61EFB43D" w14:textId="77777777" w:rsidR="0052732F" w:rsidRPr="00EB4088" w:rsidRDefault="0052732F" w:rsidP="001E71E3">
            <w:pPr>
              <w:shd w:val="clear" w:color="auto" w:fill="FFFFFF" w:themeFill="background1"/>
              <w:rPr>
                <w:rFonts w:cstheme="minorHAnsi"/>
              </w:rPr>
            </w:pPr>
            <w:r w:rsidRPr="00EB4088">
              <w:rPr>
                <w:rFonts w:cstheme="minorHAnsi"/>
              </w:rPr>
              <w:t xml:space="preserve">    B2</w:t>
            </w:r>
          </w:p>
          <w:p w14:paraId="43E26F56" w14:textId="77777777" w:rsidR="0052732F" w:rsidRPr="00EB4088" w:rsidRDefault="0052732F" w:rsidP="001E71E3">
            <w:pPr>
              <w:shd w:val="clear" w:color="auto" w:fill="FFFFFF" w:themeFill="background1"/>
              <w:rPr>
                <w:rFonts w:cstheme="minorHAnsi"/>
              </w:rPr>
            </w:pPr>
            <w:r w:rsidRPr="00EB4088">
              <w:rPr>
                <w:rFonts w:cstheme="minorHAnsi"/>
              </w:rPr>
              <w:t xml:space="preserve">    B1</w:t>
            </w:r>
          </w:p>
          <w:p w14:paraId="60D614A6" w14:textId="77777777" w:rsidR="0052732F" w:rsidRPr="00EB4088" w:rsidRDefault="0052732F" w:rsidP="001E71E3">
            <w:pPr>
              <w:shd w:val="clear" w:color="auto" w:fill="FFFFFF" w:themeFill="background1"/>
              <w:rPr>
                <w:rFonts w:cstheme="minorHAnsi"/>
              </w:rPr>
            </w:pPr>
            <w:r w:rsidRPr="00EB4088">
              <w:rPr>
                <w:rFonts w:cstheme="minorHAnsi"/>
              </w:rPr>
              <w:t xml:space="preserve">    17" (43,2 cm)</w:t>
            </w:r>
          </w:p>
          <w:p w14:paraId="701DEA66" w14:textId="0FE31F6A" w:rsidR="00F26D77" w:rsidRPr="00EB4088" w:rsidRDefault="0052732F" w:rsidP="001E71E3">
            <w:pPr>
              <w:shd w:val="clear" w:color="auto" w:fill="FFFFFF" w:themeFill="background1"/>
              <w:rPr>
                <w:rFonts w:cstheme="minorHAnsi"/>
              </w:rPr>
            </w:pPr>
            <w:r w:rsidRPr="00EB4088">
              <w:rPr>
                <w:rFonts w:cstheme="minorHAnsi"/>
              </w:rPr>
              <w:t xml:space="preserve">    24" (61,0 cm)</w:t>
            </w:r>
          </w:p>
        </w:tc>
      </w:tr>
      <w:tr w:rsidR="00394714" w:rsidRPr="00EB4088" w14:paraId="314D55F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93A3FCE" w14:textId="68076D51" w:rsidR="0052732F" w:rsidRPr="00EB4088" w:rsidRDefault="0052732F" w:rsidP="001E71E3">
            <w:pPr>
              <w:shd w:val="clear" w:color="auto" w:fill="FFFFFF" w:themeFill="background1"/>
              <w:rPr>
                <w:rFonts w:cstheme="minorHAnsi"/>
              </w:rPr>
            </w:pPr>
            <w:r w:rsidRPr="00EB4088">
              <w:rPr>
                <w:rFonts w:cstheme="minorHAnsi"/>
              </w:rPr>
              <w:t xml:space="preserve">Funkcje urządzenia </w:t>
            </w:r>
          </w:p>
        </w:tc>
        <w:tc>
          <w:tcPr>
            <w:tcW w:w="3815" w:type="pct"/>
            <w:tcBorders>
              <w:top w:val="single" w:sz="4" w:space="0" w:color="auto"/>
              <w:left w:val="single" w:sz="4" w:space="0" w:color="auto"/>
              <w:bottom w:val="single" w:sz="4" w:space="0" w:color="auto"/>
              <w:right w:val="single" w:sz="4" w:space="0" w:color="auto"/>
            </w:tcBorders>
          </w:tcPr>
          <w:p w14:paraId="1AAE71B8" w14:textId="12AFBB60" w:rsidR="0052732F" w:rsidRPr="00EB4088" w:rsidRDefault="0052732F" w:rsidP="001E71E3">
            <w:pPr>
              <w:shd w:val="clear" w:color="auto" w:fill="FFFFFF" w:themeFill="background1"/>
              <w:rPr>
                <w:rFonts w:cstheme="minorHAnsi"/>
              </w:rPr>
            </w:pPr>
            <w:r w:rsidRPr="00EB4088">
              <w:rPr>
                <w:rFonts w:cstheme="minorHAnsi"/>
              </w:rPr>
              <w:t xml:space="preserve">Skaner, drukarka </w:t>
            </w:r>
          </w:p>
        </w:tc>
      </w:tr>
      <w:tr w:rsidR="00394714" w:rsidRPr="00EB4088" w14:paraId="750242CA"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8109024" w14:textId="4EB1E2E2" w:rsidR="00F26D77" w:rsidRPr="00EB4088" w:rsidRDefault="0052732F" w:rsidP="001E71E3">
            <w:pPr>
              <w:shd w:val="clear" w:color="auto" w:fill="FFFFFF" w:themeFill="background1"/>
              <w:rPr>
                <w:rFonts w:cstheme="minorHAnsi"/>
              </w:rPr>
            </w:pPr>
            <w:r w:rsidRPr="00EB4088">
              <w:rPr>
                <w:rFonts w:cstheme="minorHAnsi"/>
              </w:rPr>
              <w:t xml:space="preserve">Interfejs </w:t>
            </w:r>
          </w:p>
        </w:tc>
        <w:tc>
          <w:tcPr>
            <w:tcW w:w="3815" w:type="pct"/>
            <w:tcBorders>
              <w:top w:val="single" w:sz="4" w:space="0" w:color="auto"/>
              <w:left w:val="single" w:sz="4" w:space="0" w:color="auto"/>
              <w:bottom w:val="single" w:sz="4" w:space="0" w:color="auto"/>
              <w:right w:val="single" w:sz="4" w:space="0" w:color="auto"/>
            </w:tcBorders>
          </w:tcPr>
          <w:p w14:paraId="0E768CBF" w14:textId="40CFAAA3" w:rsidR="00F26D77" w:rsidRPr="00EB4088" w:rsidRDefault="00F26D77" w:rsidP="001E71E3">
            <w:pPr>
              <w:shd w:val="clear" w:color="auto" w:fill="FFFFFF" w:themeFill="background1"/>
              <w:rPr>
                <w:rFonts w:cstheme="minorHAnsi"/>
              </w:rPr>
            </w:pPr>
            <w:r w:rsidRPr="00EB4088">
              <w:rPr>
                <w:rFonts w:cstheme="minorHAnsi"/>
              </w:rPr>
              <w:t xml:space="preserve"> </w:t>
            </w:r>
            <w:r w:rsidR="0052732F" w:rsidRPr="00EB4088">
              <w:rPr>
                <w:rFonts w:cstheme="minorHAnsi"/>
              </w:rPr>
              <w:t xml:space="preserve">USB, LAN/Ethernet, </w:t>
            </w:r>
            <w:proofErr w:type="spellStart"/>
            <w:r w:rsidR="0052732F" w:rsidRPr="00EB4088">
              <w:rPr>
                <w:rFonts w:cstheme="minorHAnsi"/>
              </w:rPr>
              <w:t>WiFi</w:t>
            </w:r>
            <w:proofErr w:type="spellEnd"/>
          </w:p>
        </w:tc>
      </w:tr>
      <w:tr w:rsidR="00394714" w:rsidRPr="00EB4088" w14:paraId="6D3A242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2C9438E" w14:textId="533F54EE" w:rsidR="00F26D77" w:rsidRPr="00EB4088" w:rsidRDefault="0052732F" w:rsidP="001E71E3">
            <w:pPr>
              <w:shd w:val="clear" w:color="auto" w:fill="FFFFFF" w:themeFill="background1"/>
              <w:rPr>
                <w:rFonts w:cstheme="minorHAnsi"/>
              </w:rPr>
            </w:pPr>
            <w:r w:rsidRPr="00EB4088">
              <w:rPr>
                <w:rFonts w:cstheme="minorHAnsi"/>
              </w:rPr>
              <w:t xml:space="preserve">Pamięć ram </w:t>
            </w:r>
          </w:p>
        </w:tc>
        <w:tc>
          <w:tcPr>
            <w:tcW w:w="3815" w:type="pct"/>
            <w:tcBorders>
              <w:top w:val="single" w:sz="4" w:space="0" w:color="auto"/>
              <w:left w:val="single" w:sz="4" w:space="0" w:color="auto"/>
              <w:bottom w:val="single" w:sz="4" w:space="0" w:color="auto"/>
              <w:right w:val="single" w:sz="4" w:space="0" w:color="auto"/>
            </w:tcBorders>
          </w:tcPr>
          <w:p w14:paraId="3D4723EE" w14:textId="212969E6" w:rsidR="00F26D77" w:rsidRPr="00EB4088" w:rsidRDefault="0052732F" w:rsidP="001E71E3">
            <w:pPr>
              <w:shd w:val="clear" w:color="auto" w:fill="FFFFFF" w:themeFill="background1"/>
              <w:rPr>
                <w:rFonts w:cstheme="minorHAnsi"/>
              </w:rPr>
            </w:pPr>
            <w:r w:rsidRPr="00EB4088">
              <w:rPr>
                <w:rFonts w:cstheme="minorHAnsi"/>
              </w:rPr>
              <w:t>Minimum 1GB</w:t>
            </w:r>
          </w:p>
        </w:tc>
      </w:tr>
      <w:tr w:rsidR="00394714" w:rsidRPr="00EB4088" w14:paraId="78019D5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A89929B" w14:textId="524489AC" w:rsidR="00F26D77" w:rsidRPr="00EB4088" w:rsidRDefault="0052732F" w:rsidP="001E71E3">
            <w:pPr>
              <w:shd w:val="clear" w:color="auto" w:fill="FFFFFF" w:themeFill="background1"/>
              <w:rPr>
                <w:rFonts w:cstheme="minorHAnsi"/>
              </w:rPr>
            </w:pPr>
            <w:r w:rsidRPr="00EB4088">
              <w:rPr>
                <w:rFonts w:cstheme="minorHAnsi"/>
              </w:rPr>
              <w:t>Technologia druku</w:t>
            </w:r>
          </w:p>
        </w:tc>
        <w:tc>
          <w:tcPr>
            <w:tcW w:w="3815" w:type="pct"/>
            <w:tcBorders>
              <w:top w:val="single" w:sz="4" w:space="0" w:color="auto"/>
              <w:left w:val="single" w:sz="4" w:space="0" w:color="auto"/>
              <w:bottom w:val="single" w:sz="4" w:space="0" w:color="auto"/>
              <w:right w:val="single" w:sz="4" w:space="0" w:color="auto"/>
            </w:tcBorders>
          </w:tcPr>
          <w:p w14:paraId="3ACA2531" w14:textId="1735052B" w:rsidR="00F26D77" w:rsidRPr="00EB4088" w:rsidRDefault="0052732F" w:rsidP="001E71E3">
            <w:pPr>
              <w:shd w:val="clear" w:color="auto" w:fill="FFFFFF" w:themeFill="background1"/>
              <w:rPr>
                <w:rFonts w:cstheme="minorHAnsi"/>
              </w:rPr>
            </w:pPr>
            <w:proofErr w:type="spellStart"/>
            <w:r w:rsidRPr="00EB4088">
              <w:rPr>
                <w:rFonts w:cstheme="minorHAnsi"/>
              </w:rPr>
              <w:t>PrecisionCore</w:t>
            </w:r>
            <w:proofErr w:type="spellEnd"/>
            <w:r w:rsidRPr="00EB4088">
              <w:rPr>
                <w:rFonts w:cstheme="minorHAnsi"/>
              </w:rPr>
              <w:t>™ Micro</w:t>
            </w:r>
          </w:p>
        </w:tc>
      </w:tr>
      <w:tr w:rsidR="00394714" w:rsidRPr="00EB4088" w14:paraId="484A2A5A"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0FD286E" w14:textId="1331DBCE" w:rsidR="00F26D77" w:rsidRPr="00EB4088" w:rsidRDefault="0052732F" w:rsidP="001E71E3">
            <w:pPr>
              <w:shd w:val="clear" w:color="auto" w:fill="FFFFFF" w:themeFill="background1"/>
              <w:rPr>
                <w:rFonts w:cstheme="minorHAnsi"/>
              </w:rPr>
            </w:pPr>
            <w:r w:rsidRPr="00EB4088">
              <w:rPr>
                <w:rFonts w:cstheme="minorHAnsi"/>
              </w:rPr>
              <w:t>Rozdzielczość druku</w:t>
            </w:r>
          </w:p>
        </w:tc>
        <w:tc>
          <w:tcPr>
            <w:tcW w:w="3815" w:type="pct"/>
            <w:tcBorders>
              <w:top w:val="single" w:sz="4" w:space="0" w:color="auto"/>
              <w:left w:val="single" w:sz="4" w:space="0" w:color="auto"/>
              <w:bottom w:val="single" w:sz="4" w:space="0" w:color="auto"/>
              <w:right w:val="single" w:sz="4" w:space="0" w:color="auto"/>
            </w:tcBorders>
          </w:tcPr>
          <w:p w14:paraId="3B04F57A" w14:textId="7A97BB42" w:rsidR="00F26D77" w:rsidRPr="00EB4088" w:rsidRDefault="0052732F" w:rsidP="001E71E3">
            <w:pPr>
              <w:shd w:val="clear" w:color="auto" w:fill="FFFFFF" w:themeFill="background1"/>
              <w:rPr>
                <w:rFonts w:cstheme="minorHAnsi"/>
              </w:rPr>
            </w:pPr>
            <w:r w:rsidRPr="00EB4088">
              <w:rPr>
                <w:rFonts w:cstheme="minorHAnsi"/>
              </w:rPr>
              <w:t>min</w:t>
            </w:r>
            <w:r w:rsidR="00F26D77" w:rsidRPr="00EB4088">
              <w:rPr>
                <w:rFonts w:cstheme="minorHAnsi"/>
              </w:rPr>
              <w:t xml:space="preserve"> </w:t>
            </w:r>
            <w:r w:rsidRPr="00EB4088">
              <w:rPr>
                <w:rFonts w:cstheme="minorHAnsi"/>
              </w:rPr>
              <w:t>2400x1200 DPI</w:t>
            </w:r>
          </w:p>
        </w:tc>
      </w:tr>
      <w:tr w:rsidR="00394714" w:rsidRPr="00EB4088" w14:paraId="4E8106D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047A126" w14:textId="69ED56E5" w:rsidR="00F26D77" w:rsidRPr="00EB4088" w:rsidRDefault="0052732F" w:rsidP="001E71E3">
            <w:pPr>
              <w:shd w:val="clear" w:color="auto" w:fill="FFFFFF" w:themeFill="background1"/>
              <w:rPr>
                <w:rFonts w:cstheme="minorHAnsi"/>
              </w:rPr>
            </w:pPr>
            <w:r w:rsidRPr="00EB4088">
              <w:rPr>
                <w:rFonts w:cstheme="minorHAnsi"/>
              </w:rPr>
              <w:t xml:space="preserve">Liczba dysz </w:t>
            </w:r>
          </w:p>
        </w:tc>
        <w:tc>
          <w:tcPr>
            <w:tcW w:w="3815" w:type="pct"/>
            <w:tcBorders>
              <w:top w:val="single" w:sz="4" w:space="0" w:color="auto"/>
              <w:left w:val="single" w:sz="4" w:space="0" w:color="auto"/>
              <w:bottom w:val="single" w:sz="4" w:space="0" w:color="auto"/>
              <w:right w:val="single" w:sz="4" w:space="0" w:color="auto"/>
            </w:tcBorders>
          </w:tcPr>
          <w:p w14:paraId="36FE2292" w14:textId="223B070F" w:rsidR="00F26D77" w:rsidRPr="00EB4088" w:rsidRDefault="0052732F" w:rsidP="001E71E3">
            <w:pPr>
              <w:shd w:val="clear" w:color="auto" w:fill="FFFFFF" w:themeFill="background1"/>
              <w:rPr>
                <w:rFonts w:cstheme="minorHAnsi"/>
              </w:rPr>
            </w:pPr>
            <w:r w:rsidRPr="00EB4088">
              <w:rPr>
                <w:rFonts w:cstheme="minorHAnsi"/>
              </w:rPr>
              <w:t>Minimum 800 dysz czarnych , 800 dysz na kolor</w:t>
            </w:r>
          </w:p>
        </w:tc>
      </w:tr>
      <w:tr w:rsidR="00394714" w:rsidRPr="00EB4088" w14:paraId="456CA5C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6F14598" w14:textId="73425F0E" w:rsidR="00F26D77" w:rsidRPr="00EB4088" w:rsidRDefault="0052732F" w:rsidP="001E71E3">
            <w:pPr>
              <w:shd w:val="clear" w:color="auto" w:fill="FFFFFF" w:themeFill="background1"/>
              <w:rPr>
                <w:rFonts w:cstheme="minorHAnsi"/>
              </w:rPr>
            </w:pPr>
            <w:r w:rsidRPr="00EB4088">
              <w:rPr>
                <w:rFonts w:cstheme="minorHAnsi"/>
              </w:rPr>
              <w:t xml:space="preserve">Szybkość drukowania </w:t>
            </w:r>
            <w:r w:rsidR="00F26D77" w:rsidRPr="00EB4088">
              <w:rPr>
                <w:rFonts w:cstheme="minorHAnsi"/>
              </w:rPr>
              <w:t xml:space="preserve"> </w:t>
            </w:r>
          </w:p>
        </w:tc>
        <w:tc>
          <w:tcPr>
            <w:tcW w:w="3815" w:type="pct"/>
            <w:tcBorders>
              <w:top w:val="single" w:sz="4" w:space="0" w:color="auto"/>
              <w:left w:val="single" w:sz="4" w:space="0" w:color="auto"/>
              <w:bottom w:val="single" w:sz="4" w:space="0" w:color="auto"/>
              <w:right w:val="single" w:sz="4" w:space="0" w:color="auto"/>
            </w:tcBorders>
          </w:tcPr>
          <w:p w14:paraId="4DFEFAE0" w14:textId="77777777" w:rsidR="00F26D77" w:rsidRPr="00EB4088" w:rsidRDefault="0052732F" w:rsidP="001E71E3">
            <w:pPr>
              <w:shd w:val="clear" w:color="auto" w:fill="FFFFFF" w:themeFill="background1"/>
              <w:rPr>
                <w:rFonts w:cstheme="minorHAnsi"/>
              </w:rPr>
            </w:pPr>
            <w:r w:rsidRPr="00EB4088">
              <w:rPr>
                <w:rFonts w:cstheme="minorHAnsi"/>
              </w:rPr>
              <w:t>Kolor max 25sek</w:t>
            </w:r>
          </w:p>
          <w:p w14:paraId="743F8F62" w14:textId="064921AE" w:rsidR="0052732F" w:rsidRPr="00EB4088" w:rsidRDefault="0052732F" w:rsidP="001E71E3">
            <w:pPr>
              <w:shd w:val="clear" w:color="auto" w:fill="FFFFFF" w:themeFill="background1"/>
              <w:rPr>
                <w:rFonts w:cstheme="minorHAnsi"/>
              </w:rPr>
            </w:pPr>
            <w:r w:rsidRPr="00EB4088">
              <w:rPr>
                <w:rFonts w:cstheme="minorHAnsi"/>
              </w:rPr>
              <w:t>Mono max 25sek</w:t>
            </w:r>
          </w:p>
        </w:tc>
      </w:tr>
      <w:tr w:rsidR="00F26D77" w:rsidRPr="00EB4088" w14:paraId="5A7A4BC6"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4218568" w14:textId="0F4515D8" w:rsidR="00F26D77" w:rsidRPr="00EB4088" w:rsidRDefault="0052732F" w:rsidP="001E71E3">
            <w:pPr>
              <w:shd w:val="clear" w:color="auto" w:fill="FFFFFF" w:themeFill="background1"/>
              <w:rPr>
                <w:rFonts w:cstheme="minorHAnsi"/>
              </w:rPr>
            </w:pPr>
            <w:r w:rsidRPr="00EB4088">
              <w:rPr>
                <w:rFonts w:cstheme="minorHAnsi"/>
              </w:rPr>
              <w:t xml:space="preserve">Pojemność tuszy </w:t>
            </w:r>
          </w:p>
        </w:tc>
        <w:tc>
          <w:tcPr>
            <w:tcW w:w="3815" w:type="pct"/>
            <w:tcBorders>
              <w:top w:val="single" w:sz="4" w:space="0" w:color="auto"/>
              <w:left w:val="single" w:sz="4" w:space="0" w:color="auto"/>
              <w:bottom w:val="single" w:sz="4" w:space="0" w:color="auto"/>
              <w:right w:val="single" w:sz="4" w:space="0" w:color="auto"/>
            </w:tcBorders>
          </w:tcPr>
          <w:p w14:paraId="77B004CF" w14:textId="77777777" w:rsidR="00F26D77" w:rsidRPr="00EB4088" w:rsidRDefault="0052732F" w:rsidP="001E71E3">
            <w:pPr>
              <w:shd w:val="clear" w:color="auto" w:fill="FFFFFF" w:themeFill="background1"/>
              <w:rPr>
                <w:rFonts w:cstheme="minorHAnsi"/>
              </w:rPr>
            </w:pPr>
            <w:r w:rsidRPr="00EB4088">
              <w:rPr>
                <w:rFonts w:cstheme="minorHAnsi"/>
              </w:rPr>
              <w:t>Min 110, 350</w:t>
            </w:r>
          </w:p>
          <w:p w14:paraId="1A3F2877" w14:textId="77777777" w:rsidR="0052732F" w:rsidRPr="00EB4088" w:rsidRDefault="0052732F" w:rsidP="001E71E3">
            <w:pPr>
              <w:shd w:val="clear" w:color="auto" w:fill="FFFFFF" w:themeFill="background1"/>
              <w:rPr>
                <w:rFonts w:cstheme="minorHAnsi"/>
              </w:rPr>
            </w:pPr>
            <w:r w:rsidRPr="00EB4088">
              <w:rPr>
                <w:rFonts w:cstheme="minorHAnsi"/>
              </w:rPr>
              <w:t xml:space="preserve">Minimum 4 pojemniki z tuszem </w:t>
            </w:r>
          </w:p>
          <w:p w14:paraId="4507E21D" w14:textId="2C29FE31" w:rsidR="0052732F" w:rsidRPr="00EB4088" w:rsidRDefault="0052732F" w:rsidP="001E71E3">
            <w:pPr>
              <w:shd w:val="clear" w:color="auto" w:fill="FFFFFF" w:themeFill="background1"/>
              <w:rPr>
                <w:rFonts w:cstheme="minorHAnsi"/>
              </w:rPr>
            </w:pPr>
          </w:p>
        </w:tc>
      </w:tr>
      <w:tr w:rsidR="00394714" w:rsidRPr="00EB4088" w14:paraId="39E08E1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0B9D195" w14:textId="77777777" w:rsidR="00F26D77" w:rsidRPr="00EB4088" w:rsidRDefault="00F26D77" w:rsidP="001E71E3">
            <w:pPr>
              <w:shd w:val="clear" w:color="auto" w:fill="FFFFFF" w:themeFill="background1"/>
              <w:rPr>
                <w:rFonts w:cstheme="minorHAnsi"/>
              </w:rPr>
            </w:pPr>
            <w:r w:rsidRPr="00EB4088">
              <w:rPr>
                <w:rFonts w:cstheme="minorHAnsi"/>
              </w:rPr>
              <w:t>Inne</w:t>
            </w:r>
          </w:p>
        </w:tc>
        <w:tc>
          <w:tcPr>
            <w:tcW w:w="3815" w:type="pct"/>
            <w:tcBorders>
              <w:top w:val="single" w:sz="4" w:space="0" w:color="auto"/>
              <w:left w:val="single" w:sz="4" w:space="0" w:color="auto"/>
              <w:bottom w:val="single" w:sz="4" w:space="0" w:color="auto"/>
              <w:right w:val="single" w:sz="4" w:space="0" w:color="auto"/>
            </w:tcBorders>
          </w:tcPr>
          <w:p w14:paraId="1A62B728" w14:textId="77777777" w:rsidR="00F26D77" w:rsidRPr="00EB4088" w:rsidRDefault="0052732F" w:rsidP="001E71E3">
            <w:pPr>
              <w:shd w:val="clear" w:color="auto" w:fill="FFFFFF" w:themeFill="background1"/>
              <w:rPr>
                <w:rFonts w:cstheme="minorHAnsi"/>
              </w:rPr>
            </w:pPr>
            <w:r w:rsidRPr="00EB4088">
              <w:rPr>
                <w:rFonts w:cstheme="minorHAnsi"/>
              </w:rPr>
              <w:t>W zestawie podstawka z koszem na wydruki</w:t>
            </w:r>
            <w:r w:rsidR="00F26D77" w:rsidRPr="00EB4088">
              <w:rPr>
                <w:rFonts w:cstheme="minorHAnsi"/>
              </w:rPr>
              <w:t xml:space="preserve"> </w:t>
            </w:r>
          </w:p>
          <w:p w14:paraId="07BC906F" w14:textId="57AD097A" w:rsidR="0052732F" w:rsidRPr="00EB4088" w:rsidRDefault="0052732F" w:rsidP="001E71E3">
            <w:pPr>
              <w:shd w:val="clear" w:color="auto" w:fill="FFFFFF" w:themeFill="background1"/>
              <w:rPr>
                <w:rFonts w:cstheme="minorHAnsi"/>
              </w:rPr>
            </w:pPr>
            <w:r w:rsidRPr="00EB4088">
              <w:rPr>
                <w:rFonts w:cstheme="minorHAnsi"/>
              </w:rPr>
              <w:t>Przewód zasilający,</w:t>
            </w:r>
          </w:p>
          <w:p w14:paraId="67FD96E3" w14:textId="2C67656F" w:rsidR="0052732F" w:rsidRPr="00EB4088" w:rsidRDefault="0052732F" w:rsidP="001E71E3">
            <w:pPr>
              <w:shd w:val="clear" w:color="auto" w:fill="FFFFFF" w:themeFill="background1"/>
              <w:rPr>
                <w:rFonts w:cstheme="minorHAnsi"/>
              </w:rPr>
            </w:pPr>
            <w:r w:rsidRPr="00EB4088">
              <w:rPr>
                <w:rFonts w:cstheme="minorHAnsi"/>
              </w:rPr>
              <w:t>Sterowniki i programy pomocnicze (CD),</w:t>
            </w:r>
          </w:p>
          <w:p w14:paraId="069274E2" w14:textId="408DB14B" w:rsidR="0052732F" w:rsidRPr="00EB4088" w:rsidRDefault="0052732F" w:rsidP="001E71E3">
            <w:pPr>
              <w:shd w:val="clear" w:color="auto" w:fill="FFFFFF" w:themeFill="background1"/>
              <w:rPr>
                <w:rFonts w:cstheme="minorHAnsi"/>
              </w:rPr>
            </w:pPr>
            <w:r w:rsidRPr="00EB4088">
              <w:rPr>
                <w:rFonts w:cstheme="minorHAnsi"/>
              </w:rPr>
              <w:t>Pojedyncze wkłady atramentowe,</w:t>
            </w:r>
          </w:p>
          <w:p w14:paraId="3B4E4841" w14:textId="16D25BDA" w:rsidR="0052732F" w:rsidRPr="00EB4088" w:rsidRDefault="0052732F" w:rsidP="001E71E3">
            <w:pPr>
              <w:shd w:val="clear" w:color="auto" w:fill="FFFFFF" w:themeFill="background1"/>
              <w:rPr>
                <w:rFonts w:cstheme="minorHAnsi"/>
              </w:rPr>
            </w:pPr>
            <w:r w:rsidRPr="00EB4088">
              <w:rPr>
                <w:rFonts w:cstheme="minorHAnsi"/>
              </w:rPr>
              <w:t>Układarka papieru,</w:t>
            </w:r>
          </w:p>
          <w:p w14:paraId="4536BBA2" w14:textId="3A210F72" w:rsidR="0052732F" w:rsidRPr="00EB4088" w:rsidRDefault="0052732F" w:rsidP="001E71E3">
            <w:pPr>
              <w:shd w:val="clear" w:color="auto" w:fill="FFFFFF" w:themeFill="background1"/>
              <w:rPr>
                <w:rFonts w:cstheme="minorHAnsi"/>
              </w:rPr>
            </w:pPr>
            <w:r w:rsidRPr="00EB4088">
              <w:rPr>
                <w:rFonts w:cstheme="minorHAnsi"/>
              </w:rPr>
              <w:t>Stojak na drukarkę,</w:t>
            </w:r>
          </w:p>
          <w:p w14:paraId="5FC8FD68" w14:textId="388BFE3C" w:rsidR="0052732F" w:rsidRPr="00EB4088" w:rsidRDefault="0052732F" w:rsidP="001E71E3">
            <w:pPr>
              <w:shd w:val="clear" w:color="auto" w:fill="FFFFFF" w:themeFill="background1"/>
              <w:rPr>
                <w:rFonts w:cstheme="minorHAnsi"/>
              </w:rPr>
            </w:pPr>
            <w:r w:rsidRPr="00EB4088">
              <w:rPr>
                <w:rFonts w:cstheme="minorHAnsi"/>
              </w:rPr>
              <w:t>Instrukcja montażu,</w:t>
            </w:r>
          </w:p>
          <w:p w14:paraId="3CAE6A87" w14:textId="2A21B3E8" w:rsidR="0052732F" w:rsidRPr="00EB4088" w:rsidRDefault="0052732F" w:rsidP="001E71E3">
            <w:pPr>
              <w:shd w:val="clear" w:color="auto" w:fill="FFFFFF" w:themeFill="background1"/>
              <w:rPr>
                <w:rFonts w:cstheme="minorHAnsi"/>
              </w:rPr>
            </w:pPr>
            <w:r w:rsidRPr="00EB4088">
              <w:rPr>
                <w:rFonts w:cstheme="minorHAnsi"/>
              </w:rPr>
              <w:t>Instrukcja obsługi (CD),</w:t>
            </w:r>
          </w:p>
          <w:p w14:paraId="7EF937D9" w14:textId="268368E7" w:rsidR="0052732F" w:rsidRPr="00EB4088" w:rsidRDefault="0052732F" w:rsidP="001E71E3">
            <w:pPr>
              <w:shd w:val="clear" w:color="auto" w:fill="FFFFFF" w:themeFill="background1"/>
              <w:rPr>
                <w:rFonts w:cstheme="minorHAnsi"/>
              </w:rPr>
            </w:pPr>
            <w:r w:rsidRPr="00EB4088">
              <w:rPr>
                <w:rFonts w:cstheme="minorHAnsi"/>
              </w:rPr>
              <w:t>Karta gwarancyjna.</w:t>
            </w:r>
          </w:p>
        </w:tc>
      </w:tr>
      <w:tr w:rsidR="0052732F" w:rsidRPr="00EB4088" w14:paraId="0F34F78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0DF678C" w14:textId="4A65F383" w:rsidR="0052732F" w:rsidRPr="00EB4088" w:rsidRDefault="0052732F" w:rsidP="001E71E3">
            <w:pPr>
              <w:shd w:val="clear" w:color="auto" w:fill="FFFFFF" w:themeFill="background1"/>
              <w:rPr>
                <w:rFonts w:cstheme="minorHAnsi"/>
              </w:rPr>
            </w:pPr>
            <w:r w:rsidRPr="00EB4088">
              <w:rPr>
                <w:rFonts w:cstheme="minorHAnsi"/>
              </w:rPr>
              <w:t xml:space="preserve">Obsługiwane systemy </w:t>
            </w:r>
          </w:p>
        </w:tc>
        <w:tc>
          <w:tcPr>
            <w:tcW w:w="3815" w:type="pct"/>
            <w:tcBorders>
              <w:top w:val="single" w:sz="4" w:space="0" w:color="auto"/>
              <w:left w:val="single" w:sz="4" w:space="0" w:color="auto"/>
              <w:bottom w:val="single" w:sz="4" w:space="0" w:color="auto"/>
              <w:right w:val="single" w:sz="4" w:space="0" w:color="auto"/>
            </w:tcBorders>
          </w:tcPr>
          <w:p w14:paraId="6090EFD9" w14:textId="77777777" w:rsidR="0052732F" w:rsidRPr="00EB4088" w:rsidRDefault="0052732F" w:rsidP="001E71E3">
            <w:pPr>
              <w:shd w:val="clear" w:color="auto" w:fill="FFFFFF" w:themeFill="background1"/>
              <w:rPr>
                <w:rFonts w:cstheme="minorHAnsi"/>
              </w:rPr>
            </w:pPr>
            <w:r w:rsidRPr="00EB4088">
              <w:rPr>
                <w:rFonts w:cstheme="minorHAnsi"/>
              </w:rPr>
              <w:t xml:space="preserve">Mac OS </w:t>
            </w:r>
          </w:p>
          <w:p w14:paraId="334E490D" w14:textId="77777777" w:rsidR="0052732F" w:rsidRPr="00EB4088" w:rsidRDefault="0052732F" w:rsidP="001E71E3">
            <w:pPr>
              <w:shd w:val="clear" w:color="auto" w:fill="FFFFFF" w:themeFill="background1"/>
              <w:rPr>
                <w:rFonts w:cstheme="minorHAnsi"/>
              </w:rPr>
            </w:pPr>
            <w:r w:rsidRPr="00EB4088">
              <w:rPr>
                <w:rFonts w:cstheme="minorHAnsi"/>
              </w:rPr>
              <w:t xml:space="preserve">Windows XP </w:t>
            </w:r>
          </w:p>
          <w:p w14:paraId="5D553CCE" w14:textId="77777777" w:rsidR="0052732F" w:rsidRPr="00EB4088" w:rsidRDefault="0052732F" w:rsidP="001E71E3">
            <w:pPr>
              <w:shd w:val="clear" w:color="auto" w:fill="FFFFFF" w:themeFill="background1"/>
              <w:rPr>
                <w:rFonts w:cstheme="minorHAnsi"/>
              </w:rPr>
            </w:pPr>
            <w:r w:rsidRPr="00EB4088">
              <w:rPr>
                <w:rFonts w:cstheme="minorHAnsi"/>
              </w:rPr>
              <w:t xml:space="preserve">Windows Vista </w:t>
            </w:r>
          </w:p>
          <w:p w14:paraId="2A0A96CF" w14:textId="77777777" w:rsidR="0052732F" w:rsidRPr="00EB4088" w:rsidRDefault="0052732F" w:rsidP="001E71E3">
            <w:pPr>
              <w:shd w:val="clear" w:color="auto" w:fill="FFFFFF" w:themeFill="background1"/>
              <w:rPr>
                <w:rFonts w:cstheme="minorHAnsi"/>
              </w:rPr>
            </w:pPr>
            <w:r w:rsidRPr="00EB4088">
              <w:rPr>
                <w:rFonts w:cstheme="minorHAnsi"/>
              </w:rPr>
              <w:t xml:space="preserve">Windows 7 </w:t>
            </w:r>
          </w:p>
          <w:p w14:paraId="73485338" w14:textId="77777777" w:rsidR="0052732F" w:rsidRPr="00EB4088" w:rsidRDefault="0052732F" w:rsidP="001E71E3">
            <w:pPr>
              <w:shd w:val="clear" w:color="auto" w:fill="FFFFFF" w:themeFill="background1"/>
              <w:rPr>
                <w:rFonts w:cstheme="minorHAnsi"/>
              </w:rPr>
            </w:pPr>
            <w:r w:rsidRPr="00EB4088">
              <w:rPr>
                <w:rFonts w:cstheme="minorHAnsi"/>
              </w:rPr>
              <w:t xml:space="preserve">Windows 8 </w:t>
            </w:r>
          </w:p>
          <w:p w14:paraId="38AD8B3F" w14:textId="77777777" w:rsidR="0052732F" w:rsidRPr="00EB4088" w:rsidRDefault="0052732F" w:rsidP="001E71E3">
            <w:pPr>
              <w:shd w:val="clear" w:color="auto" w:fill="FFFFFF" w:themeFill="background1"/>
              <w:rPr>
                <w:rFonts w:cstheme="minorHAnsi"/>
              </w:rPr>
            </w:pPr>
            <w:r w:rsidRPr="00EB4088">
              <w:rPr>
                <w:rFonts w:cstheme="minorHAnsi"/>
              </w:rPr>
              <w:t xml:space="preserve">Windows 10 </w:t>
            </w:r>
          </w:p>
          <w:p w14:paraId="359423FA" w14:textId="77777777" w:rsidR="0052732F" w:rsidRPr="00EB4088" w:rsidRDefault="0052732F" w:rsidP="001E71E3">
            <w:pPr>
              <w:shd w:val="clear" w:color="auto" w:fill="FFFFFF" w:themeFill="background1"/>
              <w:rPr>
                <w:rFonts w:cstheme="minorHAnsi"/>
              </w:rPr>
            </w:pPr>
          </w:p>
        </w:tc>
      </w:tr>
      <w:tr w:rsidR="00394714" w:rsidRPr="00EB4088" w14:paraId="6DCFEB7A"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A8C912B" w14:textId="0367571A" w:rsidR="00C44D7E" w:rsidRPr="00EB4088" w:rsidRDefault="00C44D7E" w:rsidP="001E71E3">
            <w:pPr>
              <w:shd w:val="clear" w:color="auto" w:fill="FFFFFF" w:themeFill="background1"/>
              <w:rPr>
                <w:rFonts w:cstheme="minorHAnsi"/>
              </w:rPr>
            </w:pPr>
            <w:r w:rsidRPr="00EB4088">
              <w:rPr>
                <w:rFonts w:cstheme="minorHAnsi"/>
              </w:rPr>
              <w:t xml:space="preserve">Język druku </w:t>
            </w:r>
          </w:p>
        </w:tc>
        <w:tc>
          <w:tcPr>
            <w:tcW w:w="3815" w:type="pct"/>
            <w:tcBorders>
              <w:top w:val="single" w:sz="4" w:space="0" w:color="auto"/>
              <w:left w:val="single" w:sz="4" w:space="0" w:color="auto"/>
              <w:bottom w:val="single" w:sz="4" w:space="0" w:color="auto"/>
              <w:right w:val="single" w:sz="4" w:space="0" w:color="auto"/>
            </w:tcBorders>
          </w:tcPr>
          <w:p w14:paraId="749CE99B" w14:textId="77777777" w:rsidR="00C44D7E" w:rsidRPr="00EB4088" w:rsidRDefault="00C44D7E" w:rsidP="001E71E3">
            <w:pPr>
              <w:shd w:val="clear" w:color="auto" w:fill="FFFFFF" w:themeFill="background1"/>
              <w:rPr>
                <w:rFonts w:cstheme="minorHAnsi"/>
              </w:rPr>
            </w:pPr>
            <w:r w:rsidRPr="00EB4088">
              <w:rPr>
                <w:rFonts w:cstheme="minorHAnsi"/>
              </w:rPr>
              <w:t xml:space="preserve">    ESC/P-R</w:t>
            </w:r>
          </w:p>
          <w:p w14:paraId="42BAE581" w14:textId="77777777" w:rsidR="00C44D7E" w:rsidRPr="00EB4088" w:rsidRDefault="00C44D7E" w:rsidP="001E71E3">
            <w:pPr>
              <w:shd w:val="clear" w:color="auto" w:fill="FFFFFF" w:themeFill="background1"/>
              <w:rPr>
                <w:rFonts w:cstheme="minorHAnsi"/>
              </w:rPr>
            </w:pPr>
            <w:r w:rsidRPr="00EB4088">
              <w:rPr>
                <w:rFonts w:cstheme="minorHAnsi"/>
              </w:rPr>
              <w:t xml:space="preserve">    HP-GL/2</w:t>
            </w:r>
          </w:p>
          <w:p w14:paraId="2DAA0008" w14:textId="17036BFE" w:rsidR="00C44D7E" w:rsidRPr="00EB4088" w:rsidRDefault="00C44D7E" w:rsidP="001E71E3">
            <w:pPr>
              <w:shd w:val="clear" w:color="auto" w:fill="FFFFFF" w:themeFill="background1"/>
              <w:rPr>
                <w:rFonts w:cstheme="minorHAnsi"/>
              </w:rPr>
            </w:pPr>
            <w:r w:rsidRPr="00EB4088">
              <w:rPr>
                <w:rFonts w:cstheme="minorHAnsi"/>
              </w:rPr>
              <w:t xml:space="preserve">    RTL</w:t>
            </w:r>
          </w:p>
        </w:tc>
      </w:tr>
      <w:tr w:rsidR="00394714" w:rsidRPr="00EB4088" w14:paraId="7E549AA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7E42D2E" w14:textId="52BB5AB3" w:rsidR="0052732F" w:rsidRPr="00EB4088" w:rsidRDefault="0052732F" w:rsidP="001E71E3">
            <w:pPr>
              <w:shd w:val="clear" w:color="auto" w:fill="FFFFFF" w:themeFill="background1"/>
              <w:rPr>
                <w:rFonts w:cstheme="minorHAnsi"/>
              </w:rPr>
            </w:pPr>
            <w:r w:rsidRPr="00EB4088">
              <w:rPr>
                <w:rFonts w:cstheme="minorHAnsi"/>
              </w:rPr>
              <w:t xml:space="preserve">Złącza </w:t>
            </w:r>
          </w:p>
        </w:tc>
        <w:tc>
          <w:tcPr>
            <w:tcW w:w="3815" w:type="pct"/>
            <w:tcBorders>
              <w:top w:val="single" w:sz="4" w:space="0" w:color="auto"/>
              <w:left w:val="single" w:sz="4" w:space="0" w:color="auto"/>
              <w:bottom w:val="single" w:sz="4" w:space="0" w:color="auto"/>
              <w:right w:val="single" w:sz="4" w:space="0" w:color="auto"/>
            </w:tcBorders>
          </w:tcPr>
          <w:p w14:paraId="2121F0A7" w14:textId="77777777" w:rsidR="0052732F" w:rsidRPr="00EB4088" w:rsidRDefault="0052732F" w:rsidP="001E71E3">
            <w:pPr>
              <w:shd w:val="clear" w:color="auto" w:fill="FFFFFF" w:themeFill="background1"/>
              <w:rPr>
                <w:rFonts w:cstheme="minorHAnsi"/>
              </w:rPr>
            </w:pPr>
            <w:r w:rsidRPr="00EB4088">
              <w:rPr>
                <w:rFonts w:cstheme="minorHAnsi"/>
              </w:rPr>
              <w:t xml:space="preserve">RJ-45 </w:t>
            </w:r>
          </w:p>
          <w:p w14:paraId="37A63539" w14:textId="7774289B" w:rsidR="0052732F" w:rsidRPr="00EB4088" w:rsidRDefault="0052732F" w:rsidP="001E71E3">
            <w:pPr>
              <w:shd w:val="clear" w:color="auto" w:fill="FFFFFF" w:themeFill="background1"/>
              <w:rPr>
                <w:rFonts w:cstheme="minorHAnsi"/>
              </w:rPr>
            </w:pPr>
            <w:r w:rsidRPr="00EB4088">
              <w:rPr>
                <w:rFonts w:cstheme="minorHAnsi"/>
              </w:rPr>
              <w:t xml:space="preserve">1 x USB 3.0 </w:t>
            </w:r>
          </w:p>
        </w:tc>
      </w:tr>
      <w:tr w:rsidR="00394714" w:rsidRPr="00EB4088" w14:paraId="0211AA47"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B12B9A3" w14:textId="3305F17F" w:rsidR="0052732F" w:rsidRPr="00EB4088" w:rsidRDefault="0052732F" w:rsidP="001E71E3">
            <w:pPr>
              <w:shd w:val="clear" w:color="auto" w:fill="FFFFFF" w:themeFill="background1"/>
              <w:rPr>
                <w:rFonts w:cstheme="minorHAnsi"/>
              </w:rPr>
            </w:pPr>
            <w:r w:rsidRPr="00EB4088">
              <w:rPr>
                <w:rFonts w:cstheme="minorHAnsi"/>
              </w:rPr>
              <w:t>Wymiary max</w:t>
            </w:r>
          </w:p>
        </w:tc>
        <w:tc>
          <w:tcPr>
            <w:tcW w:w="3815" w:type="pct"/>
            <w:tcBorders>
              <w:top w:val="single" w:sz="4" w:space="0" w:color="auto"/>
              <w:left w:val="single" w:sz="4" w:space="0" w:color="auto"/>
              <w:bottom w:val="single" w:sz="4" w:space="0" w:color="auto"/>
              <w:right w:val="single" w:sz="4" w:space="0" w:color="auto"/>
            </w:tcBorders>
          </w:tcPr>
          <w:p w14:paraId="4F1E290B" w14:textId="77777777" w:rsidR="0052732F" w:rsidRPr="00EB4088" w:rsidRDefault="0052732F" w:rsidP="001E71E3">
            <w:pPr>
              <w:shd w:val="clear" w:color="auto" w:fill="FFFFFF" w:themeFill="background1"/>
              <w:rPr>
                <w:rFonts w:cstheme="minorHAnsi"/>
              </w:rPr>
            </w:pPr>
            <w:r w:rsidRPr="00EB4088">
              <w:rPr>
                <w:rFonts w:cstheme="minorHAnsi"/>
              </w:rPr>
              <w:t xml:space="preserve">Wysokość </w:t>
            </w:r>
            <w:r w:rsidR="001718A2" w:rsidRPr="00EB4088">
              <w:rPr>
                <w:rFonts w:cstheme="minorHAnsi"/>
              </w:rPr>
              <w:t>1080</w:t>
            </w:r>
          </w:p>
          <w:p w14:paraId="06999AFA" w14:textId="77777777" w:rsidR="001718A2" w:rsidRPr="00EB4088" w:rsidRDefault="001718A2" w:rsidP="001E71E3">
            <w:pPr>
              <w:shd w:val="clear" w:color="auto" w:fill="FFFFFF" w:themeFill="background1"/>
              <w:rPr>
                <w:rFonts w:cstheme="minorHAnsi"/>
              </w:rPr>
            </w:pPr>
            <w:r w:rsidRPr="00EB4088">
              <w:rPr>
                <w:rFonts w:cstheme="minorHAnsi"/>
              </w:rPr>
              <w:t>Szerokość  1090</w:t>
            </w:r>
          </w:p>
          <w:p w14:paraId="1868A86A" w14:textId="4958F7E5" w:rsidR="001718A2" w:rsidRPr="00EB4088" w:rsidRDefault="001718A2" w:rsidP="001E71E3">
            <w:pPr>
              <w:shd w:val="clear" w:color="auto" w:fill="FFFFFF" w:themeFill="background1"/>
              <w:rPr>
                <w:rFonts w:cstheme="minorHAnsi"/>
              </w:rPr>
            </w:pPr>
            <w:r w:rsidRPr="00EB4088">
              <w:rPr>
                <w:rFonts w:cstheme="minorHAnsi"/>
              </w:rPr>
              <w:t>Głębokość 780mm</w:t>
            </w:r>
          </w:p>
        </w:tc>
      </w:tr>
      <w:tr w:rsidR="00394714" w:rsidRPr="00EB4088" w14:paraId="6EBEDA3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95971D6" w14:textId="2BC64992" w:rsidR="001718A2" w:rsidRPr="00EB4088" w:rsidRDefault="001718A2" w:rsidP="001E71E3">
            <w:pPr>
              <w:shd w:val="clear" w:color="auto" w:fill="FFFFFF" w:themeFill="background1"/>
              <w:rPr>
                <w:rFonts w:cstheme="minorHAnsi"/>
              </w:rPr>
            </w:pPr>
            <w:r w:rsidRPr="00EB4088">
              <w:rPr>
                <w:rFonts w:cstheme="minorHAnsi"/>
              </w:rPr>
              <w:t>waga</w:t>
            </w:r>
          </w:p>
        </w:tc>
        <w:tc>
          <w:tcPr>
            <w:tcW w:w="3815" w:type="pct"/>
            <w:tcBorders>
              <w:top w:val="single" w:sz="4" w:space="0" w:color="auto"/>
              <w:left w:val="single" w:sz="4" w:space="0" w:color="auto"/>
              <w:bottom w:val="single" w:sz="4" w:space="0" w:color="auto"/>
              <w:right w:val="single" w:sz="4" w:space="0" w:color="auto"/>
            </w:tcBorders>
          </w:tcPr>
          <w:p w14:paraId="6770D596" w14:textId="323F24F0" w:rsidR="001718A2" w:rsidRPr="00EB4088" w:rsidRDefault="001718A2" w:rsidP="001E71E3">
            <w:pPr>
              <w:shd w:val="clear" w:color="auto" w:fill="FFFFFF" w:themeFill="background1"/>
              <w:rPr>
                <w:rFonts w:cstheme="minorHAnsi"/>
              </w:rPr>
            </w:pPr>
            <w:r w:rsidRPr="00EB4088">
              <w:rPr>
                <w:rFonts w:cstheme="minorHAnsi"/>
              </w:rPr>
              <w:t>Max 70kg</w:t>
            </w:r>
          </w:p>
        </w:tc>
      </w:tr>
      <w:tr w:rsidR="00394714" w:rsidRPr="00EB4088" w14:paraId="391077E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52931F0" w14:textId="6D0EE7F0" w:rsidR="001718A2" w:rsidRPr="00EB4088" w:rsidRDefault="001718A2" w:rsidP="001E71E3">
            <w:pPr>
              <w:shd w:val="clear" w:color="auto" w:fill="FFFFFF" w:themeFill="background1"/>
              <w:rPr>
                <w:rFonts w:cstheme="minorHAnsi"/>
              </w:rPr>
            </w:pPr>
            <w:r w:rsidRPr="00EB4088">
              <w:rPr>
                <w:rFonts w:cstheme="minorHAnsi"/>
              </w:rPr>
              <w:t xml:space="preserve">Zasilanie </w:t>
            </w:r>
          </w:p>
        </w:tc>
        <w:tc>
          <w:tcPr>
            <w:tcW w:w="3815" w:type="pct"/>
            <w:tcBorders>
              <w:top w:val="single" w:sz="4" w:space="0" w:color="auto"/>
              <w:left w:val="single" w:sz="4" w:space="0" w:color="auto"/>
              <w:bottom w:val="single" w:sz="4" w:space="0" w:color="auto"/>
              <w:right w:val="single" w:sz="4" w:space="0" w:color="auto"/>
            </w:tcBorders>
          </w:tcPr>
          <w:p w14:paraId="186D6D8D" w14:textId="02B9E6AB" w:rsidR="001718A2" w:rsidRPr="00EB4088" w:rsidRDefault="001718A2" w:rsidP="001E71E3">
            <w:pPr>
              <w:shd w:val="clear" w:color="auto" w:fill="FFFFFF" w:themeFill="background1"/>
              <w:rPr>
                <w:rFonts w:cstheme="minorHAnsi"/>
              </w:rPr>
            </w:pPr>
            <w:r w:rsidRPr="00EB4088">
              <w:rPr>
                <w:rFonts w:cstheme="minorHAnsi"/>
              </w:rPr>
              <w:t xml:space="preserve">Napięcie zasilania: AC 100 V - 240 V, 50 </w:t>
            </w:r>
            <w:proofErr w:type="spellStart"/>
            <w:r w:rsidRPr="00EB4088">
              <w:rPr>
                <w:rFonts w:cstheme="minorHAnsi"/>
              </w:rPr>
              <w:t>Hz</w:t>
            </w:r>
            <w:proofErr w:type="spellEnd"/>
            <w:r w:rsidRPr="00EB4088">
              <w:rPr>
                <w:rFonts w:cstheme="minorHAnsi"/>
              </w:rPr>
              <w:t xml:space="preserve"> - 60 </w:t>
            </w:r>
            <w:proofErr w:type="spellStart"/>
            <w:r w:rsidRPr="00EB4088">
              <w:rPr>
                <w:rFonts w:cstheme="minorHAnsi"/>
              </w:rPr>
              <w:t>Hz</w:t>
            </w:r>
            <w:proofErr w:type="spellEnd"/>
          </w:p>
        </w:tc>
      </w:tr>
      <w:tr w:rsidR="00394714" w:rsidRPr="00EB4088" w14:paraId="5E08A6A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C82C6C3" w14:textId="609C967F" w:rsidR="00BA48C5" w:rsidRPr="00EB4088" w:rsidRDefault="00BA48C5"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600FED1F" w14:textId="698DB6C7" w:rsidR="00BA48C5" w:rsidRPr="00EB4088" w:rsidRDefault="00BA48C5" w:rsidP="001E71E3">
            <w:pPr>
              <w:shd w:val="clear" w:color="auto" w:fill="FFFFFF" w:themeFill="background1"/>
              <w:rPr>
                <w:rFonts w:cstheme="minorHAnsi"/>
              </w:rPr>
            </w:pPr>
            <w:r w:rsidRPr="00EB4088">
              <w:rPr>
                <w:rFonts w:cstheme="minorHAnsi"/>
              </w:rPr>
              <w:t xml:space="preserve">Minimum 12miesięcy </w:t>
            </w:r>
          </w:p>
        </w:tc>
      </w:tr>
    </w:tbl>
    <w:p w14:paraId="572FD93E" w14:textId="17EEF4D6" w:rsidR="00F26D77" w:rsidRPr="00EB4088" w:rsidRDefault="00F26D77" w:rsidP="001E71E3">
      <w:pPr>
        <w:shd w:val="clear" w:color="auto" w:fill="FFFFFF" w:themeFill="background1"/>
        <w:rPr>
          <w:rFonts w:cstheme="minorHAnsi"/>
        </w:rPr>
      </w:pPr>
    </w:p>
    <w:p w14:paraId="252DB214" w14:textId="250E63B8" w:rsidR="009F74FF" w:rsidRDefault="00321960" w:rsidP="009F74FF">
      <w:pPr>
        <w:pStyle w:val="Nagwek1"/>
        <w:rPr>
          <w:rFonts w:asciiTheme="minorHAnsi" w:hAnsiTheme="minorHAnsi" w:cstheme="minorHAnsi"/>
          <w:sz w:val="22"/>
          <w:szCs w:val="22"/>
        </w:rPr>
      </w:pPr>
      <w:bookmarkStart w:id="11" w:name="_Toc535164583"/>
      <w:r w:rsidRPr="00EB4088">
        <w:rPr>
          <w:rFonts w:asciiTheme="minorHAnsi" w:hAnsiTheme="minorHAnsi" w:cstheme="minorHAnsi"/>
          <w:sz w:val="22"/>
          <w:szCs w:val="22"/>
        </w:rPr>
        <w:t xml:space="preserve">Aparat fotograficzny cyfrowy lustrzanka (torba, dodatkowy akumulator, ładowarka) </w:t>
      </w:r>
      <w:r w:rsidR="00735A6B" w:rsidRPr="00EB4088">
        <w:rPr>
          <w:rFonts w:asciiTheme="minorHAnsi" w:hAnsiTheme="minorHAnsi" w:cstheme="minorHAnsi"/>
          <w:sz w:val="22"/>
          <w:szCs w:val="22"/>
        </w:rPr>
        <w:t>1szt.</w:t>
      </w:r>
      <w:bookmarkEnd w:id="11"/>
    </w:p>
    <w:p w14:paraId="3414493C"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410"/>
        <w:gridCol w:w="7759"/>
      </w:tblGrid>
      <w:tr w:rsidR="001E71E3" w:rsidRPr="00EB4088" w14:paraId="4EB0AE4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A5E5B" w14:textId="77777777" w:rsidR="00EB6EEE" w:rsidRPr="00EB4088" w:rsidRDefault="00EB6EEE"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2D420" w14:textId="4CD2CCA5" w:rsidR="00EB6EEE" w:rsidRPr="00EB4088" w:rsidRDefault="00EB6EEE" w:rsidP="001E71E3">
            <w:pPr>
              <w:shd w:val="clear" w:color="auto" w:fill="FFFFFF" w:themeFill="background1"/>
              <w:rPr>
                <w:rFonts w:cstheme="minorHAnsi"/>
              </w:rPr>
            </w:pPr>
            <w:r w:rsidRPr="00EB4088">
              <w:rPr>
                <w:rFonts w:cstheme="minorHAnsi"/>
              </w:rPr>
              <w:t>Wymagane minimalne parametry aparatu</w:t>
            </w:r>
          </w:p>
        </w:tc>
      </w:tr>
      <w:tr w:rsidR="00EB6EEE" w:rsidRPr="00EB4088" w14:paraId="67C5DF9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6B1A03A0" w14:textId="1BC0CBFB" w:rsidR="00EB6EEE" w:rsidRPr="00EB4088" w:rsidRDefault="00EB6EEE" w:rsidP="001E71E3">
            <w:pPr>
              <w:shd w:val="clear" w:color="auto" w:fill="FFFFFF" w:themeFill="background1"/>
              <w:rPr>
                <w:rFonts w:cstheme="minorHAnsi"/>
              </w:rPr>
            </w:pPr>
            <w:r w:rsidRPr="00EB4088">
              <w:rPr>
                <w:rFonts w:cstheme="minorHAnsi"/>
              </w:rPr>
              <w:t xml:space="preserve">Rodzaj aparatu </w:t>
            </w:r>
          </w:p>
        </w:tc>
        <w:tc>
          <w:tcPr>
            <w:tcW w:w="3815" w:type="pct"/>
            <w:tcBorders>
              <w:top w:val="single" w:sz="4" w:space="0" w:color="auto"/>
              <w:left w:val="single" w:sz="4" w:space="0" w:color="auto"/>
              <w:bottom w:val="single" w:sz="4" w:space="0" w:color="auto"/>
              <w:right w:val="single" w:sz="4" w:space="0" w:color="auto"/>
            </w:tcBorders>
            <w:hideMark/>
          </w:tcPr>
          <w:p w14:paraId="61156013" w14:textId="008D9C44" w:rsidR="00EB6EEE" w:rsidRPr="00EB4088" w:rsidRDefault="00EB6EEE" w:rsidP="001E71E3">
            <w:pPr>
              <w:shd w:val="clear" w:color="auto" w:fill="FFFFFF" w:themeFill="background1"/>
              <w:rPr>
                <w:rFonts w:cstheme="minorHAnsi"/>
              </w:rPr>
            </w:pPr>
            <w:r w:rsidRPr="00EB4088">
              <w:rPr>
                <w:rFonts w:cstheme="minorHAnsi"/>
              </w:rPr>
              <w:t>Lustrzanka cyfrowa LCD typu TFT</w:t>
            </w:r>
          </w:p>
          <w:p w14:paraId="0C139EF5" w14:textId="77777777" w:rsidR="00EB6EEE" w:rsidRPr="00EB4088" w:rsidRDefault="00EB6EEE" w:rsidP="001E71E3">
            <w:pPr>
              <w:shd w:val="clear" w:color="auto" w:fill="FFFFFF" w:themeFill="background1"/>
              <w:rPr>
                <w:rFonts w:cstheme="minorHAnsi"/>
              </w:rPr>
            </w:pPr>
          </w:p>
        </w:tc>
      </w:tr>
      <w:tr w:rsidR="00394714" w:rsidRPr="00EB4088" w14:paraId="1B82AEF7"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D20763C" w14:textId="5B2C30B9" w:rsidR="00EB6EEE" w:rsidRPr="00EB4088" w:rsidRDefault="00EB6EEE" w:rsidP="001E71E3">
            <w:pPr>
              <w:shd w:val="clear" w:color="auto" w:fill="FFFFFF" w:themeFill="background1"/>
              <w:rPr>
                <w:rFonts w:cstheme="minorHAnsi"/>
              </w:rPr>
            </w:pPr>
            <w:r w:rsidRPr="00EB4088">
              <w:rPr>
                <w:rFonts w:cstheme="minorHAnsi"/>
              </w:rPr>
              <w:t xml:space="preserve">Liczba pixeli efektywna </w:t>
            </w:r>
          </w:p>
        </w:tc>
        <w:tc>
          <w:tcPr>
            <w:tcW w:w="3815" w:type="pct"/>
            <w:tcBorders>
              <w:top w:val="single" w:sz="4" w:space="0" w:color="auto"/>
              <w:left w:val="single" w:sz="4" w:space="0" w:color="auto"/>
              <w:bottom w:val="single" w:sz="4" w:space="0" w:color="auto"/>
              <w:right w:val="single" w:sz="4" w:space="0" w:color="auto"/>
            </w:tcBorders>
          </w:tcPr>
          <w:p w14:paraId="51649A5C" w14:textId="05605033" w:rsidR="00EB6EEE" w:rsidRPr="00EB4088" w:rsidRDefault="00EB6EEE" w:rsidP="001E71E3">
            <w:pPr>
              <w:shd w:val="clear" w:color="auto" w:fill="FFFFFF" w:themeFill="background1"/>
              <w:rPr>
                <w:rFonts w:cstheme="minorHAnsi"/>
              </w:rPr>
            </w:pPr>
            <w:r w:rsidRPr="00EB4088">
              <w:rPr>
                <w:rFonts w:cstheme="minorHAnsi"/>
              </w:rPr>
              <w:t xml:space="preserve"> </w:t>
            </w:r>
            <w:proofErr w:type="spellStart"/>
            <w:r w:rsidRPr="00EB4088">
              <w:rPr>
                <w:rFonts w:cstheme="minorHAnsi"/>
              </w:rPr>
              <w:t>Minim</w:t>
            </w:r>
            <w:proofErr w:type="spellEnd"/>
            <w:r w:rsidRPr="00EB4088">
              <w:rPr>
                <w:rFonts w:cstheme="minorHAnsi"/>
              </w:rPr>
              <w:t xml:space="preserve"> 24,2 </w:t>
            </w:r>
            <w:proofErr w:type="spellStart"/>
            <w:r w:rsidRPr="00EB4088">
              <w:rPr>
                <w:rFonts w:cstheme="minorHAnsi"/>
              </w:rPr>
              <w:t>Mpix</w:t>
            </w:r>
            <w:proofErr w:type="spellEnd"/>
          </w:p>
        </w:tc>
      </w:tr>
      <w:tr w:rsidR="00394714" w:rsidRPr="00EB4088" w14:paraId="135EAEF7"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F7EF0A6" w14:textId="07688096" w:rsidR="00EB6EEE" w:rsidRPr="00EB4088" w:rsidRDefault="00EB6EEE" w:rsidP="001E71E3">
            <w:pPr>
              <w:shd w:val="clear" w:color="auto" w:fill="FFFFFF" w:themeFill="background1"/>
              <w:rPr>
                <w:rFonts w:cstheme="minorHAnsi"/>
              </w:rPr>
            </w:pPr>
            <w:r w:rsidRPr="00EB4088">
              <w:rPr>
                <w:rFonts w:cstheme="minorHAnsi"/>
              </w:rPr>
              <w:t>Przetwornik obrazu</w:t>
            </w:r>
          </w:p>
        </w:tc>
        <w:tc>
          <w:tcPr>
            <w:tcW w:w="3815" w:type="pct"/>
            <w:tcBorders>
              <w:top w:val="single" w:sz="4" w:space="0" w:color="auto"/>
              <w:left w:val="single" w:sz="4" w:space="0" w:color="auto"/>
              <w:bottom w:val="single" w:sz="4" w:space="0" w:color="auto"/>
              <w:right w:val="single" w:sz="4" w:space="0" w:color="auto"/>
            </w:tcBorders>
          </w:tcPr>
          <w:p w14:paraId="79CEF374" w14:textId="1D9F0E76" w:rsidR="00EB6EEE" w:rsidRPr="00EB4088" w:rsidRDefault="00EB6EEE" w:rsidP="001E71E3">
            <w:pPr>
              <w:shd w:val="clear" w:color="auto" w:fill="FFFFFF" w:themeFill="background1"/>
              <w:rPr>
                <w:rFonts w:cstheme="minorHAnsi"/>
              </w:rPr>
            </w:pPr>
            <w:r w:rsidRPr="00EB4088">
              <w:rPr>
                <w:rFonts w:cstheme="minorHAnsi"/>
              </w:rPr>
              <w:t>CMOS</w:t>
            </w:r>
          </w:p>
        </w:tc>
      </w:tr>
      <w:tr w:rsidR="00394714" w:rsidRPr="00EB4088" w14:paraId="32C39D4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326AFD18" w14:textId="397C9BAD" w:rsidR="00EB6EEE" w:rsidRPr="00EB4088" w:rsidRDefault="00EB6EEE" w:rsidP="001E71E3">
            <w:pPr>
              <w:shd w:val="clear" w:color="auto" w:fill="FFFFFF" w:themeFill="background1"/>
              <w:rPr>
                <w:rFonts w:cstheme="minorHAnsi"/>
              </w:rPr>
            </w:pPr>
            <w:r w:rsidRPr="00EB4088">
              <w:rPr>
                <w:rFonts w:cstheme="minorHAnsi"/>
              </w:rPr>
              <w:t>Zoom optyczny</w:t>
            </w:r>
          </w:p>
        </w:tc>
        <w:tc>
          <w:tcPr>
            <w:tcW w:w="3815" w:type="pct"/>
            <w:tcBorders>
              <w:top w:val="single" w:sz="4" w:space="0" w:color="auto"/>
              <w:left w:val="single" w:sz="4" w:space="0" w:color="auto"/>
              <w:bottom w:val="single" w:sz="4" w:space="0" w:color="auto"/>
              <w:right w:val="single" w:sz="4" w:space="0" w:color="auto"/>
            </w:tcBorders>
          </w:tcPr>
          <w:p w14:paraId="4D7C4082" w14:textId="5EB6CA49" w:rsidR="00EB6EEE" w:rsidRPr="00EB4088" w:rsidRDefault="00EB6EEE" w:rsidP="001E71E3">
            <w:pPr>
              <w:shd w:val="clear" w:color="auto" w:fill="FFFFFF" w:themeFill="background1"/>
              <w:rPr>
                <w:rFonts w:cstheme="minorHAnsi"/>
              </w:rPr>
            </w:pPr>
            <w:r w:rsidRPr="00EB4088">
              <w:rPr>
                <w:rFonts w:cstheme="minorHAnsi"/>
              </w:rPr>
              <w:t>Min 5,8X</w:t>
            </w:r>
          </w:p>
        </w:tc>
      </w:tr>
      <w:tr w:rsidR="00394714" w:rsidRPr="00EB4088" w14:paraId="3441E33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576B0A0" w14:textId="7CA44D7F" w:rsidR="00EB6EEE" w:rsidRPr="00EB4088" w:rsidRDefault="00EB6EEE" w:rsidP="001E71E3">
            <w:pPr>
              <w:shd w:val="clear" w:color="auto" w:fill="FFFFFF" w:themeFill="background1"/>
              <w:rPr>
                <w:rFonts w:cstheme="minorHAnsi"/>
              </w:rPr>
            </w:pPr>
            <w:r w:rsidRPr="00EB4088">
              <w:rPr>
                <w:rFonts w:cstheme="minorHAnsi"/>
              </w:rPr>
              <w:t>ogniskowa</w:t>
            </w:r>
          </w:p>
        </w:tc>
        <w:tc>
          <w:tcPr>
            <w:tcW w:w="3815" w:type="pct"/>
            <w:tcBorders>
              <w:top w:val="single" w:sz="4" w:space="0" w:color="auto"/>
              <w:left w:val="single" w:sz="4" w:space="0" w:color="auto"/>
              <w:bottom w:val="single" w:sz="4" w:space="0" w:color="auto"/>
              <w:right w:val="single" w:sz="4" w:space="0" w:color="auto"/>
            </w:tcBorders>
          </w:tcPr>
          <w:p w14:paraId="0562A433" w14:textId="48668208" w:rsidR="00EB6EEE" w:rsidRPr="00EB4088" w:rsidRDefault="00EB6EEE" w:rsidP="001E71E3">
            <w:pPr>
              <w:shd w:val="clear" w:color="auto" w:fill="FFFFFF" w:themeFill="background1"/>
              <w:rPr>
                <w:rFonts w:cstheme="minorHAnsi"/>
              </w:rPr>
            </w:pPr>
            <w:r w:rsidRPr="00EB4088">
              <w:rPr>
                <w:rFonts w:cstheme="minorHAnsi"/>
              </w:rPr>
              <w:t xml:space="preserve">18-105mm </w:t>
            </w:r>
          </w:p>
        </w:tc>
      </w:tr>
      <w:tr w:rsidR="00394714" w:rsidRPr="00EB4088" w14:paraId="6AC9F7E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EB7632A" w14:textId="3FFFB9F0" w:rsidR="00EB6EEE" w:rsidRPr="00EB4088" w:rsidRDefault="00EB6EEE" w:rsidP="001E71E3">
            <w:pPr>
              <w:shd w:val="clear" w:color="auto" w:fill="FFFFFF" w:themeFill="background1"/>
              <w:rPr>
                <w:rFonts w:cstheme="minorHAnsi"/>
              </w:rPr>
            </w:pPr>
            <w:r w:rsidRPr="00EB4088">
              <w:rPr>
                <w:rFonts w:cstheme="minorHAnsi"/>
              </w:rPr>
              <w:t>Średnica filtra</w:t>
            </w:r>
          </w:p>
        </w:tc>
        <w:tc>
          <w:tcPr>
            <w:tcW w:w="3815" w:type="pct"/>
            <w:tcBorders>
              <w:top w:val="single" w:sz="4" w:space="0" w:color="auto"/>
              <w:left w:val="single" w:sz="4" w:space="0" w:color="auto"/>
              <w:bottom w:val="single" w:sz="4" w:space="0" w:color="auto"/>
              <w:right w:val="single" w:sz="4" w:space="0" w:color="auto"/>
            </w:tcBorders>
          </w:tcPr>
          <w:p w14:paraId="3C643174" w14:textId="70AFA9F2" w:rsidR="00EB6EEE" w:rsidRPr="00EB4088" w:rsidRDefault="00EB6EEE" w:rsidP="001E71E3">
            <w:pPr>
              <w:shd w:val="clear" w:color="auto" w:fill="FFFFFF" w:themeFill="background1"/>
              <w:rPr>
                <w:rFonts w:cstheme="minorHAnsi"/>
              </w:rPr>
            </w:pPr>
            <w:r w:rsidRPr="00EB4088">
              <w:rPr>
                <w:rFonts w:cstheme="minorHAnsi"/>
              </w:rPr>
              <w:t>67mm</w:t>
            </w:r>
          </w:p>
        </w:tc>
      </w:tr>
      <w:tr w:rsidR="00394714" w:rsidRPr="00EB4088" w14:paraId="7A1DA32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137F457" w14:textId="5E711377" w:rsidR="00EB6EEE" w:rsidRPr="00EB4088" w:rsidRDefault="00EB6EEE" w:rsidP="001E71E3">
            <w:pPr>
              <w:shd w:val="clear" w:color="auto" w:fill="FFFFFF" w:themeFill="background1"/>
              <w:rPr>
                <w:rFonts w:cstheme="minorHAnsi"/>
              </w:rPr>
            </w:pPr>
            <w:r w:rsidRPr="00EB4088">
              <w:rPr>
                <w:rFonts w:cstheme="minorHAnsi"/>
              </w:rPr>
              <w:t xml:space="preserve">Przekątna ekranu </w:t>
            </w:r>
          </w:p>
        </w:tc>
        <w:tc>
          <w:tcPr>
            <w:tcW w:w="3815" w:type="pct"/>
            <w:tcBorders>
              <w:top w:val="single" w:sz="4" w:space="0" w:color="auto"/>
              <w:left w:val="single" w:sz="4" w:space="0" w:color="auto"/>
              <w:bottom w:val="single" w:sz="4" w:space="0" w:color="auto"/>
              <w:right w:val="single" w:sz="4" w:space="0" w:color="auto"/>
            </w:tcBorders>
          </w:tcPr>
          <w:p w14:paraId="330FA444" w14:textId="43961DBE" w:rsidR="00EB6EEE" w:rsidRPr="00EB4088" w:rsidRDefault="00EB6EEE" w:rsidP="001E71E3">
            <w:pPr>
              <w:shd w:val="clear" w:color="auto" w:fill="FFFFFF" w:themeFill="background1"/>
              <w:rPr>
                <w:rFonts w:cstheme="minorHAnsi"/>
              </w:rPr>
            </w:pPr>
            <w:r w:rsidRPr="00EB4088">
              <w:rPr>
                <w:rFonts w:cstheme="minorHAnsi"/>
              </w:rPr>
              <w:t>Max 3”</w:t>
            </w:r>
          </w:p>
        </w:tc>
      </w:tr>
      <w:tr w:rsidR="00394714" w:rsidRPr="00EB4088" w14:paraId="56010C1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3D20CF5" w14:textId="2810FBE1" w:rsidR="00EB6EEE" w:rsidRPr="00EB4088" w:rsidRDefault="00EB6EEE" w:rsidP="001E71E3">
            <w:pPr>
              <w:shd w:val="clear" w:color="auto" w:fill="FFFFFF" w:themeFill="background1"/>
              <w:rPr>
                <w:rFonts w:cstheme="minorHAnsi"/>
              </w:rPr>
            </w:pPr>
            <w:r w:rsidRPr="00EB4088">
              <w:rPr>
                <w:rFonts w:cstheme="minorHAnsi"/>
              </w:rPr>
              <w:t>Balans bieli</w:t>
            </w:r>
          </w:p>
        </w:tc>
        <w:tc>
          <w:tcPr>
            <w:tcW w:w="3815" w:type="pct"/>
            <w:tcBorders>
              <w:top w:val="single" w:sz="4" w:space="0" w:color="auto"/>
              <w:left w:val="single" w:sz="4" w:space="0" w:color="auto"/>
              <w:bottom w:val="single" w:sz="4" w:space="0" w:color="auto"/>
              <w:right w:val="single" w:sz="4" w:space="0" w:color="auto"/>
            </w:tcBorders>
          </w:tcPr>
          <w:p w14:paraId="2C47B53F" w14:textId="0D2A1334" w:rsidR="00EB6EEE" w:rsidRPr="00EB4088" w:rsidRDefault="00EB6EEE" w:rsidP="001E71E3">
            <w:pPr>
              <w:shd w:val="clear" w:color="auto" w:fill="FFFFFF" w:themeFill="background1"/>
              <w:rPr>
                <w:rFonts w:cstheme="minorHAnsi"/>
              </w:rPr>
            </w:pPr>
            <w:r w:rsidRPr="00EB4088">
              <w:rPr>
                <w:rFonts w:cstheme="minorHAnsi"/>
              </w:rPr>
              <w:t>automatyczny</w:t>
            </w:r>
          </w:p>
        </w:tc>
      </w:tr>
      <w:tr w:rsidR="00394714" w:rsidRPr="00EB4088" w14:paraId="59AA58E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E0A4426" w14:textId="10D481CF" w:rsidR="00EB6EEE" w:rsidRPr="00EB4088" w:rsidRDefault="00EB6EEE" w:rsidP="001E71E3">
            <w:pPr>
              <w:shd w:val="clear" w:color="auto" w:fill="FFFFFF" w:themeFill="background1"/>
              <w:rPr>
                <w:rFonts w:cstheme="minorHAnsi"/>
              </w:rPr>
            </w:pPr>
            <w:r w:rsidRPr="00EB4088">
              <w:rPr>
                <w:rFonts w:cstheme="minorHAnsi"/>
              </w:rPr>
              <w:t xml:space="preserve">Format zdjęć </w:t>
            </w:r>
          </w:p>
        </w:tc>
        <w:tc>
          <w:tcPr>
            <w:tcW w:w="3815" w:type="pct"/>
            <w:tcBorders>
              <w:top w:val="single" w:sz="4" w:space="0" w:color="auto"/>
              <w:left w:val="single" w:sz="4" w:space="0" w:color="auto"/>
              <w:bottom w:val="single" w:sz="4" w:space="0" w:color="auto"/>
              <w:right w:val="single" w:sz="4" w:space="0" w:color="auto"/>
            </w:tcBorders>
          </w:tcPr>
          <w:p w14:paraId="75FC5F88" w14:textId="1D089E5F" w:rsidR="00EB6EEE" w:rsidRPr="00EB4088" w:rsidRDefault="00EB6EEE" w:rsidP="001E71E3">
            <w:pPr>
              <w:shd w:val="clear" w:color="auto" w:fill="FFFFFF" w:themeFill="background1"/>
              <w:rPr>
                <w:rFonts w:cstheme="minorHAnsi"/>
              </w:rPr>
            </w:pPr>
            <w:r w:rsidRPr="00EB4088">
              <w:rPr>
                <w:rFonts w:cstheme="minorHAnsi"/>
              </w:rPr>
              <w:t>JPEG rozdzielczość  6000x4000px</w:t>
            </w:r>
          </w:p>
          <w:p w14:paraId="4AE54C3B" w14:textId="6EB06066" w:rsidR="00EB6EEE" w:rsidRPr="00EB4088" w:rsidRDefault="00EB6EEE" w:rsidP="001E71E3">
            <w:pPr>
              <w:shd w:val="clear" w:color="auto" w:fill="FFFFFF" w:themeFill="background1"/>
              <w:rPr>
                <w:rFonts w:cstheme="minorHAnsi"/>
              </w:rPr>
            </w:pPr>
            <w:r w:rsidRPr="00EB4088">
              <w:rPr>
                <w:rFonts w:cstheme="minorHAnsi"/>
              </w:rPr>
              <w:t>RAW rozdzielczość  6000x4000px</w:t>
            </w:r>
          </w:p>
        </w:tc>
      </w:tr>
      <w:tr w:rsidR="00394714" w:rsidRPr="00EB4088" w14:paraId="45D06A5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8C5FDAC" w14:textId="764F2035" w:rsidR="00DC4EE3" w:rsidRPr="00EB4088" w:rsidRDefault="00DC4EE3" w:rsidP="001E71E3">
            <w:pPr>
              <w:shd w:val="clear" w:color="auto" w:fill="FFFFFF" w:themeFill="background1"/>
              <w:rPr>
                <w:rFonts w:cstheme="minorHAnsi"/>
              </w:rPr>
            </w:pPr>
            <w:r w:rsidRPr="00EB4088">
              <w:rPr>
                <w:rFonts w:cstheme="minorHAnsi"/>
              </w:rPr>
              <w:t>Format Wideo</w:t>
            </w:r>
          </w:p>
        </w:tc>
        <w:tc>
          <w:tcPr>
            <w:tcW w:w="3815" w:type="pct"/>
            <w:tcBorders>
              <w:top w:val="single" w:sz="4" w:space="0" w:color="auto"/>
              <w:left w:val="single" w:sz="4" w:space="0" w:color="auto"/>
              <w:bottom w:val="single" w:sz="4" w:space="0" w:color="auto"/>
              <w:right w:val="single" w:sz="4" w:space="0" w:color="auto"/>
            </w:tcBorders>
          </w:tcPr>
          <w:p w14:paraId="6EA1874C" w14:textId="6433DDD2" w:rsidR="00DC4EE3" w:rsidRPr="00EB4088" w:rsidRDefault="00DC4EE3" w:rsidP="001E71E3">
            <w:pPr>
              <w:shd w:val="clear" w:color="auto" w:fill="FFFFFF" w:themeFill="background1"/>
              <w:rPr>
                <w:rFonts w:cstheme="minorHAnsi"/>
              </w:rPr>
            </w:pPr>
            <w:r w:rsidRPr="00EB4088">
              <w:rPr>
                <w:rFonts w:cstheme="minorHAnsi"/>
              </w:rPr>
              <w:t>MOV rozdzielczość 1920 x 1080</w:t>
            </w:r>
          </w:p>
        </w:tc>
      </w:tr>
      <w:tr w:rsidR="00394714" w:rsidRPr="00EB4088" w14:paraId="0EC3F5A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E25DFB9" w14:textId="46AAA797" w:rsidR="00EB6EEE" w:rsidRPr="00EB4088" w:rsidRDefault="00EB6EEE" w:rsidP="001E71E3">
            <w:pPr>
              <w:shd w:val="clear" w:color="auto" w:fill="FFFFFF" w:themeFill="background1"/>
              <w:rPr>
                <w:rFonts w:cstheme="minorHAnsi"/>
              </w:rPr>
            </w:pPr>
            <w:r w:rsidRPr="00EB4088">
              <w:rPr>
                <w:rFonts w:cstheme="minorHAnsi"/>
              </w:rPr>
              <w:t>Tryby aparatu</w:t>
            </w:r>
          </w:p>
        </w:tc>
        <w:tc>
          <w:tcPr>
            <w:tcW w:w="3815" w:type="pct"/>
            <w:tcBorders>
              <w:top w:val="single" w:sz="4" w:space="0" w:color="auto"/>
              <w:left w:val="single" w:sz="4" w:space="0" w:color="auto"/>
              <w:bottom w:val="single" w:sz="4" w:space="0" w:color="auto"/>
              <w:right w:val="single" w:sz="4" w:space="0" w:color="auto"/>
            </w:tcBorders>
          </w:tcPr>
          <w:p w14:paraId="6D512C1A" w14:textId="77777777" w:rsidR="00EB6EEE" w:rsidRPr="00EB4088" w:rsidRDefault="00EB6EEE" w:rsidP="001E71E3">
            <w:pPr>
              <w:shd w:val="clear" w:color="auto" w:fill="FFFFFF" w:themeFill="background1"/>
              <w:rPr>
                <w:rFonts w:cstheme="minorHAnsi"/>
              </w:rPr>
            </w:pPr>
            <w:r w:rsidRPr="00EB4088">
              <w:rPr>
                <w:rFonts w:cstheme="minorHAnsi"/>
              </w:rPr>
              <w:t>•</w:t>
            </w:r>
            <w:r w:rsidRPr="00EB4088">
              <w:rPr>
                <w:rFonts w:cstheme="minorHAnsi"/>
              </w:rPr>
              <w:tab/>
              <w:t>Automatyczny</w:t>
            </w:r>
          </w:p>
          <w:p w14:paraId="5E15DBCD" w14:textId="77777777" w:rsidR="00EB6EEE" w:rsidRPr="00EB4088" w:rsidRDefault="00EB6EEE" w:rsidP="001E71E3">
            <w:pPr>
              <w:shd w:val="clear" w:color="auto" w:fill="FFFFFF" w:themeFill="background1"/>
              <w:rPr>
                <w:rFonts w:cstheme="minorHAnsi"/>
              </w:rPr>
            </w:pPr>
            <w:r w:rsidRPr="00EB4088">
              <w:rPr>
                <w:rFonts w:cstheme="minorHAnsi"/>
              </w:rPr>
              <w:t>•</w:t>
            </w:r>
            <w:r w:rsidRPr="00EB4088">
              <w:rPr>
                <w:rFonts w:cstheme="minorHAnsi"/>
              </w:rPr>
              <w:tab/>
              <w:t>Makro</w:t>
            </w:r>
          </w:p>
          <w:p w14:paraId="079E3925" w14:textId="77777777" w:rsidR="00EB6EEE" w:rsidRPr="00EB4088" w:rsidRDefault="00EB6EEE" w:rsidP="001E71E3">
            <w:pPr>
              <w:shd w:val="clear" w:color="auto" w:fill="FFFFFF" w:themeFill="background1"/>
              <w:rPr>
                <w:rFonts w:cstheme="minorHAnsi"/>
              </w:rPr>
            </w:pPr>
            <w:r w:rsidRPr="00EB4088">
              <w:rPr>
                <w:rFonts w:cstheme="minorHAnsi"/>
              </w:rPr>
              <w:t>•</w:t>
            </w:r>
            <w:r w:rsidRPr="00EB4088">
              <w:rPr>
                <w:rFonts w:cstheme="minorHAnsi"/>
              </w:rPr>
              <w:tab/>
              <w:t>Portret</w:t>
            </w:r>
          </w:p>
          <w:p w14:paraId="7E048735" w14:textId="5C02E29B" w:rsidR="00EB6EEE" w:rsidRPr="00EB4088" w:rsidRDefault="00EB6EEE" w:rsidP="001E71E3">
            <w:pPr>
              <w:shd w:val="clear" w:color="auto" w:fill="FFFFFF" w:themeFill="background1"/>
              <w:rPr>
                <w:rFonts w:cstheme="minorHAnsi"/>
              </w:rPr>
            </w:pPr>
            <w:r w:rsidRPr="00EB4088">
              <w:rPr>
                <w:rFonts w:cstheme="minorHAnsi"/>
              </w:rPr>
              <w:t>•</w:t>
            </w:r>
            <w:r w:rsidRPr="00EB4088">
              <w:rPr>
                <w:rFonts w:cstheme="minorHAnsi"/>
              </w:rPr>
              <w:tab/>
              <w:t>Żywy</w:t>
            </w:r>
          </w:p>
        </w:tc>
      </w:tr>
      <w:tr w:rsidR="00394714" w:rsidRPr="00EB4088" w14:paraId="3896F50B"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720D40E" w14:textId="77777777" w:rsidR="00EB6EEE" w:rsidRPr="00EB4088" w:rsidRDefault="00EB6EEE" w:rsidP="001E71E3">
            <w:pPr>
              <w:shd w:val="clear" w:color="auto" w:fill="FFFFFF" w:themeFill="background1"/>
              <w:rPr>
                <w:rFonts w:cstheme="minorHAnsi"/>
              </w:rPr>
            </w:pPr>
            <w:r w:rsidRPr="00EB4088">
              <w:rPr>
                <w:rFonts w:cstheme="minorHAnsi"/>
              </w:rPr>
              <w:t>Inne</w:t>
            </w:r>
          </w:p>
        </w:tc>
        <w:tc>
          <w:tcPr>
            <w:tcW w:w="3815" w:type="pct"/>
            <w:tcBorders>
              <w:top w:val="single" w:sz="4" w:space="0" w:color="auto"/>
              <w:left w:val="single" w:sz="4" w:space="0" w:color="auto"/>
              <w:bottom w:val="single" w:sz="4" w:space="0" w:color="auto"/>
              <w:right w:val="single" w:sz="4" w:space="0" w:color="auto"/>
            </w:tcBorders>
          </w:tcPr>
          <w:p w14:paraId="231136A2" w14:textId="00556E88" w:rsidR="00C231BE" w:rsidRPr="00EB4088" w:rsidRDefault="00C231BE" w:rsidP="001E71E3">
            <w:pPr>
              <w:shd w:val="clear" w:color="auto" w:fill="FFFFFF" w:themeFill="background1"/>
              <w:rPr>
                <w:rFonts w:cstheme="minorHAnsi"/>
              </w:rPr>
            </w:pPr>
            <w:r w:rsidRPr="00EB4088">
              <w:rPr>
                <w:rFonts w:cstheme="minorHAnsi"/>
              </w:rPr>
              <w:t xml:space="preserve">Komunikacja bezprzewodowa </w:t>
            </w:r>
          </w:p>
          <w:p w14:paraId="666C5A54" w14:textId="77777777" w:rsidR="00C231BE" w:rsidRPr="00EB4088" w:rsidRDefault="00C231BE" w:rsidP="001E71E3">
            <w:pPr>
              <w:shd w:val="clear" w:color="auto" w:fill="FFFFFF" w:themeFill="background1"/>
              <w:rPr>
                <w:rFonts w:cstheme="minorHAnsi"/>
              </w:rPr>
            </w:pPr>
            <w:r w:rsidRPr="00EB4088">
              <w:rPr>
                <w:rFonts w:cstheme="minorHAnsi"/>
              </w:rPr>
              <w:t xml:space="preserve">W zestawie </w:t>
            </w:r>
          </w:p>
          <w:p w14:paraId="05DEB6D7" w14:textId="65D23A08" w:rsidR="00EB6EEE" w:rsidRPr="00EB4088" w:rsidRDefault="00EB6EEE" w:rsidP="001E71E3">
            <w:pPr>
              <w:shd w:val="clear" w:color="auto" w:fill="FFFFFF" w:themeFill="background1"/>
              <w:rPr>
                <w:rFonts w:cstheme="minorHAnsi"/>
              </w:rPr>
            </w:pPr>
            <w:r w:rsidRPr="00EB4088">
              <w:rPr>
                <w:rFonts w:cstheme="minorHAnsi"/>
              </w:rPr>
              <w:t xml:space="preserve">Obiektyw </w:t>
            </w:r>
          </w:p>
          <w:p w14:paraId="6264F404" w14:textId="2A0AA38D" w:rsidR="00C231BE" w:rsidRPr="00EB4088" w:rsidRDefault="00C231BE" w:rsidP="001E71E3">
            <w:pPr>
              <w:shd w:val="clear" w:color="auto" w:fill="FFFFFF" w:themeFill="background1"/>
              <w:rPr>
                <w:rFonts w:cstheme="minorHAnsi"/>
              </w:rPr>
            </w:pPr>
            <w:r w:rsidRPr="00EB4088">
              <w:rPr>
                <w:rFonts w:cstheme="minorHAnsi"/>
              </w:rPr>
              <w:t>Pokrywka bagnetu korpusu</w:t>
            </w:r>
          </w:p>
          <w:p w14:paraId="55F2169E" w14:textId="3A966D41" w:rsidR="00C231BE" w:rsidRPr="00EB4088" w:rsidRDefault="00C231BE" w:rsidP="001E71E3">
            <w:pPr>
              <w:shd w:val="clear" w:color="auto" w:fill="FFFFFF" w:themeFill="background1"/>
              <w:rPr>
                <w:rFonts w:cstheme="minorHAnsi"/>
              </w:rPr>
            </w:pPr>
            <w:r w:rsidRPr="00EB4088">
              <w:rPr>
                <w:rFonts w:cstheme="minorHAnsi"/>
              </w:rPr>
              <w:t xml:space="preserve">Akumulator </w:t>
            </w:r>
            <w:proofErr w:type="spellStart"/>
            <w:r w:rsidRPr="00EB4088">
              <w:rPr>
                <w:rFonts w:cstheme="minorHAnsi"/>
              </w:rPr>
              <w:t>jonowo-litowy</w:t>
            </w:r>
            <w:proofErr w:type="spellEnd"/>
          </w:p>
          <w:p w14:paraId="435A8B15" w14:textId="16C8B4CA" w:rsidR="00C231BE" w:rsidRPr="00EB4088" w:rsidRDefault="00C231BE" w:rsidP="001E71E3">
            <w:pPr>
              <w:shd w:val="clear" w:color="auto" w:fill="FFFFFF" w:themeFill="background1"/>
              <w:rPr>
                <w:rFonts w:cstheme="minorHAnsi"/>
              </w:rPr>
            </w:pPr>
            <w:r w:rsidRPr="00EB4088">
              <w:rPr>
                <w:rFonts w:cstheme="minorHAnsi"/>
              </w:rPr>
              <w:t>Gumowa muszla oczna</w:t>
            </w:r>
          </w:p>
          <w:p w14:paraId="03967CC0" w14:textId="3E3627FB" w:rsidR="00C231BE" w:rsidRPr="00EB4088" w:rsidRDefault="00C231BE" w:rsidP="001E71E3">
            <w:pPr>
              <w:shd w:val="clear" w:color="auto" w:fill="FFFFFF" w:themeFill="background1"/>
              <w:rPr>
                <w:rFonts w:cstheme="minorHAnsi"/>
              </w:rPr>
            </w:pPr>
            <w:r w:rsidRPr="00EB4088">
              <w:rPr>
                <w:rFonts w:cstheme="minorHAnsi"/>
              </w:rPr>
              <w:t>Ładowarka</w:t>
            </w:r>
          </w:p>
          <w:p w14:paraId="3F3C763E" w14:textId="32838E28" w:rsidR="00C231BE" w:rsidRPr="00EB4088" w:rsidRDefault="00C231BE" w:rsidP="001E71E3">
            <w:pPr>
              <w:shd w:val="clear" w:color="auto" w:fill="FFFFFF" w:themeFill="background1"/>
              <w:rPr>
                <w:rFonts w:cstheme="minorHAnsi"/>
              </w:rPr>
            </w:pPr>
            <w:r w:rsidRPr="00EB4088">
              <w:rPr>
                <w:rFonts w:cstheme="minorHAnsi"/>
              </w:rPr>
              <w:t>Osłona obiektywu</w:t>
            </w:r>
          </w:p>
          <w:p w14:paraId="740C92F6" w14:textId="77777777" w:rsidR="00C231BE" w:rsidRPr="00EB4088" w:rsidRDefault="00C231BE" w:rsidP="001E71E3">
            <w:pPr>
              <w:shd w:val="clear" w:color="auto" w:fill="FFFFFF" w:themeFill="background1"/>
              <w:rPr>
                <w:rFonts w:cstheme="minorHAnsi"/>
              </w:rPr>
            </w:pPr>
            <w:r w:rsidRPr="00EB4088">
              <w:rPr>
                <w:rFonts w:cstheme="minorHAnsi"/>
              </w:rPr>
              <w:t>Pasek</w:t>
            </w:r>
          </w:p>
          <w:p w14:paraId="502E2F1A" w14:textId="183ECBD2" w:rsidR="00C231BE" w:rsidRPr="00EB4088" w:rsidRDefault="00C231BE" w:rsidP="001E71E3">
            <w:pPr>
              <w:shd w:val="clear" w:color="auto" w:fill="FFFFFF" w:themeFill="background1"/>
              <w:rPr>
                <w:rFonts w:cstheme="minorHAnsi"/>
              </w:rPr>
            </w:pPr>
            <w:r w:rsidRPr="00EB4088">
              <w:rPr>
                <w:rFonts w:cstheme="minorHAnsi"/>
              </w:rPr>
              <w:t xml:space="preserve">Dodatkowy akumulator </w:t>
            </w:r>
          </w:p>
          <w:p w14:paraId="3C1DF4CE" w14:textId="14515FE0" w:rsidR="00C231BE" w:rsidRPr="00EB4088" w:rsidRDefault="00C231BE" w:rsidP="001E71E3">
            <w:pPr>
              <w:shd w:val="clear" w:color="auto" w:fill="FFFFFF" w:themeFill="background1"/>
              <w:rPr>
                <w:rFonts w:cstheme="minorHAnsi"/>
              </w:rPr>
            </w:pPr>
            <w:r w:rsidRPr="00EB4088">
              <w:rPr>
                <w:rFonts w:cstheme="minorHAnsi"/>
              </w:rPr>
              <w:t>statyw</w:t>
            </w:r>
          </w:p>
          <w:p w14:paraId="435C8DDF" w14:textId="0BBBD584" w:rsidR="00C231BE" w:rsidRPr="00EB4088" w:rsidRDefault="00C231BE" w:rsidP="001E71E3">
            <w:pPr>
              <w:shd w:val="clear" w:color="auto" w:fill="FFFFFF" w:themeFill="background1"/>
              <w:rPr>
                <w:rFonts w:cstheme="minorHAnsi"/>
              </w:rPr>
            </w:pPr>
            <w:r w:rsidRPr="00EB4088">
              <w:rPr>
                <w:rFonts w:cstheme="minorHAnsi"/>
              </w:rPr>
              <w:t xml:space="preserve">Torba na aparat </w:t>
            </w:r>
            <w:r w:rsidR="00C03856" w:rsidRPr="00EB4088">
              <w:rPr>
                <w:rFonts w:cstheme="minorHAnsi"/>
              </w:rPr>
              <w:t xml:space="preserve"> </w:t>
            </w:r>
          </w:p>
          <w:p w14:paraId="1AC5FD66" w14:textId="6F0A1B79" w:rsidR="00C231BE" w:rsidRPr="00EB4088" w:rsidRDefault="00C231BE" w:rsidP="001E71E3">
            <w:pPr>
              <w:shd w:val="clear" w:color="auto" w:fill="FFFFFF" w:themeFill="background1"/>
              <w:rPr>
                <w:rFonts w:cstheme="minorHAnsi"/>
              </w:rPr>
            </w:pPr>
            <w:r w:rsidRPr="00EB4088">
              <w:rPr>
                <w:rFonts w:cstheme="minorHAnsi"/>
              </w:rPr>
              <w:t xml:space="preserve">Karta pamięci </w:t>
            </w:r>
          </w:p>
        </w:tc>
      </w:tr>
      <w:tr w:rsidR="00394714" w:rsidRPr="00EB4088" w14:paraId="459DF8C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1177182" w14:textId="50954FEE" w:rsidR="00EB6EEE" w:rsidRPr="00EB4088" w:rsidRDefault="00C231BE" w:rsidP="001E71E3">
            <w:pPr>
              <w:shd w:val="clear" w:color="auto" w:fill="FFFFFF" w:themeFill="background1"/>
              <w:rPr>
                <w:rFonts w:cstheme="minorHAnsi"/>
              </w:rPr>
            </w:pPr>
            <w:r w:rsidRPr="00EB4088">
              <w:rPr>
                <w:rFonts w:cstheme="minorHAnsi"/>
              </w:rPr>
              <w:t xml:space="preserve">Zasilanie </w:t>
            </w:r>
          </w:p>
        </w:tc>
        <w:tc>
          <w:tcPr>
            <w:tcW w:w="3815" w:type="pct"/>
            <w:tcBorders>
              <w:top w:val="single" w:sz="4" w:space="0" w:color="auto"/>
              <w:left w:val="single" w:sz="4" w:space="0" w:color="auto"/>
              <w:bottom w:val="single" w:sz="4" w:space="0" w:color="auto"/>
              <w:right w:val="single" w:sz="4" w:space="0" w:color="auto"/>
            </w:tcBorders>
          </w:tcPr>
          <w:p w14:paraId="4B6A3C74" w14:textId="1B088058" w:rsidR="00EB6EEE" w:rsidRPr="00EB4088" w:rsidRDefault="00C231BE" w:rsidP="001E71E3">
            <w:pPr>
              <w:shd w:val="clear" w:color="auto" w:fill="FFFFFF" w:themeFill="background1"/>
              <w:rPr>
                <w:rFonts w:cstheme="minorHAnsi"/>
              </w:rPr>
            </w:pPr>
            <w:r w:rsidRPr="00EB4088">
              <w:rPr>
                <w:rFonts w:cstheme="minorHAnsi"/>
              </w:rPr>
              <w:t xml:space="preserve">Akumulator </w:t>
            </w:r>
          </w:p>
        </w:tc>
      </w:tr>
      <w:tr w:rsidR="00394714" w:rsidRPr="00EB4088" w14:paraId="16C0563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5156749" w14:textId="1C3A5BF0" w:rsidR="00C231BE" w:rsidRPr="00EB4088" w:rsidRDefault="00C231BE"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21280123" w14:textId="7D230C81" w:rsidR="00C231BE" w:rsidRPr="00EB4088" w:rsidRDefault="00C231BE" w:rsidP="001E71E3">
            <w:pPr>
              <w:shd w:val="clear" w:color="auto" w:fill="FFFFFF" w:themeFill="background1"/>
              <w:rPr>
                <w:rFonts w:cstheme="minorHAnsi"/>
              </w:rPr>
            </w:pPr>
            <w:r w:rsidRPr="00EB4088">
              <w:rPr>
                <w:rFonts w:cstheme="minorHAnsi"/>
              </w:rPr>
              <w:t xml:space="preserve">Minimum 12miesięcy </w:t>
            </w:r>
          </w:p>
        </w:tc>
      </w:tr>
    </w:tbl>
    <w:p w14:paraId="16209664" w14:textId="22487353" w:rsidR="00EB6EEE" w:rsidRPr="00EB4088" w:rsidRDefault="00EB6EEE" w:rsidP="001E71E3">
      <w:pPr>
        <w:shd w:val="clear" w:color="auto" w:fill="FFFFFF" w:themeFill="background1"/>
        <w:rPr>
          <w:rFonts w:cstheme="minorHAnsi"/>
        </w:rPr>
      </w:pPr>
    </w:p>
    <w:p w14:paraId="6288EB25" w14:textId="19764E72" w:rsidR="009F74FF" w:rsidRDefault="00C231BE" w:rsidP="009F74FF">
      <w:pPr>
        <w:pStyle w:val="Nagwek1"/>
        <w:rPr>
          <w:rFonts w:asciiTheme="minorHAnsi" w:hAnsiTheme="minorHAnsi" w:cstheme="minorHAnsi"/>
          <w:sz w:val="22"/>
          <w:szCs w:val="22"/>
        </w:rPr>
      </w:pPr>
      <w:bookmarkStart w:id="12" w:name="_Toc535164584"/>
      <w:r w:rsidRPr="00EB4088">
        <w:rPr>
          <w:rFonts w:asciiTheme="minorHAnsi" w:hAnsiTheme="minorHAnsi" w:cstheme="minorHAnsi"/>
          <w:sz w:val="22"/>
          <w:szCs w:val="22"/>
        </w:rPr>
        <w:t xml:space="preserve">Lampa błyskowa </w:t>
      </w:r>
      <w:r w:rsidR="0082116A" w:rsidRPr="00EB4088">
        <w:rPr>
          <w:rFonts w:asciiTheme="minorHAnsi" w:hAnsiTheme="minorHAnsi" w:cstheme="minorHAnsi"/>
          <w:sz w:val="22"/>
          <w:szCs w:val="22"/>
        </w:rPr>
        <w:t xml:space="preserve">do aparatu kompatybilna z aparatem </w:t>
      </w:r>
      <w:r w:rsidR="00735A6B" w:rsidRPr="00EB4088">
        <w:rPr>
          <w:rFonts w:asciiTheme="minorHAnsi" w:hAnsiTheme="minorHAnsi" w:cstheme="minorHAnsi"/>
          <w:sz w:val="22"/>
          <w:szCs w:val="22"/>
        </w:rPr>
        <w:t>1szt.</w:t>
      </w:r>
      <w:bookmarkEnd w:id="12"/>
    </w:p>
    <w:p w14:paraId="6AAC2050"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410"/>
        <w:gridCol w:w="7759"/>
      </w:tblGrid>
      <w:tr w:rsidR="001E71E3" w:rsidRPr="00EB4088" w14:paraId="61E6B98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8FD83" w14:textId="77777777" w:rsidR="009F74FF" w:rsidRPr="00EB4088" w:rsidRDefault="009F74FF" w:rsidP="001E71E3">
            <w:pPr>
              <w:shd w:val="clear" w:color="auto" w:fill="FFFFFF" w:themeFill="background1"/>
              <w:rPr>
                <w:rFonts w:cstheme="minorHAnsi"/>
              </w:rPr>
            </w:pPr>
          </w:p>
          <w:p w14:paraId="30A1B1DC" w14:textId="262A19B5" w:rsidR="00C231BE" w:rsidRPr="00EB4088" w:rsidRDefault="00C231BE"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10702" w14:textId="563451DA" w:rsidR="00C231BE" w:rsidRPr="00EB4088" w:rsidRDefault="00C231BE" w:rsidP="001E71E3">
            <w:pPr>
              <w:shd w:val="clear" w:color="auto" w:fill="FFFFFF" w:themeFill="background1"/>
              <w:rPr>
                <w:rFonts w:cstheme="minorHAnsi"/>
              </w:rPr>
            </w:pPr>
            <w:r w:rsidRPr="00EB4088">
              <w:rPr>
                <w:rFonts w:cstheme="minorHAnsi"/>
              </w:rPr>
              <w:t xml:space="preserve">Wymagane minimalne parametry </w:t>
            </w:r>
          </w:p>
        </w:tc>
      </w:tr>
      <w:tr w:rsidR="00394714" w:rsidRPr="00EB4088" w14:paraId="3058AA2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6B678BA3" w14:textId="55144F97" w:rsidR="00C231BE" w:rsidRPr="00EB4088" w:rsidRDefault="0082116A" w:rsidP="001E71E3">
            <w:pPr>
              <w:shd w:val="clear" w:color="auto" w:fill="FFFFFF" w:themeFill="background1"/>
              <w:rPr>
                <w:rFonts w:cstheme="minorHAnsi"/>
              </w:rPr>
            </w:pPr>
            <w:r w:rsidRPr="00EB4088">
              <w:rPr>
                <w:rFonts w:cstheme="minorHAnsi"/>
              </w:rPr>
              <w:t>Liczba przewodnia (ISO 100)</w:t>
            </w:r>
          </w:p>
        </w:tc>
        <w:tc>
          <w:tcPr>
            <w:tcW w:w="3815" w:type="pct"/>
            <w:tcBorders>
              <w:top w:val="single" w:sz="4" w:space="0" w:color="auto"/>
              <w:left w:val="single" w:sz="4" w:space="0" w:color="auto"/>
              <w:bottom w:val="single" w:sz="4" w:space="0" w:color="auto"/>
              <w:right w:val="single" w:sz="4" w:space="0" w:color="auto"/>
            </w:tcBorders>
            <w:hideMark/>
          </w:tcPr>
          <w:p w14:paraId="7E8430FF" w14:textId="737502FB" w:rsidR="00C231BE" w:rsidRPr="00EB4088" w:rsidRDefault="0082116A" w:rsidP="001E71E3">
            <w:pPr>
              <w:shd w:val="clear" w:color="auto" w:fill="FFFFFF" w:themeFill="background1"/>
              <w:rPr>
                <w:rFonts w:cstheme="minorHAnsi"/>
              </w:rPr>
            </w:pPr>
            <w:r w:rsidRPr="00EB4088">
              <w:rPr>
                <w:rFonts w:cstheme="minorHAnsi"/>
              </w:rPr>
              <w:t>28</w:t>
            </w:r>
          </w:p>
        </w:tc>
      </w:tr>
      <w:tr w:rsidR="00394714" w:rsidRPr="00EB4088" w14:paraId="20D9A89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483D229" w14:textId="0ABB7E29" w:rsidR="00C231BE" w:rsidRPr="00EB4088" w:rsidRDefault="0082116A" w:rsidP="001E71E3">
            <w:pPr>
              <w:shd w:val="clear" w:color="auto" w:fill="FFFFFF" w:themeFill="background1"/>
              <w:rPr>
                <w:rFonts w:cstheme="minorHAnsi"/>
              </w:rPr>
            </w:pPr>
            <w:r w:rsidRPr="00EB4088">
              <w:rPr>
                <w:rFonts w:cstheme="minorHAnsi"/>
              </w:rPr>
              <w:t>Regulacja w pionie</w:t>
            </w:r>
          </w:p>
        </w:tc>
        <w:tc>
          <w:tcPr>
            <w:tcW w:w="3815" w:type="pct"/>
            <w:tcBorders>
              <w:top w:val="single" w:sz="4" w:space="0" w:color="auto"/>
              <w:left w:val="single" w:sz="4" w:space="0" w:color="auto"/>
              <w:bottom w:val="single" w:sz="4" w:space="0" w:color="auto"/>
              <w:right w:val="single" w:sz="4" w:space="0" w:color="auto"/>
            </w:tcBorders>
          </w:tcPr>
          <w:p w14:paraId="602259BE" w14:textId="61532897" w:rsidR="00C231BE" w:rsidRPr="00EB4088" w:rsidRDefault="00C231BE" w:rsidP="001E71E3">
            <w:pPr>
              <w:shd w:val="clear" w:color="auto" w:fill="FFFFFF" w:themeFill="background1"/>
              <w:rPr>
                <w:rFonts w:cstheme="minorHAnsi"/>
              </w:rPr>
            </w:pPr>
            <w:r w:rsidRPr="00EB4088">
              <w:rPr>
                <w:rFonts w:cstheme="minorHAnsi"/>
              </w:rPr>
              <w:t xml:space="preserve"> </w:t>
            </w:r>
            <w:r w:rsidR="0082116A" w:rsidRPr="00EB4088">
              <w:rPr>
                <w:rFonts w:cstheme="minorHAnsi"/>
              </w:rPr>
              <w:t>97 stopni</w:t>
            </w:r>
          </w:p>
        </w:tc>
      </w:tr>
      <w:tr w:rsidR="00394714" w:rsidRPr="00EB4088" w14:paraId="5DB44CF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92659AA" w14:textId="1BFAA31C" w:rsidR="00C231BE" w:rsidRPr="00EB4088" w:rsidRDefault="0082116A" w:rsidP="001E71E3">
            <w:pPr>
              <w:shd w:val="clear" w:color="auto" w:fill="FFFFFF" w:themeFill="background1"/>
              <w:rPr>
                <w:rFonts w:cstheme="minorHAnsi"/>
              </w:rPr>
            </w:pPr>
            <w:r w:rsidRPr="00EB4088">
              <w:rPr>
                <w:rFonts w:cstheme="minorHAnsi"/>
              </w:rPr>
              <w:t>Regulacja w poziomie</w:t>
            </w:r>
          </w:p>
        </w:tc>
        <w:tc>
          <w:tcPr>
            <w:tcW w:w="3815" w:type="pct"/>
            <w:tcBorders>
              <w:top w:val="single" w:sz="4" w:space="0" w:color="auto"/>
              <w:left w:val="single" w:sz="4" w:space="0" w:color="auto"/>
              <w:bottom w:val="single" w:sz="4" w:space="0" w:color="auto"/>
              <w:right w:val="single" w:sz="4" w:space="0" w:color="auto"/>
            </w:tcBorders>
          </w:tcPr>
          <w:p w14:paraId="2F4AA54D" w14:textId="143E8382" w:rsidR="00C231BE" w:rsidRPr="00EB4088" w:rsidRDefault="0082116A" w:rsidP="001E71E3">
            <w:pPr>
              <w:shd w:val="clear" w:color="auto" w:fill="FFFFFF" w:themeFill="background1"/>
              <w:rPr>
                <w:rFonts w:cstheme="minorHAnsi"/>
              </w:rPr>
            </w:pPr>
            <w:r w:rsidRPr="00EB4088">
              <w:rPr>
                <w:rFonts w:cstheme="minorHAnsi"/>
              </w:rPr>
              <w:t>360 stopni</w:t>
            </w:r>
          </w:p>
        </w:tc>
      </w:tr>
      <w:tr w:rsidR="00394714" w:rsidRPr="00EB4088" w14:paraId="5A187E5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8F8AED0" w14:textId="488FB74A" w:rsidR="00C231BE" w:rsidRPr="00EB4088" w:rsidRDefault="0082116A" w:rsidP="001E71E3">
            <w:pPr>
              <w:shd w:val="clear" w:color="auto" w:fill="FFFFFF" w:themeFill="background1"/>
              <w:rPr>
                <w:rFonts w:cstheme="minorHAnsi"/>
              </w:rPr>
            </w:pPr>
            <w:r w:rsidRPr="00EB4088">
              <w:rPr>
                <w:rFonts w:cstheme="minorHAnsi"/>
              </w:rPr>
              <w:t xml:space="preserve">Tryby standardowe </w:t>
            </w:r>
          </w:p>
        </w:tc>
        <w:tc>
          <w:tcPr>
            <w:tcW w:w="3815" w:type="pct"/>
            <w:tcBorders>
              <w:top w:val="single" w:sz="4" w:space="0" w:color="auto"/>
              <w:left w:val="single" w:sz="4" w:space="0" w:color="auto"/>
              <w:bottom w:val="single" w:sz="4" w:space="0" w:color="auto"/>
              <w:right w:val="single" w:sz="4" w:space="0" w:color="auto"/>
            </w:tcBorders>
          </w:tcPr>
          <w:p w14:paraId="20FADF9E" w14:textId="77777777" w:rsidR="0082116A" w:rsidRPr="00EB4088" w:rsidRDefault="0082116A" w:rsidP="001E71E3">
            <w:pPr>
              <w:shd w:val="clear" w:color="auto" w:fill="FFFFFF" w:themeFill="background1"/>
              <w:rPr>
                <w:rFonts w:cstheme="minorHAnsi"/>
              </w:rPr>
            </w:pPr>
            <w:r w:rsidRPr="00EB4088">
              <w:rPr>
                <w:rFonts w:cstheme="minorHAnsi"/>
              </w:rPr>
              <w:t xml:space="preserve">- i-TTL </w:t>
            </w:r>
          </w:p>
          <w:p w14:paraId="53618764" w14:textId="77777777" w:rsidR="0082116A" w:rsidRPr="00EB4088" w:rsidRDefault="0082116A" w:rsidP="001E71E3">
            <w:pPr>
              <w:shd w:val="clear" w:color="auto" w:fill="FFFFFF" w:themeFill="background1"/>
              <w:rPr>
                <w:rFonts w:cstheme="minorHAnsi"/>
              </w:rPr>
            </w:pPr>
            <w:r w:rsidRPr="00EB4088">
              <w:rPr>
                <w:rFonts w:cstheme="minorHAnsi"/>
              </w:rPr>
              <w:t xml:space="preserve">- Tryb manualny </w:t>
            </w:r>
          </w:p>
          <w:p w14:paraId="275745AB" w14:textId="5F93E83F" w:rsidR="00C231BE" w:rsidRPr="00EB4088" w:rsidRDefault="0082116A" w:rsidP="001E71E3">
            <w:pPr>
              <w:shd w:val="clear" w:color="auto" w:fill="FFFFFF" w:themeFill="background1"/>
              <w:rPr>
                <w:rFonts w:cstheme="minorHAnsi"/>
              </w:rPr>
            </w:pPr>
            <w:r w:rsidRPr="00EB4088">
              <w:rPr>
                <w:rFonts w:cstheme="minorHAnsi"/>
              </w:rPr>
              <w:t>- Tryb manualny z priorytetem odległości</w:t>
            </w:r>
          </w:p>
        </w:tc>
      </w:tr>
      <w:tr w:rsidR="00394714" w:rsidRPr="00EB4088" w14:paraId="2BE5806B"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8B4E6C3" w14:textId="52D72327" w:rsidR="00C231BE" w:rsidRPr="00EB4088" w:rsidRDefault="0082116A" w:rsidP="001E71E3">
            <w:pPr>
              <w:shd w:val="clear" w:color="auto" w:fill="FFFFFF" w:themeFill="background1"/>
              <w:rPr>
                <w:rFonts w:cstheme="minorHAnsi"/>
              </w:rPr>
            </w:pPr>
            <w:r w:rsidRPr="00EB4088">
              <w:rPr>
                <w:rFonts w:cstheme="minorHAnsi"/>
              </w:rPr>
              <w:t xml:space="preserve">Zasilanie </w:t>
            </w:r>
          </w:p>
        </w:tc>
        <w:tc>
          <w:tcPr>
            <w:tcW w:w="3815" w:type="pct"/>
            <w:tcBorders>
              <w:top w:val="single" w:sz="4" w:space="0" w:color="auto"/>
              <w:left w:val="single" w:sz="4" w:space="0" w:color="auto"/>
              <w:bottom w:val="single" w:sz="4" w:space="0" w:color="auto"/>
              <w:right w:val="single" w:sz="4" w:space="0" w:color="auto"/>
            </w:tcBorders>
          </w:tcPr>
          <w:p w14:paraId="4F05C864" w14:textId="3DCDC877" w:rsidR="00C231BE" w:rsidRPr="00EB4088" w:rsidRDefault="0082116A" w:rsidP="001E71E3">
            <w:pPr>
              <w:shd w:val="clear" w:color="auto" w:fill="FFFFFF" w:themeFill="background1"/>
              <w:rPr>
                <w:rFonts w:cstheme="minorHAnsi"/>
              </w:rPr>
            </w:pPr>
            <w:r w:rsidRPr="00EB4088">
              <w:rPr>
                <w:rFonts w:cstheme="minorHAnsi"/>
              </w:rPr>
              <w:t>Bateryjne/ akumulator</w:t>
            </w:r>
            <w:r w:rsidR="00C231BE" w:rsidRPr="00EB4088">
              <w:rPr>
                <w:rFonts w:cstheme="minorHAnsi"/>
              </w:rPr>
              <w:t xml:space="preserve"> </w:t>
            </w:r>
          </w:p>
        </w:tc>
      </w:tr>
      <w:tr w:rsidR="00394714" w:rsidRPr="00EB4088" w14:paraId="6A5494FC"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47E1E786" w14:textId="224FE59A" w:rsidR="00C231BE" w:rsidRPr="00EB4088" w:rsidRDefault="00C231BE"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407BD985" w14:textId="2C23279D" w:rsidR="00C231BE" w:rsidRPr="00EB4088" w:rsidRDefault="00C231BE" w:rsidP="001E71E3">
            <w:pPr>
              <w:shd w:val="clear" w:color="auto" w:fill="FFFFFF" w:themeFill="background1"/>
              <w:rPr>
                <w:rFonts w:cstheme="minorHAnsi"/>
              </w:rPr>
            </w:pPr>
            <w:r w:rsidRPr="00EB4088">
              <w:rPr>
                <w:rFonts w:cstheme="minorHAnsi"/>
              </w:rPr>
              <w:t xml:space="preserve">Minimum </w:t>
            </w:r>
            <w:r w:rsidR="0082116A" w:rsidRPr="00EB4088">
              <w:rPr>
                <w:rFonts w:cstheme="minorHAnsi"/>
              </w:rPr>
              <w:t xml:space="preserve">12 miesięcy </w:t>
            </w:r>
          </w:p>
        </w:tc>
      </w:tr>
    </w:tbl>
    <w:p w14:paraId="5086080A" w14:textId="74CC3684" w:rsidR="00C231BE" w:rsidRPr="00EB4088" w:rsidRDefault="00C231BE" w:rsidP="001E71E3">
      <w:pPr>
        <w:shd w:val="clear" w:color="auto" w:fill="FFFFFF" w:themeFill="background1"/>
        <w:rPr>
          <w:rFonts w:cstheme="minorHAnsi"/>
        </w:rPr>
      </w:pPr>
    </w:p>
    <w:p w14:paraId="541DD863" w14:textId="094A4FE7" w:rsidR="009F74FF" w:rsidRDefault="004310A6" w:rsidP="009F74FF">
      <w:pPr>
        <w:pStyle w:val="Nagwek1"/>
        <w:rPr>
          <w:rFonts w:asciiTheme="minorHAnsi" w:hAnsiTheme="minorHAnsi" w:cstheme="minorHAnsi"/>
          <w:sz w:val="22"/>
          <w:szCs w:val="22"/>
        </w:rPr>
      </w:pPr>
      <w:bookmarkStart w:id="13" w:name="_Toc535164585"/>
      <w:r w:rsidRPr="00EB4088">
        <w:rPr>
          <w:rFonts w:asciiTheme="minorHAnsi" w:hAnsiTheme="minorHAnsi" w:cstheme="minorHAnsi"/>
          <w:sz w:val="22"/>
          <w:szCs w:val="22"/>
        </w:rPr>
        <w:t>Kamera cyfrowa z optyczną</w:t>
      </w:r>
      <w:r w:rsidR="006D4455" w:rsidRPr="00EB4088">
        <w:rPr>
          <w:rFonts w:asciiTheme="minorHAnsi" w:hAnsiTheme="minorHAnsi" w:cstheme="minorHAnsi"/>
          <w:sz w:val="22"/>
          <w:szCs w:val="22"/>
        </w:rPr>
        <w:t xml:space="preserve"> </w:t>
      </w:r>
      <w:r w:rsidR="00C03856" w:rsidRPr="00EB4088">
        <w:rPr>
          <w:rFonts w:asciiTheme="minorHAnsi" w:hAnsiTheme="minorHAnsi" w:cstheme="minorHAnsi"/>
          <w:sz w:val="22"/>
          <w:szCs w:val="22"/>
        </w:rPr>
        <w:t xml:space="preserve">stabilizacją obrazu z akcesoriami oraz statywem </w:t>
      </w:r>
      <w:r w:rsidRPr="00EB4088">
        <w:rPr>
          <w:rFonts w:asciiTheme="minorHAnsi" w:hAnsiTheme="minorHAnsi" w:cstheme="minorHAnsi"/>
          <w:sz w:val="22"/>
          <w:szCs w:val="22"/>
        </w:rPr>
        <w:t xml:space="preserve"> </w:t>
      </w:r>
      <w:r w:rsidR="00735A6B" w:rsidRPr="00EB4088">
        <w:rPr>
          <w:rFonts w:asciiTheme="minorHAnsi" w:hAnsiTheme="minorHAnsi" w:cstheme="minorHAnsi"/>
          <w:sz w:val="22"/>
          <w:szCs w:val="22"/>
        </w:rPr>
        <w:t>1szt.</w:t>
      </w:r>
      <w:bookmarkEnd w:id="13"/>
    </w:p>
    <w:p w14:paraId="02E800E0"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410"/>
        <w:gridCol w:w="7759"/>
      </w:tblGrid>
      <w:tr w:rsidR="001E71E3" w:rsidRPr="00EB4088" w14:paraId="38F1EF4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48E0C" w14:textId="77777777" w:rsidR="004310A6" w:rsidRPr="00EB4088" w:rsidRDefault="004310A6"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A34A1" w14:textId="77777777" w:rsidR="004310A6" w:rsidRPr="00EB4088" w:rsidRDefault="004310A6" w:rsidP="001E71E3">
            <w:pPr>
              <w:shd w:val="clear" w:color="auto" w:fill="FFFFFF" w:themeFill="background1"/>
              <w:rPr>
                <w:rFonts w:cstheme="minorHAnsi"/>
              </w:rPr>
            </w:pPr>
            <w:r w:rsidRPr="00EB4088">
              <w:rPr>
                <w:rFonts w:cstheme="minorHAnsi"/>
              </w:rPr>
              <w:t xml:space="preserve">Wymagane minimalne parametry </w:t>
            </w:r>
          </w:p>
        </w:tc>
      </w:tr>
      <w:tr w:rsidR="00394714" w:rsidRPr="00EB4088" w14:paraId="0133011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3474B0F6" w14:textId="0103C0DD" w:rsidR="004310A6" w:rsidRPr="00EB4088" w:rsidRDefault="0001068E" w:rsidP="001E71E3">
            <w:pPr>
              <w:shd w:val="clear" w:color="auto" w:fill="FFFFFF" w:themeFill="background1"/>
              <w:rPr>
                <w:rFonts w:cstheme="minorHAnsi"/>
              </w:rPr>
            </w:pPr>
            <w:r w:rsidRPr="00EB4088">
              <w:rPr>
                <w:rFonts w:cstheme="minorHAnsi"/>
              </w:rPr>
              <w:t xml:space="preserve">Rozdzielczość wideo </w:t>
            </w:r>
          </w:p>
        </w:tc>
        <w:tc>
          <w:tcPr>
            <w:tcW w:w="3815" w:type="pct"/>
            <w:tcBorders>
              <w:top w:val="single" w:sz="4" w:space="0" w:color="auto"/>
              <w:left w:val="single" w:sz="4" w:space="0" w:color="auto"/>
              <w:bottom w:val="single" w:sz="4" w:space="0" w:color="auto"/>
              <w:right w:val="single" w:sz="4" w:space="0" w:color="auto"/>
            </w:tcBorders>
            <w:hideMark/>
          </w:tcPr>
          <w:p w14:paraId="66AB2FFA" w14:textId="77777777" w:rsidR="0001068E" w:rsidRPr="00EB4088" w:rsidRDefault="0001068E" w:rsidP="001E71E3">
            <w:pPr>
              <w:shd w:val="clear" w:color="auto" w:fill="FFFFFF" w:themeFill="background1"/>
              <w:rPr>
                <w:rFonts w:cstheme="minorHAnsi"/>
              </w:rPr>
            </w:pPr>
            <w:r w:rsidRPr="00EB4088">
              <w:rPr>
                <w:rFonts w:cstheme="minorHAnsi"/>
              </w:rPr>
              <w:t>•  1920 x 1080</w:t>
            </w:r>
          </w:p>
          <w:p w14:paraId="505C6921" w14:textId="77777777" w:rsidR="0001068E" w:rsidRPr="00EB4088" w:rsidRDefault="0001068E" w:rsidP="001E71E3">
            <w:pPr>
              <w:shd w:val="clear" w:color="auto" w:fill="FFFFFF" w:themeFill="background1"/>
              <w:rPr>
                <w:rFonts w:cstheme="minorHAnsi"/>
              </w:rPr>
            </w:pPr>
            <w:r w:rsidRPr="00EB4088">
              <w:rPr>
                <w:rFonts w:cstheme="minorHAnsi"/>
              </w:rPr>
              <w:t xml:space="preserve"> •  1280 x 720</w:t>
            </w:r>
          </w:p>
          <w:p w14:paraId="7BB59C1D" w14:textId="0439F2A1" w:rsidR="004310A6" w:rsidRPr="00EB4088" w:rsidRDefault="0001068E" w:rsidP="001E71E3">
            <w:pPr>
              <w:shd w:val="clear" w:color="auto" w:fill="FFFFFF" w:themeFill="background1"/>
              <w:rPr>
                <w:rFonts w:cstheme="minorHAnsi"/>
              </w:rPr>
            </w:pPr>
            <w:r w:rsidRPr="00EB4088">
              <w:rPr>
                <w:rFonts w:cstheme="minorHAnsi"/>
              </w:rPr>
              <w:t xml:space="preserve"> •  960 x 540</w:t>
            </w:r>
          </w:p>
        </w:tc>
      </w:tr>
      <w:tr w:rsidR="00394714" w:rsidRPr="00EB4088" w14:paraId="6314BA0A"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6BBAFBA" w14:textId="68BAFA3B" w:rsidR="0001068E" w:rsidRPr="00EB4088" w:rsidRDefault="0001068E" w:rsidP="001E71E3">
            <w:pPr>
              <w:shd w:val="clear" w:color="auto" w:fill="FFFFFF" w:themeFill="background1"/>
              <w:rPr>
                <w:rFonts w:cstheme="minorHAnsi"/>
              </w:rPr>
            </w:pPr>
            <w:r w:rsidRPr="00EB4088">
              <w:rPr>
                <w:rFonts w:cstheme="minorHAnsi"/>
              </w:rPr>
              <w:t xml:space="preserve">Matryca </w:t>
            </w:r>
          </w:p>
        </w:tc>
        <w:tc>
          <w:tcPr>
            <w:tcW w:w="3815" w:type="pct"/>
            <w:tcBorders>
              <w:top w:val="single" w:sz="4" w:space="0" w:color="auto"/>
              <w:left w:val="single" w:sz="4" w:space="0" w:color="auto"/>
              <w:bottom w:val="single" w:sz="4" w:space="0" w:color="auto"/>
              <w:right w:val="single" w:sz="4" w:space="0" w:color="auto"/>
            </w:tcBorders>
          </w:tcPr>
          <w:p w14:paraId="19516823" w14:textId="23C146E6" w:rsidR="0001068E" w:rsidRPr="00EB4088" w:rsidRDefault="0001068E" w:rsidP="001E71E3">
            <w:pPr>
              <w:shd w:val="clear" w:color="auto" w:fill="FFFFFF" w:themeFill="background1"/>
              <w:rPr>
                <w:rFonts w:cstheme="minorHAnsi"/>
              </w:rPr>
            </w:pPr>
            <w:r w:rsidRPr="00EB4088">
              <w:rPr>
                <w:rFonts w:cstheme="minorHAnsi"/>
              </w:rPr>
              <w:t>MOS BSI typu 1/2.3</w:t>
            </w:r>
          </w:p>
        </w:tc>
      </w:tr>
      <w:tr w:rsidR="00394714" w:rsidRPr="00EB4088" w14:paraId="3A64BAF9"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E760545" w14:textId="773E8832" w:rsidR="0001068E" w:rsidRPr="00EB4088" w:rsidRDefault="0001068E" w:rsidP="001E71E3">
            <w:pPr>
              <w:shd w:val="clear" w:color="auto" w:fill="FFFFFF" w:themeFill="background1"/>
              <w:rPr>
                <w:rFonts w:cstheme="minorHAnsi"/>
              </w:rPr>
            </w:pPr>
            <w:r w:rsidRPr="00EB4088">
              <w:rPr>
                <w:rFonts w:cstheme="minorHAnsi"/>
              </w:rPr>
              <w:t xml:space="preserve">Jakość nagrywania </w:t>
            </w:r>
          </w:p>
        </w:tc>
        <w:tc>
          <w:tcPr>
            <w:tcW w:w="3815" w:type="pct"/>
            <w:tcBorders>
              <w:top w:val="single" w:sz="4" w:space="0" w:color="auto"/>
              <w:left w:val="single" w:sz="4" w:space="0" w:color="auto"/>
              <w:bottom w:val="single" w:sz="4" w:space="0" w:color="auto"/>
              <w:right w:val="single" w:sz="4" w:space="0" w:color="auto"/>
            </w:tcBorders>
          </w:tcPr>
          <w:p w14:paraId="00B4FD44" w14:textId="603FD652" w:rsidR="0001068E" w:rsidRPr="00EB4088" w:rsidRDefault="0001068E" w:rsidP="001E71E3">
            <w:pPr>
              <w:shd w:val="clear" w:color="auto" w:fill="FFFFFF" w:themeFill="background1"/>
              <w:rPr>
                <w:rFonts w:cstheme="minorHAnsi"/>
              </w:rPr>
            </w:pPr>
            <w:r w:rsidRPr="00EB4088">
              <w:rPr>
                <w:rFonts w:cstheme="minorHAnsi"/>
              </w:rPr>
              <w:t>Full HD</w:t>
            </w:r>
          </w:p>
        </w:tc>
      </w:tr>
      <w:tr w:rsidR="00394714" w:rsidRPr="00EB4088" w14:paraId="08D5ECD8"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6ECB73C" w14:textId="6C094630" w:rsidR="0001068E" w:rsidRPr="00EB4088" w:rsidRDefault="0001068E" w:rsidP="001E71E3">
            <w:pPr>
              <w:shd w:val="clear" w:color="auto" w:fill="FFFFFF" w:themeFill="background1"/>
              <w:rPr>
                <w:rFonts w:cstheme="minorHAnsi"/>
              </w:rPr>
            </w:pPr>
            <w:r w:rsidRPr="00EB4088">
              <w:rPr>
                <w:rFonts w:cstheme="minorHAnsi"/>
              </w:rPr>
              <w:t xml:space="preserve">Rozdzielczość wideo </w:t>
            </w:r>
          </w:p>
        </w:tc>
        <w:tc>
          <w:tcPr>
            <w:tcW w:w="3815" w:type="pct"/>
            <w:tcBorders>
              <w:top w:val="single" w:sz="4" w:space="0" w:color="auto"/>
              <w:left w:val="single" w:sz="4" w:space="0" w:color="auto"/>
              <w:bottom w:val="single" w:sz="4" w:space="0" w:color="auto"/>
              <w:right w:val="single" w:sz="4" w:space="0" w:color="auto"/>
            </w:tcBorders>
          </w:tcPr>
          <w:p w14:paraId="623E3DCE" w14:textId="77754B64" w:rsidR="0001068E" w:rsidRPr="00EB4088" w:rsidRDefault="0001068E" w:rsidP="001E71E3">
            <w:pPr>
              <w:shd w:val="clear" w:color="auto" w:fill="FFFFFF" w:themeFill="background1"/>
              <w:rPr>
                <w:rFonts w:cstheme="minorHAnsi"/>
              </w:rPr>
            </w:pPr>
            <w:r w:rsidRPr="00EB4088">
              <w:rPr>
                <w:rFonts w:cstheme="minorHAnsi"/>
              </w:rPr>
              <w:t>1080/50p (1920 x 1080/50p)|MP4/1080p (1920 x 1080/50p)|MP4/720p (1280 x 720/25p)|</w:t>
            </w:r>
            <w:proofErr w:type="spellStart"/>
            <w:r w:rsidRPr="00EB4088">
              <w:rPr>
                <w:rFonts w:cstheme="minorHAnsi"/>
              </w:rPr>
              <w:t>iFrame</w:t>
            </w:r>
            <w:proofErr w:type="spellEnd"/>
            <w:r w:rsidRPr="00EB4088">
              <w:rPr>
                <w:rFonts w:cstheme="minorHAnsi"/>
              </w:rPr>
              <w:t xml:space="preserve"> (960 x 540/25p)</w:t>
            </w:r>
          </w:p>
        </w:tc>
      </w:tr>
      <w:tr w:rsidR="00394714" w:rsidRPr="00EB4088" w14:paraId="493E8EA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C2FB366" w14:textId="244B3F23" w:rsidR="00DC31D6" w:rsidRPr="00EB4088" w:rsidRDefault="00DC31D6" w:rsidP="001E71E3">
            <w:pPr>
              <w:shd w:val="clear" w:color="auto" w:fill="FFFFFF" w:themeFill="background1"/>
              <w:rPr>
                <w:rFonts w:cstheme="minorHAnsi"/>
              </w:rPr>
            </w:pPr>
            <w:r w:rsidRPr="00EB4088">
              <w:rPr>
                <w:rFonts w:cstheme="minorHAnsi"/>
              </w:rPr>
              <w:t xml:space="preserve">Rozdzielczość zdjęć </w:t>
            </w:r>
          </w:p>
        </w:tc>
        <w:tc>
          <w:tcPr>
            <w:tcW w:w="3815" w:type="pct"/>
            <w:tcBorders>
              <w:top w:val="single" w:sz="4" w:space="0" w:color="auto"/>
              <w:left w:val="single" w:sz="4" w:space="0" w:color="auto"/>
              <w:bottom w:val="single" w:sz="4" w:space="0" w:color="auto"/>
              <w:right w:val="single" w:sz="4" w:space="0" w:color="auto"/>
            </w:tcBorders>
          </w:tcPr>
          <w:p w14:paraId="2D023882" w14:textId="6B971C54" w:rsidR="00DC31D6" w:rsidRPr="00EB4088" w:rsidRDefault="00DC31D6" w:rsidP="001E71E3">
            <w:pPr>
              <w:shd w:val="clear" w:color="auto" w:fill="FFFFFF" w:themeFill="background1"/>
              <w:rPr>
                <w:rFonts w:cstheme="minorHAnsi"/>
              </w:rPr>
            </w:pPr>
            <w:r w:rsidRPr="00EB4088">
              <w:rPr>
                <w:rFonts w:cstheme="minorHAnsi"/>
              </w:rPr>
              <w:t>Min 6528 x 3672 piksele</w:t>
            </w:r>
          </w:p>
        </w:tc>
      </w:tr>
      <w:tr w:rsidR="00394714" w:rsidRPr="00EB4088" w14:paraId="369880A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CBCBED2" w14:textId="44539275" w:rsidR="004310A6" w:rsidRPr="00EB4088" w:rsidRDefault="0001068E" w:rsidP="001E71E3">
            <w:pPr>
              <w:shd w:val="clear" w:color="auto" w:fill="FFFFFF" w:themeFill="background1"/>
              <w:rPr>
                <w:rFonts w:cstheme="minorHAnsi"/>
              </w:rPr>
            </w:pPr>
            <w:r w:rsidRPr="00EB4088">
              <w:rPr>
                <w:rFonts w:cstheme="minorHAnsi"/>
              </w:rPr>
              <w:t xml:space="preserve">Formaty zapisu </w:t>
            </w:r>
          </w:p>
        </w:tc>
        <w:tc>
          <w:tcPr>
            <w:tcW w:w="3815" w:type="pct"/>
            <w:tcBorders>
              <w:top w:val="single" w:sz="4" w:space="0" w:color="auto"/>
              <w:left w:val="single" w:sz="4" w:space="0" w:color="auto"/>
              <w:bottom w:val="single" w:sz="4" w:space="0" w:color="auto"/>
              <w:right w:val="single" w:sz="4" w:space="0" w:color="auto"/>
            </w:tcBorders>
          </w:tcPr>
          <w:p w14:paraId="120628DA" w14:textId="77777777" w:rsidR="0001068E" w:rsidRPr="00EB4088" w:rsidRDefault="004310A6" w:rsidP="001E71E3">
            <w:pPr>
              <w:shd w:val="clear" w:color="auto" w:fill="FFFFFF" w:themeFill="background1"/>
              <w:rPr>
                <w:rFonts w:cstheme="minorHAnsi"/>
              </w:rPr>
            </w:pPr>
            <w:r w:rsidRPr="00EB4088">
              <w:rPr>
                <w:rFonts w:cstheme="minorHAnsi"/>
              </w:rPr>
              <w:t xml:space="preserve"> </w:t>
            </w:r>
            <w:r w:rsidR="0001068E" w:rsidRPr="00EB4088">
              <w:rPr>
                <w:rFonts w:cstheme="minorHAnsi"/>
              </w:rPr>
              <w:t xml:space="preserve"> •  AVCHD</w:t>
            </w:r>
          </w:p>
          <w:p w14:paraId="0FF1495F" w14:textId="319F55F2" w:rsidR="004310A6" w:rsidRPr="00EB4088" w:rsidRDefault="0001068E" w:rsidP="001E71E3">
            <w:pPr>
              <w:shd w:val="clear" w:color="auto" w:fill="FFFFFF" w:themeFill="background1"/>
              <w:rPr>
                <w:rFonts w:cstheme="minorHAnsi"/>
              </w:rPr>
            </w:pPr>
            <w:r w:rsidRPr="00EB4088">
              <w:rPr>
                <w:rFonts w:cstheme="minorHAnsi"/>
              </w:rPr>
              <w:t xml:space="preserve"> •  MP4</w:t>
            </w:r>
          </w:p>
        </w:tc>
      </w:tr>
      <w:tr w:rsidR="00394714" w:rsidRPr="00EB4088" w14:paraId="0BED742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38BDB7A" w14:textId="79620439" w:rsidR="004310A6" w:rsidRPr="00EB4088" w:rsidRDefault="0001068E" w:rsidP="001E71E3">
            <w:pPr>
              <w:shd w:val="clear" w:color="auto" w:fill="FFFFFF" w:themeFill="background1"/>
              <w:rPr>
                <w:rFonts w:cstheme="minorHAnsi"/>
              </w:rPr>
            </w:pPr>
            <w:r w:rsidRPr="00EB4088">
              <w:rPr>
                <w:rFonts w:cstheme="minorHAnsi"/>
              </w:rPr>
              <w:t xml:space="preserve">Inne   </w:t>
            </w:r>
          </w:p>
        </w:tc>
        <w:tc>
          <w:tcPr>
            <w:tcW w:w="3815" w:type="pct"/>
            <w:tcBorders>
              <w:top w:val="single" w:sz="4" w:space="0" w:color="auto"/>
              <w:left w:val="single" w:sz="4" w:space="0" w:color="auto"/>
              <w:bottom w:val="single" w:sz="4" w:space="0" w:color="auto"/>
              <w:right w:val="single" w:sz="4" w:space="0" w:color="auto"/>
            </w:tcBorders>
          </w:tcPr>
          <w:p w14:paraId="62229FE8" w14:textId="77777777" w:rsidR="006774FB" w:rsidRPr="00EB4088" w:rsidRDefault="0001068E" w:rsidP="001E71E3">
            <w:pPr>
              <w:shd w:val="clear" w:color="auto" w:fill="FFFFFF" w:themeFill="background1"/>
              <w:rPr>
                <w:rFonts w:cstheme="minorHAnsi"/>
              </w:rPr>
            </w:pPr>
            <w:r w:rsidRPr="00EB4088">
              <w:rPr>
                <w:rFonts w:cstheme="minorHAnsi"/>
              </w:rPr>
              <w:t xml:space="preserve">Wbudowane głośniki, </w:t>
            </w:r>
          </w:p>
          <w:p w14:paraId="4DB68DA7" w14:textId="77777777" w:rsidR="006774FB" w:rsidRPr="00EB4088" w:rsidRDefault="0001068E" w:rsidP="001E71E3">
            <w:pPr>
              <w:shd w:val="clear" w:color="auto" w:fill="FFFFFF" w:themeFill="background1"/>
              <w:rPr>
                <w:rFonts w:cstheme="minorHAnsi"/>
              </w:rPr>
            </w:pPr>
            <w:r w:rsidRPr="00EB4088">
              <w:rPr>
                <w:rFonts w:cstheme="minorHAnsi"/>
              </w:rPr>
              <w:t>wbudowany mikrofon</w:t>
            </w:r>
            <w:r w:rsidR="00DC31D6" w:rsidRPr="00EB4088">
              <w:rPr>
                <w:rFonts w:cstheme="minorHAnsi"/>
              </w:rPr>
              <w:t xml:space="preserve">, </w:t>
            </w:r>
          </w:p>
          <w:p w14:paraId="68A49614" w14:textId="655D774C" w:rsidR="004310A6" w:rsidRPr="00EB4088" w:rsidRDefault="00DC31D6" w:rsidP="001E71E3">
            <w:pPr>
              <w:shd w:val="clear" w:color="auto" w:fill="FFFFFF" w:themeFill="background1"/>
              <w:rPr>
                <w:rFonts w:cstheme="minorHAnsi"/>
              </w:rPr>
            </w:pPr>
            <w:r w:rsidRPr="00EB4088">
              <w:rPr>
                <w:rFonts w:cstheme="minorHAnsi"/>
              </w:rPr>
              <w:t>wyświetlacz LCD max 3”</w:t>
            </w:r>
            <w:r w:rsidR="006774FB" w:rsidRPr="00EB4088">
              <w:rPr>
                <w:rFonts w:cstheme="minorHAnsi"/>
              </w:rPr>
              <w:t xml:space="preserve"> </w:t>
            </w:r>
          </w:p>
          <w:p w14:paraId="6E70D2E8" w14:textId="77777777" w:rsidR="006774FB" w:rsidRPr="00EB4088" w:rsidRDefault="006774FB" w:rsidP="001E71E3">
            <w:pPr>
              <w:shd w:val="clear" w:color="auto" w:fill="FFFFFF" w:themeFill="background1"/>
              <w:rPr>
                <w:rFonts w:cstheme="minorHAnsi"/>
              </w:rPr>
            </w:pPr>
            <w:r w:rsidRPr="00EB4088">
              <w:rPr>
                <w:rFonts w:cstheme="minorHAnsi"/>
              </w:rPr>
              <w:t xml:space="preserve">w zestawie </w:t>
            </w:r>
          </w:p>
          <w:p w14:paraId="7475AECF" w14:textId="77777777" w:rsidR="006774FB" w:rsidRPr="00EB4088" w:rsidRDefault="006774FB" w:rsidP="001E71E3">
            <w:pPr>
              <w:shd w:val="clear" w:color="auto" w:fill="FFFFFF" w:themeFill="background1"/>
              <w:rPr>
                <w:rFonts w:cstheme="minorHAnsi"/>
              </w:rPr>
            </w:pPr>
            <w:r w:rsidRPr="00EB4088">
              <w:rPr>
                <w:rFonts w:cstheme="minorHAnsi"/>
              </w:rPr>
              <w:t>Statyw do kamery</w:t>
            </w:r>
          </w:p>
          <w:p w14:paraId="61C02440" w14:textId="77777777" w:rsidR="006774FB" w:rsidRPr="00EB4088" w:rsidRDefault="006774FB" w:rsidP="001E71E3">
            <w:pPr>
              <w:shd w:val="clear" w:color="auto" w:fill="FFFFFF" w:themeFill="background1"/>
              <w:rPr>
                <w:rFonts w:cstheme="minorHAnsi"/>
              </w:rPr>
            </w:pPr>
            <w:r w:rsidRPr="00EB4088">
              <w:rPr>
                <w:rFonts w:cstheme="minorHAnsi"/>
              </w:rPr>
              <w:t>Torba do kamery</w:t>
            </w:r>
          </w:p>
          <w:p w14:paraId="233B8F22" w14:textId="77777777" w:rsidR="006774FB" w:rsidRPr="00EB4088" w:rsidRDefault="006774FB" w:rsidP="001E71E3">
            <w:pPr>
              <w:shd w:val="clear" w:color="auto" w:fill="FFFFFF" w:themeFill="background1"/>
              <w:rPr>
                <w:rFonts w:cstheme="minorHAnsi"/>
              </w:rPr>
            </w:pPr>
            <w:r w:rsidRPr="00EB4088">
              <w:rPr>
                <w:rFonts w:cstheme="minorHAnsi"/>
              </w:rPr>
              <w:t>Ładowarka do kamery</w:t>
            </w:r>
          </w:p>
          <w:p w14:paraId="3EEEC3B3" w14:textId="77777777" w:rsidR="006774FB" w:rsidRPr="00EB4088" w:rsidRDefault="006774FB" w:rsidP="001E71E3">
            <w:pPr>
              <w:shd w:val="clear" w:color="auto" w:fill="FFFFFF" w:themeFill="background1"/>
              <w:rPr>
                <w:rFonts w:cstheme="minorHAnsi"/>
              </w:rPr>
            </w:pPr>
            <w:r w:rsidRPr="00EB4088">
              <w:rPr>
                <w:rFonts w:cstheme="minorHAnsi"/>
              </w:rPr>
              <w:t>Mikrofon zewnętrzny</w:t>
            </w:r>
          </w:p>
          <w:p w14:paraId="68D67447" w14:textId="77777777" w:rsidR="006774FB" w:rsidRPr="00EB4088" w:rsidRDefault="006774FB" w:rsidP="001E71E3">
            <w:pPr>
              <w:shd w:val="clear" w:color="auto" w:fill="FFFFFF" w:themeFill="background1"/>
              <w:rPr>
                <w:rFonts w:cstheme="minorHAnsi"/>
              </w:rPr>
            </w:pPr>
            <w:r w:rsidRPr="00EB4088">
              <w:rPr>
                <w:rFonts w:cstheme="minorHAnsi"/>
              </w:rPr>
              <w:t>dodatkowy akumulator do kamery</w:t>
            </w:r>
          </w:p>
          <w:p w14:paraId="776F827A" w14:textId="0637C839" w:rsidR="006774FB" w:rsidRPr="00EB4088" w:rsidRDefault="006774FB" w:rsidP="001E71E3">
            <w:pPr>
              <w:shd w:val="clear" w:color="auto" w:fill="FFFFFF" w:themeFill="background1"/>
              <w:rPr>
                <w:rFonts w:cstheme="minorHAnsi"/>
              </w:rPr>
            </w:pPr>
            <w:r w:rsidRPr="00EB4088">
              <w:rPr>
                <w:rFonts w:cstheme="minorHAnsi"/>
              </w:rPr>
              <w:t>Pamięć SDXC do kamery</w:t>
            </w:r>
          </w:p>
        </w:tc>
      </w:tr>
      <w:tr w:rsidR="00394714" w:rsidRPr="00EB4088" w14:paraId="3696A30C"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EB4510E" w14:textId="390BC71F" w:rsidR="00DC31D6" w:rsidRPr="00EB4088" w:rsidRDefault="00DC31D6" w:rsidP="001E71E3">
            <w:pPr>
              <w:shd w:val="clear" w:color="auto" w:fill="FFFFFF" w:themeFill="background1"/>
              <w:rPr>
                <w:rFonts w:cstheme="minorHAnsi"/>
              </w:rPr>
            </w:pPr>
            <w:r w:rsidRPr="00EB4088">
              <w:rPr>
                <w:rFonts w:cstheme="minorHAnsi"/>
              </w:rPr>
              <w:t xml:space="preserve">Pojemność akumulatora </w:t>
            </w:r>
          </w:p>
        </w:tc>
        <w:tc>
          <w:tcPr>
            <w:tcW w:w="3815" w:type="pct"/>
            <w:tcBorders>
              <w:top w:val="single" w:sz="4" w:space="0" w:color="auto"/>
              <w:left w:val="single" w:sz="4" w:space="0" w:color="auto"/>
              <w:bottom w:val="single" w:sz="4" w:space="0" w:color="auto"/>
              <w:right w:val="single" w:sz="4" w:space="0" w:color="auto"/>
            </w:tcBorders>
          </w:tcPr>
          <w:p w14:paraId="66967F18" w14:textId="0AC8B413" w:rsidR="00DC31D6" w:rsidRPr="00EB4088" w:rsidRDefault="00DC31D6" w:rsidP="001E71E3">
            <w:pPr>
              <w:shd w:val="clear" w:color="auto" w:fill="FFFFFF" w:themeFill="background1"/>
              <w:rPr>
                <w:rFonts w:cstheme="minorHAnsi"/>
              </w:rPr>
            </w:pPr>
            <w:r w:rsidRPr="00EB4088">
              <w:rPr>
                <w:rFonts w:cstheme="minorHAnsi"/>
              </w:rPr>
              <w:t>Min 1930mAh</w:t>
            </w:r>
          </w:p>
        </w:tc>
      </w:tr>
      <w:tr w:rsidR="00394714" w:rsidRPr="00EB4088" w14:paraId="436427C0"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C90C5B6" w14:textId="6C716D68" w:rsidR="006774FB" w:rsidRPr="00EB4088" w:rsidRDefault="006774FB" w:rsidP="001E71E3">
            <w:pPr>
              <w:shd w:val="clear" w:color="auto" w:fill="FFFFFF" w:themeFill="background1"/>
              <w:rPr>
                <w:rFonts w:cstheme="minorHAnsi"/>
              </w:rPr>
            </w:pPr>
            <w:r w:rsidRPr="00EB4088">
              <w:rPr>
                <w:rFonts w:cstheme="minorHAnsi"/>
              </w:rPr>
              <w:t xml:space="preserve">Komunikacja bezprzewodowa </w:t>
            </w:r>
          </w:p>
        </w:tc>
        <w:tc>
          <w:tcPr>
            <w:tcW w:w="3815" w:type="pct"/>
            <w:tcBorders>
              <w:top w:val="single" w:sz="4" w:space="0" w:color="auto"/>
              <w:left w:val="single" w:sz="4" w:space="0" w:color="auto"/>
              <w:bottom w:val="single" w:sz="4" w:space="0" w:color="auto"/>
              <w:right w:val="single" w:sz="4" w:space="0" w:color="auto"/>
            </w:tcBorders>
          </w:tcPr>
          <w:p w14:paraId="48FD95AF" w14:textId="64D91327" w:rsidR="006774FB" w:rsidRPr="00EB4088" w:rsidRDefault="006774FB" w:rsidP="001E71E3">
            <w:pPr>
              <w:shd w:val="clear" w:color="auto" w:fill="FFFFFF" w:themeFill="background1"/>
              <w:rPr>
                <w:rFonts w:cstheme="minorHAnsi"/>
              </w:rPr>
            </w:pPr>
            <w:r w:rsidRPr="00EB4088">
              <w:rPr>
                <w:rFonts w:cstheme="minorHAnsi"/>
              </w:rPr>
              <w:t>Wi-Fi - IEEE 802.11 b/g/n</w:t>
            </w:r>
          </w:p>
        </w:tc>
      </w:tr>
      <w:tr w:rsidR="00394714" w:rsidRPr="00EB4088" w14:paraId="4B1ADC64"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F8D3942" w14:textId="6555941F" w:rsidR="004310A6" w:rsidRPr="00EB4088" w:rsidRDefault="0001068E" w:rsidP="001E71E3">
            <w:pPr>
              <w:shd w:val="clear" w:color="auto" w:fill="FFFFFF" w:themeFill="background1"/>
              <w:rPr>
                <w:rFonts w:cstheme="minorHAnsi"/>
              </w:rPr>
            </w:pPr>
            <w:r w:rsidRPr="00EB4088">
              <w:rPr>
                <w:rFonts w:cstheme="minorHAnsi"/>
              </w:rPr>
              <w:t xml:space="preserve">Zoom cyfrowy </w:t>
            </w:r>
            <w:r w:rsidR="004310A6" w:rsidRPr="00EB4088">
              <w:rPr>
                <w:rFonts w:cstheme="minorHAnsi"/>
              </w:rPr>
              <w:t xml:space="preserve"> </w:t>
            </w:r>
          </w:p>
        </w:tc>
        <w:tc>
          <w:tcPr>
            <w:tcW w:w="3815" w:type="pct"/>
            <w:tcBorders>
              <w:top w:val="single" w:sz="4" w:space="0" w:color="auto"/>
              <w:left w:val="single" w:sz="4" w:space="0" w:color="auto"/>
              <w:bottom w:val="single" w:sz="4" w:space="0" w:color="auto"/>
              <w:right w:val="single" w:sz="4" w:space="0" w:color="auto"/>
            </w:tcBorders>
          </w:tcPr>
          <w:p w14:paraId="1B2A9174" w14:textId="1C272B1C" w:rsidR="004310A6" w:rsidRPr="00EB4088" w:rsidRDefault="0001068E" w:rsidP="001E71E3">
            <w:pPr>
              <w:shd w:val="clear" w:color="auto" w:fill="FFFFFF" w:themeFill="background1"/>
              <w:rPr>
                <w:rFonts w:cstheme="minorHAnsi"/>
              </w:rPr>
            </w:pPr>
            <w:r w:rsidRPr="00EB4088">
              <w:rPr>
                <w:rFonts w:cstheme="minorHAnsi"/>
              </w:rPr>
              <w:t xml:space="preserve">Min </w:t>
            </w:r>
            <w:r w:rsidR="004310A6" w:rsidRPr="00EB4088">
              <w:rPr>
                <w:rFonts w:cstheme="minorHAnsi"/>
              </w:rPr>
              <w:t xml:space="preserve"> </w:t>
            </w:r>
            <w:r w:rsidRPr="00EB4088">
              <w:rPr>
                <w:rFonts w:cstheme="minorHAnsi"/>
              </w:rPr>
              <w:t>1500x</w:t>
            </w:r>
          </w:p>
        </w:tc>
      </w:tr>
      <w:tr w:rsidR="00394714" w:rsidRPr="00EB4088" w14:paraId="4DAC991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15F1211" w14:textId="30897103" w:rsidR="00DC31D6" w:rsidRPr="00EB4088" w:rsidRDefault="00DC31D6" w:rsidP="001E71E3">
            <w:pPr>
              <w:shd w:val="clear" w:color="auto" w:fill="FFFFFF" w:themeFill="background1"/>
              <w:rPr>
                <w:rFonts w:cstheme="minorHAnsi"/>
              </w:rPr>
            </w:pPr>
            <w:r w:rsidRPr="00EB4088">
              <w:rPr>
                <w:rFonts w:cstheme="minorHAnsi"/>
              </w:rPr>
              <w:t xml:space="preserve">Zoom optyczny </w:t>
            </w:r>
          </w:p>
        </w:tc>
        <w:tc>
          <w:tcPr>
            <w:tcW w:w="3815" w:type="pct"/>
            <w:tcBorders>
              <w:top w:val="single" w:sz="4" w:space="0" w:color="auto"/>
              <w:left w:val="single" w:sz="4" w:space="0" w:color="auto"/>
              <w:bottom w:val="single" w:sz="4" w:space="0" w:color="auto"/>
              <w:right w:val="single" w:sz="4" w:space="0" w:color="auto"/>
            </w:tcBorders>
          </w:tcPr>
          <w:p w14:paraId="174503B9" w14:textId="3B5E32F2" w:rsidR="00DC31D6" w:rsidRPr="00EB4088" w:rsidRDefault="00DC31D6" w:rsidP="001E71E3">
            <w:pPr>
              <w:shd w:val="clear" w:color="auto" w:fill="FFFFFF" w:themeFill="background1"/>
              <w:rPr>
                <w:rFonts w:cstheme="minorHAnsi"/>
              </w:rPr>
            </w:pPr>
            <w:r w:rsidRPr="00EB4088">
              <w:rPr>
                <w:rFonts w:cstheme="minorHAnsi"/>
              </w:rPr>
              <w:t>Min 20x</w:t>
            </w:r>
          </w:p>
        </w:tc>
      </w:tr>
      <w:tr w:rsidR="00394714" w:rsidRPr="00EB4088" w14:paraId="0DB796A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5E8DBC0" w14:textId="3FB97C2B" w:rsidR="00DC31D6" w:rsidRPr="00EB4088" w:rsidRDefault="00DC31D6" w:rsidP="001E71E3">
            <w:pPr>
              <w:shd w:val="clear" w:color="auto" w:fill="FFFFFF" w:themeFill="background1"/>
              <w:rPr>
                <w:rFonts w:cstheme="minorHAnsi"/>
              </w:rPr>
            </w:pPr>
            <w:r w:rsidRPr="00EB4088">
              <w:rPr>
                <w:rFonts w:cstheme="minorHAnsi"/>
              </w:rPr>
              <w:t xml:space="preserve">Złącza </w:t>
            </w:r>
          </w:p>
        </w:tc>
        <w:tc>
          <w:tcPr>
            <w:tcW w:w="3815" w:type="pct"/>
            <w:tcBorders>
              <w:top w:val="single" w:sz="4" w:space="0" w:color="auto"/>
              <w:left w:val="single" w:sz="4" w:space="0" w:color="auto"/>
              <w:bottom w:val="single" w:sz="4" w:space="0" w:color="auto"/>
              <w:right w:val="single" w:sz="4" w:space="0" w:color="auto"/>
            </w:tcBorders>
          </w:tcPr>
          <w:p w14:paraId="0BE181F1" w14:textId="77777777" w:rsidR="00DC31D6" w:rsidRPr="00EB4088" w:rsidRDefault="00DC31D6" w:rsidP="001E71E3">
            <w:pPr>
              <w:shd w:val="clear" w:color="auto" w:fill="FFFFFF" w:themeFill="background1"/>
              <w:rPr>
                <w:rFonts w:cstheme="minorHAnsi"/>
              </w:rPr>
            </w:pPr>
            <w:r w:rsidRPr="00EB4088">
              <w:rPr>
                <w:rFonts w:cstheme="minorHAnsi"/>
              </w:rPr>
              <w:t>cyfrowe wyjście HDMI (micro)</w:t>
            </w:r>
          </w:p>
          <w:p w14:paraId="6542BB10" w14:textId="77777777" w:rsidR="00DC31D6" w:rsidRPr="00EB4088" w:rsidRDefault="00DC31D6" w:rsidP="001E71E3">
            <w:pPr>
              <w:shd w:val="clear" w:color="auto" w:fill="FFFFFF" w:themeFill="background1"/>
              <w:rPr>
                <w:rFonts w:cstheme="minorHAnsi"/>
              </w:rPr>
            </w:pPr>
            <w:r w:rsidRPr="00EB4088">
              <w:rPr>
                <w:rFonts w:cstheme="minorHAnsi"/>
              </w:rPr>
              <w:t>USB 2.0</w:t>
            </w:r>
          </w:p>
          <w:p w14:paraId="4C0F3DB6" w14:textId="77777777" w:rsidR="00DC31D6" w:rsidRPr="00EB4088" w:rsidRDefault="00DC31D6" w:rsidP="001E71E3">
            <w:pPr>
              <w:shd w:val="clear" w:color="auto" w:fill="FFFFFF" w:themeFill="background1"/>
              <w:rPr>
                <w:rFonts w:cstheme="minorHAnsi"/>
              </w:rPr>
            </w:pPr>
            <w:r w:rsidRPr="00EB4088">
              <w:rPr>
                <w:rFonts w:cstheme="minorHAnsi"/>
              </w:rPr>
              <w:t>wejście mikrofonowe</w:t>
            </w:r>
          </w:p>
          <w:p w14:paraId="7FBF5457" w14:textId="77777777" w:rsidR="00DC31D6" w:rsidRPr="00EB4088" w:rsidRDefault="00DC31D6" w:rsidP="001E71E3">
            <w:pPr>
              <w:shd w:val="clear" w:color="auto" w:fill="FFFFFF" w:themeFill="background1"/>
              <w:rPr>
                <w:rFonts w:cstheme="minorHAnsi"/>
              </w:rPr>
            </w:pPr>
            <w:r w:rsidRPr="00EB4088">
              <w:rPr>
                <w:rFonts w:cstheme="minorHAnsi"/>
              </w:rPr>
              <w:t>wyjście AV</w:t>
            </w:r>
          </w:p>
          <w:p w14:paraId="01434B97" w14:textId="6A139D04" w:rsidR="00DC31D6" w:rsidRPr="00EB4088" w:rsidRDefault="00DC31D6" w:rsidP="001E71E3">
            <w:pPr>
              <w:shd w:val="clear" w:color="auto" w:fill="FFFFFF" w:themeFill="background1"/>
              <w:rPr>
                <w:rFonts w:cstheme="minorHAnsi"/>
              </w:rPr>
            </w:pPr>
            <w:r w:rsidRPr="00EB4088">
              <w:rPr>
                <w:rFonts w:cstheme="minorHAnsi"/>
              </w:rPr>
              <w:t>wyjście słuchawkowe</w:t>
            </w:r>
          </w:p>
        </w:tc>
      </w:tr>
      <w:tr w:rsidR="00394714" w:rsidRPr="00EB4088" w14:paraId="55A4FE63"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3F062596" w14:textId="7A4917EF" w:rsidR="00DC31D6" w:rsidRPr="00EB4088" w:rsidRDefault="00DC31D6" w:rsidP="001E71E3">
            <w:pPr>
              <w:shd w:val="clear" w:color="auto" w:fill="FFFFFF" w:themeFill="background1"/>
              <w:rPr>
                <w:rFonts w:cstheme="minorHAnsi"/>
              </w:rPr>
            </w:pPr>
            <w:r w:rsidRPr="00EB4088">
              <w:rPr>
                <w:rFonts w:cstheme="minorHAnsi"/>
              </w:rPr>
              <w:t xml:space="preserve">Regulacja ostrości </w:t>
            </w:r>
          </w:p>
        </w:tc>
        <w:tc>
          <w:tcPr>
            <w:tcW w:w="3815" w:type="pct"/>
            <w:tcBorders>
              <w:top w:val="single" w:sz="4" w:space="0" w:color="auto"/>
              <w:left w:val="single" w:sz="4" w:space="0" w:color="auto"/>
              <w:bottom w:val="single" w:sz="4" w:space="0" w:color="auto"/>
              <w:right w:val="single" w:sz="4" w:space="0" w:color="auto"/>
            </w:tcBorders>
          </w:tcPr>
          <w:p w14:paraId="69DCC601" w14:textId="55C15113" w:rsidR="00DC31D6" w:rsidRPr="00EB4088" w:rsidRDefault="00DC31D6" w:rsidP="001E71E3">
            <w:pPr>
              <w:shd w:val="clear" w:color="auto" w:fill="FFFFFF" w:themeFill="background1"/>
              <w:rPr>
                <w:rFonts w:cstheme="minorHAnsi"/>
              </w:rPr>
            </w:pPr>
            <w:r w:rsidRPr="00EB4088">
              <w:rPr>
                <w:rFonts w:cstheme="minorHAnsi"/>
              </w:rPr>
              <w:t xml:space="preserve">Automatyczna/ manualna </w:t>
            </w:r>
          </w:p>
        </w:tc>
      </w:tr>
      <w:tr w:rsidR="00394714" w:rsidRPr="00EB4088" w14:paraId="74843E6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085CC95" w14:textId="77777777" w:rsidR="004310A6" w:rsidRPr="00EB4088" w:rsidRDefault="004310A6" w:rsidP="001E71E3">
            <w:pPr>
              <w:shd w:val="clear" w:color="auto" w:fill="FFFFFF" w:themeFill="background1"/>
              <w:rPr>
                <w:rFonts w:cstheme="minorHAnsi"/>
              </w:rPr>
            </w:pPr>
            <w:r w:rsidRPr="00EB4088">
              <w:rPr>
                <w:rFonts w:cstheme="minorHAnsi"/>
              </w:rPr>
              <w:t xml:space="preserve">Zasilanie </w:t>
            </w:r>
          </w:p>
        </w:tc>
        <w:tc>
          <w:tcPr>
            <w:tcW w:w="3815" w:type="pct"/>
            <w:tcBorders>
              <w:top w:val="single" w:sz="4" w:space="0" w:color="auto"/>
              <w:left w:val="single" w:sz="4" w:space="0" w:color="auto"/>
              <w:bottom w:val="single" w:sz="4" w:space="0" w:color="auto"/>
              <w:right w:val="single" w:sz="4" w:space="0" w:color="auto"/>
            </w:tcBorders>
          </w:tcPr>
          <w:p w14:paraId="08064B52" w14:textId="77777777" w:rsidR="004310A6" w:rsidRPr="00EB4088" w:rsidRDefault="004310A6" w:rsidP="001E71E3">
            <w:pPr>
              <w:shd w:val="clear" w:color="auto" w:fill="FFFFFF" w:themeFill="background1"/>
              <w:rPr>
                <w:rFonts w:cstheme="minorHAnsi"/>
              </w:rPr>
            </w:pPr>
            <w:r w:rsidRPr="00EB4088">
              <w:rPr>
                <w:rFonts w:cstheme="minorHAnsi"/>
              </w:rPr>
              <w:t xml:space="preserve">Bateryjne/ akumulator </w:t>
            </w:r>
          </w:p>
        </w:tc>
      </w:tr>
      <w:tr w:rsidR="00394714" w:rsidRPr="00EB4088" w14:paraId="2323247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6A7C3F99" w14:textId="48B2A2B2" w:rsidR="006774FB" w:rsidRPr="00EB4088" w:rsidRDefault="006774FB" w:rsidP="001E71E3">
            <w:pPr>
              <w:shd w:val="clear" w:color="auto" w:fill="FFFFFF" w:themeFill="background1"/>
              <w:rPr>
                <w:rFonts w:cstheme="minorHAnsi"/>
              </w:rPr>
            </w:pPr>
            <w:r w:rsidRPr="00EB4088">
              <w:rPr>
                <w:rFonts w:cstheme="minorHAnsi"/>
              </w:rPr>
              <w:t xml:space="preserve">Waga </w:t>
            </w:r>
          </w:p>
        </w:tc>
        <w:tc>
          <w:tcPr>
            <w:tcW w:w="3815" w:type="pct"/>
            <w:tcBorders>
              <w:top w:val="single" w:sz="4" w:space="0" w:color="auto"/>
              <w:left w:val="single" w:sz="4" w:space="0" w:color="auto"/>
              <w:bottom w:val="single" w:sz="4" w:space="0" w:color="auto"/>
              <w:right w:val="single" w:sz="4" w:space="0" w:color="auto"/>
            </w:tcBorders>
          </w:tcPr>
          <w:p w14:paraId="3BA0CE9D" w14:textId="03957EE2" w:rsidR="006774FB" w:rsidRPr="00EB4088" w:rsidRDefault="006774FB" w:rsidP="001E71E3">
            <w:pPr>
              <w:shd w:val="clear" w:color="auto" w:fill="FFFFFF" w:themeFill="background1"/>
              <w:rPr>
                <w:rFonts w:cstheme="minorHAnsi"/>
              </w:rPr>
            </w:pPr>
            <w:r w:rsidRPr="00EB4088">
              <w:rPr>
                <w:rFonts w:cstheme="minorHAnsi"/>
              </w:rPr>
              <w:t>Max 400g</w:t>
            </w:r>
          </w:p>
        </w:tc>
      </w:tr>
      <w:tr w:rsidR="00394714" w:rsidRPr="00EB4088" w14:paraId="278B7EAE"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05C2AA1" w14:textId="77777777" w:rsidR="004310A6" w:rsidRPr="00EB4088" w:rsidRDefault="004310A6"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3ADC112B" w14:textId="63E0196E" w:rsidR="004310A6" w:rsidRPr="00EB4088" w:rsidRDefault="004310A6" w:rsidP="001E71E3">
            <w:pPr>
              <w:shd w:val="clear" w:color="auto" w:fill="FFFFFF" w:themeFill="background1"/>
              <w:rPr>
                <w:rFonts w:cstheme="minorHAnsi"/>
              </w:rPr>
            </w:pPr>
            <w:r w:rsidRPr="00EB4088">
              <w:rPr>
                <w:rFonts w:cstheme="minorHAnsi"/>
              </w:rPr>
              <w:t xml:space="preserve">Minimum </w:t>
            </w:r>
            <w:r w:rsidR="00E25A5C" w:rsidRPr="00EB4088">
              <w:rPr>
                <w:rFonts w:cstheme="minorHAnsi"/>
              </w:rPr>
              <w:t>24</w:t>
            </w:r>
            <w:r w:rsidRPr="00EB4088">
              <w:rPr>
                <w:rFonts w:cstheme="minorHAnsi"/>
              </w:rPr>
              <w:t xml:space="preserve"> </w:t>
            </w:r>
            <w:r w:rsidR="00E25A5C" w:rsidRPr="00EB4088">
              <w:rPr>
                <w:rFonts w:cstheme="minorHAnsi"/>
              </w:rPr>
              <w:t xml:space="preserve">miesiące </w:t>
            </w:r>
          </w:p>
        </w:tc>
      </w:tr>
    </w:tbl>
    <w:p w14:paraId="04623C83" w14:textId="635C14C2" w:rsidR="004310A6" w:rsidRPr="00EB4088" w:rsidRDefault="004310A6" w:rsidP="001E71E3">
      <w:pPr>
        <w:shd w:val="clear" w:color="auto" w:fill="FFFFFF" w:themeFill="background1"/>
        <w:rPr>
          <w:rFonts w:cstheme="minorHAnsi"/>
        </w:rPr>
      </w:pPr>
    </w:p>
    <w:p w14:paraId="748B65D5" w14:textId="77777777" w:rsidR="004E220C" w:rsidRPr="00EB4088" w:rsidRDefault="004E220C" w:rsidP="001E71E3">
      <w:pPr>
        <w:shd w:val="clear" w:color="auto" w:fill="FFFFFF" w:themeFill="background1"/>
        <w:rPr>
          <w:rFonts w:cstheme="minorHAnsi"/>
        </w:rPr>
      </w:pPr>
      <w:bookmarkStart w:id="14" w:name="_Toc535164587"/>
    </w:p>
    <w:p w14:paraId="022FA5D2" w14:textId="6860970B" w:rsidR="009F74FF" w:rsidRDefault="00275D2D" w:rsidP="009F74FF">
      <w:pPr>
        <w:pStyle w:val="Nagwek1"/>
        <w:rPr>
          <w:rFonts w:asciiTheme="minorHAnsi" w:hAnsiTheme="minorHAnsi" w:cstheme="minorHAnsi"/>
          <w:sz w:val="22"/>
          <w:szCs w:val="22"/>
        </w:rPr>
      </w:pPr>
      <w:r w:rsidRPr="00EB4088">
        <w:rPr>
          <w:rFonts w:asciiTheme="minorHAnsi" w:hAnsiTheme="minorHAnsi" w:cstheme="minorHAnsi"/>
          <w:sz w:val="22"/>
          <w:szCs w:val="22"/>
        </w:rPr>
        <w:t xml:space="preserve">Drukarka 3D </w:t>
      </w:r>
      <w:bookmarkEnd w:id="14"/>
    </w:p>
    <w:p w14:paraId="5C8F761C"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410"/>
        <w:gridCol w:w="7759"/>
      </w:tblGrid>
      <w:tr w:rsidR="001E71E3" w:rsidRPr="00EB4088" w14:paraId="145CFF9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1D94E" w14:textId="77777777" w:rsidR="00E24915" w:rsidRPr="00EB4088" w:rsidRDefault="00E24915" w:rsidP="001E71E3">
            <w:pPr>
              <w:shd w:val="clear" w:color="auto" w:fill="FFFFFF" w:themeFill="background1"/>
              <w:rPr>
                <w:rFonts w:cstheme="minorHAnsi"/>
              </w:rPr>
            </w:pPr>
            <w:r w:rsidRPr="00EB4088">
              <w:rPr>
                <w:rFonts w:cstheme="minorHAnsi"/>
              </w:rPr>
              <w:t>Nazwa komponentu</w:t>
            </w:r>
          </w:p>
        </w:tc>
        <w:tc>
          <w:tcPr>
            <w:tcW w:w="38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A7D13" w14:textId="77777777" w:rsidR="00E24915" w:rsidRPr="00EB4088" w:rsidRDefault="00E24915" w:rsidP="001E71E3">
            <w:pPr>
              <w:shd w:val="clear" w:color="auto" w:fill="FFFFFF" w:themeFill="background1"/>
              <w:rPr>
                <w:rFonts w:cstheme="minorHAnsi"/>
              </w:rPr>
            </w:pPr>
            <w:r w:rsidRPr="00EB4088">
              <w:rPr>
                <w:rFonts w:cstheme="minorHAnsi"/>
              </w:rPr>
              <w:t xml:space="preserve">Wymagane minimalne parametry </w:t>
            </w:r>
          </w:p>
        </w:tc>
      </w:tr>
      <w:tr w:rsidR="00394714" w:rsidRPr="00EB4088" w14:paraId="672F6A1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hideMark/>
          </w:tcPr>
          <w:p w14:paraId="4EC54A52" w14:textId="4CC2D41D" w:rsidR="00E24915" w:rsidRPr="00EB4088" w:rsidRDefault="00E24915" w:rsidP="001E71E3">
            <w:pPr>
              <w:shd w:val="clear" w:color="auto" w:fill="FFFFFF" w:themeFill="background1"/>
              <w:rPr>
                <w:rFonts w:cstheme="minorHAnsi"/>
              </w:rPr>
            </w:pPr>
            <w:r w:rsidRPr="00EB4088">
              <w:rPr>
                <w:rFonts w:cstheme="minorHAnsi"/>
              </w:rPr>
              <w:t xml:space="preserve">Technologia druku </w:t>
            </w:r>
          </w:p>
        </w:tc>
        <w:tc>
          <w:tcPr>
            <w:tcW w:w="3815" w:type="pct"/>
            <w:tcBorders>
              <w:top w:val="single" w:sz="4" w:space="0" w:color="auto"/>
              <w:left w:val="single" w:sz="4" w:space="0" w:color="auto"/>
              <w:bottom w:val="single" w:sz="4" w:space="0" w:color="auto"/>
              <w:right w:val="single" w:sz="4" w:space="0" w:color="auto"/>
            </w:tcBorders>
            <w:hideMark/>
          </w:tcPr>
          <w:p w14:paraId="01C1142B" w14:textId="6A13036B" w:rsidR="00E24915" w:rsidRPr="00EB4088" w:rsidRDefault="00E24915" w:rsidP="001E71E3">
            <w:pPr>
              <w:shd w:val="clear" w:color="auto" w:fill="FFFFFF" w:themeFill="background1"/>
              <w:rPr>
                <w:rFonts w:cstheme="minorHAnsi"/>
              </w:rPr>
            </w:pPr>
            <w:r w:rsidRPr="00EB4088">
              <w:rPr>
                <w:rFonts w:cstheme="minorHAnsi"/>
              </w:rPr>
              <w:t>FFF</w:t>
            </w:r>
          </w:p>
        </w:tc>
      </w:tr>
      <w:tr w:rsidR="00394714" w:rsidRPr="00EB4088" w14:paraId="1F22312F"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1051414" w14:textId="0E1E8FAA" w:rsidR="00E24915" w:rsidRPr="00EB4088" w:rsidRDefault="00E24915" w:rsidP="001E71E3">
            <w:pPr>
              <w:shd w:val="clear" w:color="auto" w:fill="FFFFFF" w:themeFill="background1"/>
              <w:rPr>
                <w:rFonts w:cstheme="minorHAnsi"/>
              </w:rPr>
            </w:pPr>
            <w:r w:rsidRPr="00EB4088">
              <w:rPr>
                <w:rFonts w:cstheme="minorHAnsi"/>
              </w:rPr>
              <w:t>Przestrzeń robocza</w:t>
            </w:r>
          </w:p>
        </w:tc>
        <w:tc>
          <w:tcPr>
            <w:tcW w:w="3815" w:type="pct"/>
            <w:tcBorders>
              <w:top w:val="single" w:sz="4" w:space="0" w:color="auto"/>
              <w:left w:val="single" w:sz="4" w:space="0" w:color="auto"/>
              <w:bottom w:val="single" w:sz="4" w:space="0" w:color="auto"/>
              <w:right w:val="single" w:sz="4" w:space="0" w:color="auto"/>
            </w:tcBorders>
          </w:tcPr>
          <w:p w14:paraId="0D8E1758" w14:textId="7D882DD8" w:rsidR="00E24915" w:rsidRPr="00EB4088" w:rsidRDefault="00E24915" w:rsidP="001E71E3">
            <w:pPr>
              <w:shd w:val="clear" w:color="auto" w:fill="FFFFFF" w:themeFill="background1"/>
              <w:rPr>
                <w:rFonts w:cstheme="minorHAnsi"/>
              </w:rPr>
            </w:pPr>
            <w:r w:rsidRPr="00EB4088">
              <w:rPr>
                <w:rFonts w:cstheme="minorHAnsi"/>
              </w:rPr>
              <w:t xml:space="preserve"> 200 x 200 x 180 mm</w:t>
            </w:r>
          </w:p>
        </w:tc>
      </w:tr>
      <w:tr w:rsidR="00394714" w:rsidRPr="00EB4088" w14:paraId="3AD40FF0"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DC5A3F9" w14:textId="161AD428" w:rsidR="00E24915" w:rsidRPr="00EB4088" w:rsidRDefault="00E24915" w:rsidP="001E71E3">
            <w:pPr>
              <w:shd w:val="clear" w:color="auto" w:fill="FFFFFF" w:themeFill="background1"/>
              <w:rPr>
                <w:rFonts w:cstheme="minorHAnsi"/>
              </w:rPr>
            </w:pPr>
            <w:r w:rsidRPr="00EB4088">
              <w:rPr>
                <w:rFonts w:cstheme="minorHAnsi"/>
              </w:rPr>
              <w:t xml:space="preserve">Średnica dyszy </w:t>
            </w:r>
          </w:p>
        </w:tc>
        <w:tc>
          <w:tcPr>
            <w:tcW w:w="3815" w:type="pct"/>
            <w:tcBorders>
              <w:top w:val="single" w:sz="4" w:space="0" w:color="auto"/>
              <w:left w:val="single" w:sz="4" w:space="0" w:color="auto"/>
              <w:bottom w:val="single" w:sz="4" w:space="0" w:color="auto"/>
              <w:right w:val="single" w:sz="4" w:space="0" w:color="auto"/>
            </w:tcBorders>
          </w:tcPr>
          <w:p w14:paraId="223087BD" w14:textId="6B912062" w:rsidR="00E24915" w:rsidRPr="00EB4088" w:rsidRDefault="00E24915" w:rsidP="001E71E3">
            <w:pPr>
              <w:shd w:val="clear" w:color="auto" w:fill="FFFFFF" w:themeFill="background1"/>
              <w:rPr>
                <w:rFonts w:cstheme="minorHAnsi"/>
              </w:rPr>
            </w:pPr>
            <w:r w:rsidRPr="00EB4088">
              <w:rPr>
                <w:rFonts w:cstheme="minorHAnsi"/>
              </w:rPr>
              <w:t>0,4 mm</w:t>
            </w:r>
          </w:p>
        </w:tc>
      </w:tr>
      <w:tr w:rsidR="00394714" w:rsidRPr="00EB4088" w14:paraId="38C8E61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4743F74" w14:textId="1D762924" w:rsidR="00E24915" w:rsidRPr="00EB4088" w:rsidRDefault="00EA44A7" w:rsidP="001E71E3">
            <w:pPr>
              <w:shd w:val="clear" w:color="auto" w:fill="FFFFFF" w:themeFill="background1"/>
              <w:rPr>
                <w:rFonts w:cstheme="minorHAnsi"/>
              </w:rPr>
            </w:pPr>
            <w:r w:rsidRPr="00EB4088">
              <w:rPr>
                <w:rFonts w:cstheme="minorHAnsi"/>
              </w:rPr>
              <w:t>Maksymalna temperatura druku</w:t>
            </w:r>
          </w:p>
        </w:tc>
        <w:tc>
          <w:tcPr>
            <w:tcW w:w="3815" w:type="pct"/>
            <w:tcBorders>
              <w:top w:val="single" w:sz="4" w:space="0" w:color="auto"/>
              <w:left w:val="single" w:sz="4" w:space="0" w:color="auto"/>
              <w:bottom w:val="single" w:sz="4" w:space="0" w:color="auto"/>
              <w:right w:val="single" w:sz="4" w:space="0" w:color="auto"/>
            </w:tcBorders>
          </w:tcPr>
          <w:p w14:paraId="2AB33A1B" w14:textId="52E3EF83" w:rsidR="00E24915" w:rsidRPr="00EB4088" w:rsidRDefault="00E24915" w:rsidP="001E71E3">
            <w:pPr>
              <w:shd w:val="clear" w:color="auto" w:fill="FFFFFF" w:themeFill="background1"/>
              <w:rPr>
                <w:rFonts w:cstheme="minorHAnsi"/>
              </w:rPr>
            </w:pPr>
            <w:r w:rsidRPr="00EB4088">
              <w:rPr>
                <w:rFonts w:cstheme="minorHAnsi"/>
              </w:rPr>
              <w:t>290 stopni</w:t>
            </w:r>
          </w:p>
        </w:tc>
      </w:tr>
      <w:tr w:rsidR="00394714" w:rsidRPr="00EB4088" w14:paraId="55A4726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0E30CB3E" w14:textId="0518C9EF" w:rsidR="00E24915" w:rsidRPr="00EB4088" w:rsidRDefault="00EA44A7" w:rsidP="001E71E3">
            <w:pPr>
              <w:shd w:val="clear" w:color="auto" w:fill="FFFFFF" w:themeFill="background1"/>
              <w:rPr>
                <w:rFonts w:cstheme="minorHAnsi"/>
              </w:rPr>
            </w:pPr>
            <w:r w:rsidRPr="00EB4088">
              <w:rPr>
                <w:rFonts w:cstheme="minorHAnsi"/>
              </w:rPr>
              <w:t>Maksymalna temperatura platformy</w:t>
            </w:r>
          </w:p>
        </w:tc>
        <w:tc>
          <w:tcPr>
            <w:tcW w:w="3815" w:type="pct"/>
            <w:tcBorders>
              <w:top w:val="single" w:sz="4" w:space="0" w:color="auto"/>
              <w:left w:val="single" w:sz="4" w:space="0" w:color="auto"/>
              <w:bottom w:val="single" w:sz="4" w:space="0" w:color="auto"/>
              <w:right w:val="single" w:sz="4" w:space="0" w:color="auto"/>
            </w:tcBorders>
          </w:tcPr>
          <w:p w14:paraId="00F1C1CC" w14:textId="5AB93F1C" w:rsidR="00E24915" w:rsidRPr="00EB4088" w:rsidRDefault="00EA44A7" w:rsidP="001E71E3">
            <w:pPr>
              <w:shd w:val="clear" w:color="auto" w:fill="FFFFFF" w:themeFill="background1"/>
              <w:rPr>
                <w:rFonts w:cstheme="minorHAnsi"/>
              </w:rPr>
            </w:pPr>
            <w:r w:rsidRPr="00EB4088">
              <w:rPr>
                <w:rFonts w:cstheme="minorHAnsi"/>
              </w:rPr>
              <w:t xml:space="preserve">105 stopni </w:t>
            </w:r>
          </w:p>
        </w:tc>
      </w:tr>
      <w:tr w:rsidR="00394714" w:rsidRPr="00EB4088" w14:paraId="72A83F86"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0C56AE1" w14:textId="7B5E6A67" w:rsidR="00E24915" w:rsidRPr="00EB4088" w:rsidRDefault="00EA44A7" w:rsidP="001E71E3">
            <w:pPr>
              <w:shd w:val="clear" w:color="auto" w:fill="FFFFFF" w:themeFill="background1"/>
              <w:rPr>
                <w:rFonts w:cstheme="minorHAnsi"/>
              </w:rPr>
            </w:pPr>
            <w:r w:rsidRPr="00EB4088">
              <w:rPr>
                <w:rFonts w:cstheme="minorHAnsi"/>
              </w:rPr>
              <w:t>Czujnik materiału</w:t>
            </w:r>
          </w:p>
        </w:tc>
        <w:tc>
          <w:tcPr>
            <w:tcW w:w="3815" w:type="pct"/>
            <w:tcBorders>
              <w:top w:val="single" w:sz="4" w:space="0" w:color="auto"/>
              <w:left w:val="single" w:sz="4" w:space="0" w:color="auto"/>
              <w:bottom w:val="single" w:sz="4" w:space="0" w:color="auto"/>
              <w:right w:val="single" w:sz="4" w:space="0" w:color="auto"/>
            </w:tcBorders>
          </w:tcPr>
          <w:p w14:paraId="50A2050A" w14:textId="2BD77BAB" w:rsidR="00E24915" w:rsidRPr="00EB4088" w:rsidRDefault="00EA44A7" w:rsidP="001E71E3">
            <w:pPr>
              <w:shd w:val="clear" w:color="auto" w:fill="FFFFFF" w:themeFill="background1"/>
              <w:rPr>
                <w:rFonts w:cstheme="minorHAnsi"/>
              </w:rPr>
            </w:pPr>
            <w:r w:rsidRPr="00EB4088">
              <w:rPr>
                <w:rFonts w:cstheme="minorHAnsi"/>
              </w:rPr>
              <w:t>mechaniczny</w:t>
            </w:r>
          </w:p>
        </w:tc>
      </w:tr>
      <w:tr w:rsidR="00394714" w:rsidRPr="00EB4088" w14:paraId="412680D0"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3B99F14A" w14:textId="47F57618" w:rsidR="00E24915" w:rsidRPr="00EB4088" w:rsidRDefault="00EA44A7" w:rsidP="001E71E3">
            <w:pPr>
              <w:shd w:val="clear" w:color="auto" w:fill="FFFFFF" w:themeFill="background1"/>
              <w:rPr>
                <w:rFonts w:cstheme="minorHAnsi"/>
              </w:rPr>
            </w:pPr>
            <w:r w:rsidRPr="00EB4088">
              <w:rPr>
                <w:rFonts w:cstheme="minorHAnsi"/>
              </w:rPr>
              <w:t>platforma</w:t>
            </w:r>
          </w:p>
        </w:tc>
        <w:tc>
          <w:tcPr>
            <w:tcW w:w="3815" w:type="pct"/>
            <w:tcBorders>
              <w:top w:val="single" w:sz="4" w:space="0" w:color="auto"/>
              <w:left w:val="single" w:sz="4" w:space="0" w:color="auto"/>
              <w:bottom w:val="single" w:sz="4" w:space="0" w:color="auto"/>
              <w:right w:val="single" w:sz="4" w:space="0" w:color="auto"/>
            </w:tcBorders>
          </w:tcPr>
          <w:p w14:paraId="1BCA763B" w14:textId="60883B2E" w:rsidR="00E24915" w:rsidRPr="00EB4088" w:rsidRDefault="00EA44A7" w:rsidP="001E71E3">
            <w:pPr>
              <w:shd w:val="clear" w:color="auto" w:fill="FFFFFF" w:themeFill="background1"/>
              <w:rPr>
                <w:rFonts w:cstheme="minorHAnsi"/>
              </w:rPr>
            </w:pPr>
            <w:r w:rsidRPr="00EB4088">
              <w:rPr>
                <w:rFonts w:cstheme="minorHAnsi"/>
              </w:rPr>
              <w:t xml:space="preserve">Perforowana, wyposażona w złącza </w:t>
            </w:r>
            <w:proofErr w:type="spellStart"/>
            <w:r w:rsidRPr="00EB4088">
              <w:rPr>
                <w:rFonts w:cstheme="minorHAnsi"/>
              </w:rPr>
              <w:t>Pogo</w:t>
            </w:r>
            <w:proofErr w:type="spellEnd"/>
            <w:r w:rsidR="00E92BF9" w:rsidRPr="00EB4088">
              <w:rPr>
                <w:rFonts w:cstheme="minorHAnsi"/>
              </w:rPr>
              <w:t xml:space="preserve"> </w:t>
            </w:r>
            <w:r w:rsidRPr="00EB4088">
              <w:rPr>
                <w:rFonts w:cstheme="minorHAnsi"/>
              </w:rPr>
              <w:t>pin</w:t>
            </w:r>
          </w:p>
        </w:tc>
      </w:tr>
      <w:tr w:rsidR="00394714" w:rsidRPr="00EB4088" w14:paraId="1E0640D6"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D287B0F" w14:textId="78C37A72" w:rsidR="00E24915" w:rsidRPr="00EB4088" w:rsidRDefault="00EA44A7" w:rsidP="001E71E3">
            <w:pPr>
              <w:shd w:val="clear" w:color="auto" w:fill="FFFFFF" w:themeFill="background1"/>
              <w:rPr>
                <w:rFonts w:cstheme="minorHAnsi"/>
              </w:rPr>
            </w:pPr>
            <w:r w:rsidRPr="00EB4088">
              <w:rPr>
                <w:rFonts w:cstheme="minorHAnsi"/>
              </w:rPr>
              <w:t xml:space="preserve">Łączność </w:t>
            </w:r>
          </w:p>
        </w:tc>
        <w:tc>
          <w:tcPr>
            <w:tcW w:w="3815" w:type="pct"/>
            <w:tcBorders>
              <w:top w:val="single" w:sz="4" w:space="0" w:color="auto"/>
              <w:left w:val="single" w:sz="4" w:space="0" w:color="auto"/>
              <w:bottom w:val="single" w:sz="4" w:space="0" w:color="auto"/>
              <w:right w:val="single" w:sz="4" w:space="0" w:color="auto"/>
            </w:tcBorders>
          </w:tcPr>
          <w:p w14:paraId="1505E3F1" w14:textId="6FE53498" w:rsidR="00E24915" w:rsidRPr="00EB4088" w:rsidRDefault="00EA44A7" w:rsidP="001E71E3">
            <w:pPr>
              <w:shd w:val="clear" w:color="auto" w:fill="FFFFFF" w:themeFill="background1"/>
              <w:rPr>
                <w:rFonts w:cstheme="minorHAnsi"/>
              </w:rPr>
            </w:pPr>
            <w:r w:rsidRPr="00EB4088">
              <w:rPr>
                <w:rFonts w:cstheme="minorHAnsi"/>
              </w:rPr>
              <w:t>USB, Ethernet, WIFI</w:t>
            </w:r>
          </w:p>
        </w:tc>
      </w:tr>
      <w:tr w:rsidR="00394714" w:rsidRPr="00EB4088" w14:paraId="539FBEBB"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EF677C3" w14:textId="40763932" w:rsidR="00EA44A7" w:rsidRPr="00EB4088" w:rsidRDefault="00EA44A7" w:rsidP="001E71E3">
            <w:pPr>
              <w:shd w:val="clear" w:color="auto" w:fill="FFFFFF" w:themeFill="background1"/>
              <w:rPr>
                <w:rFonts w:cstheme="minorHAnsi"/>
              </w:rPr>
            </w:pPr>
            <w:r w:rsidRPr="00EB4088">
              <w:rPr>
                <w:rFonts w:cstheme="minorHAnsi"/>
              </w:rPr>
              <w:t xml:space="preserve">Wyświetlacz </w:t>
            </w:r>
          </w:p>
        </w:tc>
        <w:tc>
          <w:tcPr>
            <w:tcW w:w="3815" w:type="pct"/>
            <w:tcBorders>
              <w:top w:val="single" w:sz="4" w:space="0" w:color="auto"/>
              <w:left w:val="single" w:sz="4" w:space="0" w:color="auto"/>
              <w:bottom w:val="single" w:sz="4" w:space="0" w:color="auto"/>
              <w:right w:val="single" w:sz="4" w:space="0" w:color="auto"/>
            </w:tcBorders>
          </w:tcPr>
          <w:p w14:paraId="405D3AA6" w14:textId="132EDA54" w:rsidR="00EA44A7" w:rsidRPr="00EB4088" w:rsidRDefault="00EA44A7" w:rsidP="001E71E3">
            <w:pPr>
              <w:shd w:val="clear" w:color="auto" w:fill="FFFFFF" w:themeFill="background1"/>
              <w:rPr>
                <w:rFonts w:cstheme="minorHAnsi"/>
              </w:rPr>
            </w:pPr>
            <w:r w:rsidRPr="00EB4088">
              <w:rPr>
                <w:rFonts w:cstheme="minorHAnsi"/>
              </w:rPr>
              <w:t>Dotykowy; 4” IPS 800x480</w:t>
            </w:r>
          </w:p>
        </w:tc>
      </w:tr>
      <w:tr w:rsidR="00394714" w:rsidRPr="00EB4088" w14:paraId="28DC5702"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FEC0C06" w14:textId="124DB41D" w:rsidR="00EA44A7" w:rsidRPr="00EB4088" w:rsidRDefault="00EA44A7" w:rsidP="001E71E3">
            <w:pPr>
              <w:shd w:val="clear" w:color="auto" w:fill="FFFFFF" w:themeFill="background1"/>
              <w:rPr>
                <w:rFonts w:cstheme="minorHAnsi"/>
              </w:rPr>
            </w:pPr>
            <w:r w:rsidRPr="00EB4088">
              <w:rPr>
                <w:rFonts w:cstheme="minorHAnsi"/>
              </w:rPr>
              <w:t>Maksymalny pobór mocy</w:t>
            </w:r>
          </w:p>
        </w:tc>
        <w:tc>
          <w:tcPr>
            <w:tcW w:w="3815" w:type="pct"/>
            <w:tcBorders>
              <w:top w:val="single" w:sz="4" w:space="0" w:color="auto"/>
              <w:left w:val="single" w:sz="4" w:space="0" w:color="auto"/>
              <w:bottom w:val="single" w:sz="4" w:space="0" w:color="auto"/>
              <w:right w:val="single" w:sz="4" w:space="0" w:color="auto"/>
            </w:tcBorders>
          </w:tcPr>
          <w:p w14:paraId="1D9644DB" w14:textId="621DBA00" w:rsidR="00EA44A7" w:rsidRPr="00EB4088" w:rsidRDefault="00EA44A7" w:rsidP="001E71E3">
            <w:pPr>
              <w:shd w:val="clear" w:color="auto" w:fill="FFFFFF" w:themeFill="background1"/>
              <w:rPr>
                <w:rFonts w:cstheme="minorHAnsi"/>
              </w:rPr>
            </w:pPr>
            <w:r w:rsidRPr="00EB4088">
              <w:rPr>
                <w:rFonts w:cstheme="minorHAnsi"/>
              </w:rPr>
              <w:t>320W</w:t>
            </w:r>
          </w:p>
        </w:tc>
      </w:tr>
      <w:tr w:rsidR="00394714" w:rsidRPr="00EB4088" w14:paraId="30025021"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207391EF" w14:textId="3ACA6FEE" w:rsidR="00EA44A7" w:rsidRPr="00EB4088" w:rsidRDefault="00EA44A7" w:rsidP="001E71E3">
            <w:pPr>
              <w:shd w:val="clear" w:color="auto" w:fill="FFFFFF" w:themeFill="background1"/>
              <w:rPr>
                <w:rFonts w:cstheme="minorHAnsi"/>
              </w:rPr>
            </w:pPr>
            <w:r w:rsidRPr="00EB4088">
              <w:rPr>
                <w:rFonts w:cstheme="minorHAnsi"/>
              </w:rPr>
              <w:t xml:space="preserve">Obsługiwane typy plików wejściowych </w:t>
            </w:r>
          </w:p>
        </w:tc>
        <w:tc>
          <w:tcPr>
            <w:tcW w:w="3815" w:type="pct"/>
            <w:tcBorders>
              <w:top w:val="single" w:sz="4" w:space="0" w:color="auto"/>
              <w:left w:val="single" w:sz="4" w:space="0" w:color="auto"/>
              <w:bottom w:val="single" w:sz="4" w:space="0" w:color="auto"/>
              <w:right w:val="single" w:sz="4" w:space="0" w:color="auto"/>
            </w:tcBorders>
          </w:tcPr>
          <w:p w14:paraId="0CB2520C" w14:textId="47DA8379" w:rsidR="00EA44A7" w:rsidRPr="00EB4088" w:rsidRDefault="00EA44A7" w:rsidP="001E71E3">
            <w:pPr>
              <w:shd w:val="clear" w:color="auto" w:fill="FFFFFF" w:themeFill="background1"/>
              <w:rPr>
                <w:rFonts w:cstheme="minorHAnsi"/>
              </w:rPr>
            </w:pPr>
            <w:r w:rsidRPr="00EB4088">
              <w:rPr>
                <w:rFonts w:cstheme="minorHAnsi"/>
              </w:rPr>
              <w:t>.</w:t>
            </w:r>
            <w:proofErr w:type="spellStart"/>
            <w:r w:rsidRPr="00EB4088">
              <w:rPr>
                <w:rFonts w:cstheme="minorHAnsi"/>
              </w:rPr>
              <w:t>stl</w:t>
            </w:r>
            <w:proofErr w:type="spellEnd"/>
            <w:r w:rsidRPr="00EB4088">
              <w:rPr>
                <w:rFonts w:cstheme="minorHAnsi"/>
              </w:rPr>
              <w:t>, .</w:t>
            </w:r>
            <w:proofErr w:type="spellStart"/>
            <w:r w:rsidRPr="00EB4088">
              <w:rPr>
                <w:rFonts w:cstheme="minorHAnsi"/>
              </w:rPr>
              <w:t>obj</w:t>
            </w:r>
            <w:proofErr w:type="spellEnd"/>
            <w:r w:rsidRPr="00EB4088">
              <w:rPr>
                <w:rFonts w:cstheme="minorHAnsi"/>
              </w:rPr>
              <w:t>, .</w:t>
            </w:r>
            <w:proofErr w:type="spellStart"/>
            <w:r w:rsidRPr="00EB4088">
              <w:rPr>
                <w:rFonts w:cstheme="minorHAnsi"/>
              </w:rPr>
              <w:t>dxf</w:t>
            </w:r>
            <w:proofErr w:type="spellEnd"/>
            <w:r w:rsidRPr="00EB4088">
              <w:rPr>
                <w:rFonts w:cstheme="minorHAnsi"/>
              </w:rPr>
              <w:t>, .3mf</w:t>
            </w:r>
          </w:p>
        </w:tc>
      </w:tr>
      <w:tr w:rsidR="00394714" w:rsidRPr="00EB4088" w14:paraId="06651220"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187CB6B7" w14:textId="69240862" w:rsidR="00EA44A7" w:rsidRPr="00EB4088" w:rsidRDefault="00EA44A7" w:rsidP="001E71E3">
            <w:pPr>
              <w:shd w:val="clear" w:color="auto" w:fill="FFFFFF" w:themeFill="background1"/>
              <w:rPr>
                <w:rFonts w:cstheme="minorHAnsi"/>
              </w:rPr>
            </w:pPr>
            <w:r w:rsidRPr="00EB4088">
              <w:rPr>
                <w:rFonts w:cstheme="minorHAnsi"/>
              </w:rPr>
              <w:t>Obsługiwane systemy operacyjne</w:t>
            </w:r>
          </w:p>
        </w:tc>
        <w:tc>
          <w:tcPr>
            <w:tcW w:w="3815" w:type="pct"/>
            <w:tcBorders>
              <w:top w:val="single" w:sz="4" w:space="0" w:color="auto"/>
              <w:left w:val="single" w:sz="4" w:space="0" w:color="auto"/>
              <w:bottom w:val="single" w:sz="4" w:space="0" w:color="auto"/>
              <w:right w:val="single" w:sz="4" w:space="0" w:color="auto"/>
            </w:tcBorders>
          </w:tcPr>
          <w:p w14:paraId="037A503E" w14:textId="7B2CB0E7" w:rsidR="00EA44A7" w:rsidRPr="00EB4088" w:rsidRDefault="00EA44A7" w:rsidP="001E71E3">
            <w:pPr>
              <w:shd w:val="clear" w:color="auto" w:fill="FFFFFF" w:themeFill="background1"/>
              <w:rPr>
                <w:rFonts w:cstheme="minorHAnsi"/>
              </w:rPr>
            </w:pPr>
            <w:r w:rsidRPr="00EB4088">
              <w:rPr>
                <w:rFonts w:cstheme="minorHAnsi"/>
              </w:rPr>
              <w:t>Mac OS X / Windows 7 i nowsze wersje</w:t>
            </w:r>
          </w:p>
        </w:tc>
      </w:tr>
      <w:tr w:rsidR="00E24915" w:rsidRPr="00EB4088" w14:paraId="097ACCDD"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70F212A1" w14:textId="1F49FD7E" w:rsidR="00E24915" w:rsidRPr="00EB4088" w:rsidRDefault="00E24915" w:rsidP="001E71E3">
            <w:pPr>
              <w:shd w:val="clear" w:color="auto" w:fill="FFFFFF" w:themeFill="background1"/>
              <w:rPr>
                <w:rFonts w:cstheme="minorHAnsi"/>
              </w:rPr>
            </w:pPr>
            <w:r w:rsidRPr="00EB4088">
              <w:rPr>
                <w:rFonts w:cstheme="minorHAnsi"/>
              </w:rPr>
              <w:t>Zawartość zestawu</w:t>
            </w:r>
          </w:p>
        </w:tc>
        <w:tc>
          <w:tcPr>
            <w:tcW w:w="3815" w:type="pct"/>
            <w:tcBorders>
              <w:top w:val="single" w:sz="4" w:space="0" w:color="auto"/>
              <w:left w:val="single" w:sz="4" w:space="0" w:color="auto"/>
              <w:bottom w:val="single" w:sz="4" w:space="0" w:color="auto"/>
              <w:right w:val="single" w:sz="4" w:space="0" w:color="auto"/>
            </w:tcBorders>
          </w:tcPr>
          <w:p w14:paraId="2C3DA4B7" w14:textId="46CF6D46" w:rsidR="00E24915" w:rsidRPr="00EB4088" w:rsidRDefault="00E24915" w:rsidP="001E71E3">
            <w:pPr>
              <w:shd w:val="clear" w:color="auto" w:fill="FFFFFF" w:themeFill="background1"/>
              <w:rPr>
                <w:rFonts w:cstheme="minorHAnsi"/>
              </w:rPr>
            </w:pPr>
            <w:r w:rsidRPr="00EB4088">
              <w:rPr>
                <w:rFonts w:cstheme="minorHAnsi"/>
              </w:rPr>
              <w:t xml:space="preserve">Uchwyt na szpule z materiałem, panele boczne, szpula materiału, platforma robocza, kabel zasilający, pamięć USB, program oraz przewodnik szybkiego uruchomienia, rękawiczki i okulary ochronne, nóż, skalpel, zestaw </w:t>
            </w:r>
            <w:r w:rsidR="00DE1E1A" w:rsidRPr="00EB4088">
              <w:rPr>
                <w:rFonts w:cstheme="minorHAnsi"/>
              </w:rPr>
              <w:t xml:space="preserve">kluczy </w:t>
            </w:r>
            <w:proofErr w:type="spellStart"/>
            <w:r w:rsidR="00DE1E1A" w:rsidRPr="00EB4088">
              <w:rPr>
                <w:rFonts w:cstheme="minorHAnsi"/>
              </w:rPr>
              <w:t>i</w:t>
            </w:r>
            <w:r w:rsidR="00EA44A7" w:rsidRPr="00EB4088">
              <w:rPr>
                <w:rFonts w:cstheme="minorHAnsi"/>
              </w:rPr>
              <w:t>mbusowych</w:t>
            </w:r>
            <w:proofErr w:type="spellEnd"/>
            <w:r w:rsidR="00EA44A7" w:rsidRPr="00EB4088">
              <w:rPr>
                <w:rFonts w:cstheme="minorHAnsi"/>
              </w:rPr>
              <w:t xml:space="preserve">, klucz i igła do dyszy, szczypce, szpatułka i pęseta, smar serwisowy, prowadnica materiału </w:t>
            </w:r>
          </w:p>
          <w:p w14:paraId="53E4BEDB" w14:textId="77777777" w:rsidR="00E24915" w:rsidRPr="00EB4088" w:rsidRDefault="00E24915" w:rsidP="001E71E3">
            <w:pPr>
              <w:shd w:val="clear" w:color="auto" w:fill="FFFFFF" w:themeFill="background1"/>
              <w:rPr>
                <w:rFonts w:cstheme="minorHAnsi"/>
              </w:rPr>
            </w:pPr>
          </w:p>
        </w:tc>
      </w:tr>
      <w:tr w:rsidR="00394714" w:rsidRPr="00EB4088" w14:paraId="1C9029D5" w14:textId="77777777" w:rsidTr="001A1BE2">
        <w:trPr>
          <w:trHeight w:val="284"/>
        </w:trPr>
        <w:tc>
          <w:tcPr>
            <w:tcW w:w="1185" w:type="pct"/>
            <w:tcBorders>
              <w:top w:val="single" w:sz="4" w:space="0" w:color="auto"/>
              <w:left w:val="single" w:sz="4" w:space="0" w:color="auto"/>
              <w:bottom w:val="single" w:sz="4" w:space="0" w:color="auto"/>
              <w:right w:val="single" w:sz="4" w:space="0" w:color="auto"/>
            </w:tcBorders>
          </w:tcPr>
          <w:p w14:paraId="56ECB163" w14:textId="5D699FA6" w:rsidR="009D2398" w:rsidRPr="00EB4088" w:rsidRDefault="009D2398" w:rsidP="001E71E3">
            <w:pPr>
              <w:shd w:val="clear" w:color="auto" w:fill="FFFFFF" w:themeFill="background1"/>
              <w:rPr>
                <w:rFonts w:cstheme="minorHAnsi"/>
              </w:rPr>
            </w:pPr>
            <w:r w:rsidRPr="00EB4088">
              <w:rPr>
                <w:rFonts w:cstheme="minorHAnsi"/>
              </w:rPr>
              <w:t xml:space="preserve">Gwarancja </w:t>
            </w:r>
          </w:p>
        </w:tc>
        <w:tc>
          <w:tcPr>
            <w:tcW w:w="3815" w:type="pct"/>
            <w:tcBorders>
              <w:top w:val="single" w:sz="4" w:space="0" w:color="auto"/>
              <w:left w:val="single" w:sz="4" w:space="0" w:color="auto"/>
              <w:bottom w:val="single" w:sz="4" w:space="0" w:color="auto"/>
              <w:right w:val="single" w:sz="4" w:space="0" w:color="auto"/>
            </w:tcBorders>
          </w:tcPr>
          <w:p w14:paraId="515DF516" w14:textId="6F37B2B3" w:rsidR="009D2398" w:rsidRPr="00EB4088" w:rsidRDefault="002952E1" w:rsidP="001E71E3">
            <w:pPr>
              <w:shd w:val="clear" w:color="auto" w:fill="FFFFFF" w:themeFill="background1"/>
              <w:rPr>
                <w:rFonts w:cstheme="minorHAnsi"/>
              </w:rPr>
            </w:pPr>
            <w:r w:rsidRPr="00EB4088">
              <w:rPr>
                <w:rFonts w:cstheme="minorHAnsi"/>
              </w:rPr>
              <w:t xml:space="preserve">12miesięcy </w:t>
            </w:r>
          </w:p>
        </w:tc>
      </w:tr>
    </w:tbl>
    <w:p w14:paraId="4E6874C3" w14:textId="6691B5D3" w:rsidR="00F87995" w:rsidRPr="00EB4088" w:rsidRDefault="00F87995" w:rsidP="001E71E3">
      <w:pPr>
        <w:shd w:val="clear" w:color="auto" w:fill="FFFFFF" w:themeFill="background1"/>
        <w:rPr>
          <w:rFonts w:cstheme="minorHAnsi"/>
        </w:rPr>
      </w:pPr>
    </w:p>
    <w:p w14:paraId="3800C8E1" w14:textId="3AD53B96" w:rsidR="009F74FF" w:rsidRDefault="00275D2D" w:rsidP="009F74FF">
      <w:pPr>
        <w:pStyle w:val="Nagwek1"/>
        <w:rPr>
          <w:rFonts w:asciiTheme="minorHAnsi" w:hAnsiTheme="minorHAnsi" w:cstheme="minorHAnsi"/>
          <w:sz w:val="22"/>
          <w:szCs w:val="22"/>
        </w:rPr>
      </w:pPr>
      <w:bookmarkStart w:id="15" w:name="_Toc535164588"/>
      <w:r w:rsidRPr="00EB4088">
        <w:rPr>
          <w:rFonts w:asciiTheme="minorHAnsi" w:hAnsiTheme="minorHAnsi" w:cstheme="minorHAnsi"/>
          <w:sz w:val="22"/>
          <w:szCs w:val="22"/>
        </w:rPr>
        <w:t xml:space="preserve">Telewizor </w:t>
      </w:r>
      <w:smartTag w:uri="urn:schemas-microsoft-com:office:smarttags" w:element="metricconverter">
        <w:smartTagPr>
          <w:attr w:name="ProductID" w:val="50”"/>
        </w:smartTagPr>
        <w:r w:rsidRPr="00EB4088">
          <w:rPr>
            <w:rFonts w:asciiTheme="minorHAnsi" w:hAnsiTheme="minorHAnsi" w:cstheme="minorHAnsi"/>
            <w:sz w:val="22"/>
            <w:szCs w:val="22"/>
          </w:rPr>
          <w:t>50”</w:t>
        </w:r>
      </w:smartTag>
      <w:r w:rsidRPr="00EB4088">
        <w:rPr>
          <w:rFonts w:asciiTheme="minorHAnsi" w:hAnsiTheme="minorHAnsi" w:cstheme="minorHAnsi"/>
          <w:sz w:val="22"/>
          <w:szCs w:val="22"/>
        </w:rPr>
        <w:t xml:space="preserve"> 4K +uchwyt ścienny </w:t>
      </w:r>
      <w:r w:rsidR="00735A6B" w:rsidRPr="00EB4088">
        <w:rPr>
          <w:rFonts w:asciiTheme="minorHAnsi" w:hAnsiTheme="minorHAnsi" w:cstheme="minorHAnsi"/>
          <w:sz w:val="22"/>
          <w:szCs w:val="22"/>
        </w:rPr>
        <w:t>1szt.</w:t>
      </w:r>
      <w:bookmarkEnd w:id="15"/>
    </w:p>
    <w:p w14:paraId="215BCBBA"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518"/>
        <w:gridCol w:w="7651"/>
      </w:tblGrid>
      <w:tr w:rsidR="001E71E3" w:rsidRPr="00EB4088" w14:paraId="35D7970A"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B1FA7" w14:textId="77777777" w:rsidR="00B9248E" w:rsidRPr="00EB4088" w:rsidRDefault="00B9248E" w:rsidP="001E71E3">
            <w:pPr>
              <w:pStyle w:val="Bezodstpw"/>
              <w:rPr>
                <w:rFonts w:cstheme="minorHAnsi"/>
              </w:rPr>
            </w:pPr>
            <w:bookmarkStart w:id="16" w:name="_Hlk534977514"/>
            <w:r w:rsidRPr="00EB4088">
              <w:rPr>
                <w:rFonts w:cstheme="minorHAnsi"/>
              </w:rPr>
              <w:t>Nazwa komponentu</w:t>
            </w:r>
          </w:p>
        </w:tc>
        <w:tc>
          <w:tcPr>
            <w:tcW w:w="37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A186A" w14:textId="77777777" w:rsidR="00B9248E" w:rsidRPr="00EB4088" w:rsidRDefault="00B9248E" w:rsidP="001E71E3">
            <w:pPr>
              <w:pStyle w:val="Bezodstpw"/>
              <w:rPr>
                <w:rFonts w:cstheme="minorHAnsi"/>
              </w:rPr>
            </w:pPr>
            <w:r w:rsidRPr="00EB4088">
              <w:rPr>
                <w:rFonts w:cstheme="minorHAnsi"/>
              </w:rPr>
              <w:t xml:space="preserve">Wymagane minimalne parametry </w:t>
            </w:r>
          </w:p>
        </w:tc>
      </w:tr>
      <w:tr w:rsidR="00394714" w:rsidRPr="00EB4088" w14:paraId="1B34EB01"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hideMark/>
          </w:tcPr>
          <w:p w14:paraId="2ACA3047" w14:textId="187BE1DF" w:rsidR="00B9248E" w:rsidRPr="00EB4088" w:rsidRDefault="00B9248E" w:rsidP="001E71E3">
            <w:pPr>
              <w:shd w:val="clear" w:color="auto" w:fill="FFFFFF" w:themeFill="background1"/>
              <w:rPr>
                <w:rFonts w:cstheme="minorHAnsi"/>
              </w:rPr>
            </w:pPr>
            <w:r w:rsidRPr="00EB4088">
              <w:rPr>
                <w:rFonts w:cstheme="minorHAnsi"/>
              </w:rPr>
              <w:t xml:space="preserve">Ekran </w:t>
            </w:r>
          </w:p>
        </w:tc>
        <w:tc>
          <w:tcPr>
            <w:tcW w:w="3762" w:type="pct"/>
            <w:tcBorders>
              <w:top w:val="single" w:sz="4" w:space="0" w:color="auto"/>
              <w:left w:val="single" w:sz="4" w:space="0" w:color="auto"/>
              <w:bottom w:val="single" w:sz="4" w:space="0" w:color="auto"/>
              <w:right w:val="single" w:sz="4" w:space="0" w:color="auto"/>
            </w:tcBorders>
            <w:hideMark/>
          </w:tcPr>
          <w:p w14:paraId="29AADEDF" w14:textId="240CEB31" w:rsidR="00B9248E" w:rsidRPr="00EB4088" w:rsidRDefault="00B9248E" w:rsidP="001E71E3">
            <w:pPr>
              <w:shd w:val="clear" w:color="auto" w:fill="FFFFFF" w:themeFill="background1"/>
              <w:rPr>
                <w:rFonts w:cstheme="minorHAnsi"/>
              </w:rPr>
            </w:pPr>
            <w:r w:rsidRPr="00EB4088">
              <w:rPr>
                <w:rFonts w:cstheme="minorHAnsi"/>
              </w:rPr>
              <w:t xml:space="preserve">Min 50cali /125cm. 16:9 </w:t>
            </w:r>
          </w:p>
        </w:tc>
      </w:tr>
      <w:tr w:rsidR="00394714" w:rsidRPr="00EB4088" w14:paraId="74C9FEA3"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58283E9B" w14:textId="7213EB9D" w:rsidR="00B9248E" w:rsidRPr="00EB4088" w:rsidRDefault="00B9248E" w:rsidP="001E71E3">
            <w:pPr>
              <w:shd w:val="clear" w:color="auto" w:fill="FFFFFF" w:themeFill="background1"/>
              <w:rPr>
                <w:rFonts w:cstheme="minorHAnsi"/>
              </w:rPr>
            </w:pPr>
            <w:r w:rsidRPr="00EB4088">
              <w:rPr>
                <w:rFonts w:cstheme="minorHAnsi"/>
              </w:rPr>
              <w:t xml:space="preserve">TUNER </w:t>
            </w:r>
          </w:p>
        </w:tc>
        <w:tc>
          <w:tcPr>
            <w:tcW w:w="3762" w:type="pct"/>
            <w:tcBorders>
              <w:top w:val="single" w:sz="4" w:space="0" w:color="auto"/>
              <w:left w:val="single" w:sz="4" w:space="0" w:color="auto"/>
              <w:bottom w:val="single" w:sz="4" w:space="0" w:color="auto"/>
              <w:right w:val="single" w:sz="4" w:space="0" w:color="auto"/>
            </w:tcBorders>
          </w:tcPr>
          <w:p w14:paraId="66876F69" w14:textId="24E69775" w:rsidR="00B9248E" w:rsidRPr="00EB4088" w:rsidRDefault="00B9248E" w:rsidP="001E71E3">
            <w:pPr>
              <w:shd w:val="clear" w:color="auto" w:fill="FFFFFF" w:themeFill="background1"/>
              <w:rPr>
                <w:rFonts w:cstheme="minorHAnsi"/>
              </w:rPr>
            </w:pPr>
            <w:r w:rsidRPr="00EB4088">
              <w:rPr>
                <w:rFonts w:cstheme="minorHAnsi"/>
              </w:rPr>
              <w:t>DVB-T2, DVB-S2, DVB-C, analogowy</w:t>
            </w:r>
          </w:p>
        </w:tc>
      </w:tr>
      <w:tr w:rsidR="00394714" w:rsidRPr="00EB4088" w14:paraId="6D0112FD"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43A97D9" w14:textId="3EA7027C" w:rsidR="00B9248E" w:rsidRPr="00EB4088" w:rsidRDefault="00B9248E" w:rsidP="001E71E3">
            <w:pPr>
              <w:shd w:val="clear" w:color="auto" w:fill="FFFFFF" w:themeFill="background1"/>
              <w:rPr>
                <w:rFonts w:cstheme="minorHAnsi"/>
              </w:rPr>
            </w:pPr>
            <w:r w:rsidRPr="00EB4088">
              <w:rPr>
                <w:rFonts w:cstheme="minorHAnsi"/>
              </w:rPr>
              <w:t>Moc głośników </w:t>
            </w:r>
          </w:p>
        </w:tc>
        <w:tc>
          <w:tcPr>
            <w:tcW w:w="3762" w:type="pct"/>
            <w:tcBorders>
              <w:top w:val="single" w:sz="4" w:space="0" w:color="auto"/>
              <w:left w:val="single" w:sz="4" w:space="0" w:color="auto"/>
              <w:bottom w:val="single" w:sz="4" w:space="0" w:color="auto"/>
              <w:right w:val="single" w:sz="4" w:space="0" w:color="auto"/>
            </w:tcBorders>
          </w:tcPr>
          <w:p w14:paraId="56E01135" w14:textId="15563600" w:rsidR="00B9248E" w:rsidRPr="00EB4088" w:rsidRDefault="00B9248E" w:rsidP="001E71E3">
            <w:pPr>
              <w:shd w:val="clear" w:color="auto" w:fill="FFFFFF" w:themeFill="background1"/>
              <w:rPr>
                <w:rFonts w:cstheme="minorHAnsi"/>
              </w:rPr>
            </w:pPr>
            <w:r w:rsidRPr="00EB4088">
              <w:rPr>
                <w:rFonts w:cstheme="minorHAnsi"/>
              </w:rPr>
              <w:t>Min 2X 10W</w:t>
            </w:r>
          </w:p>
        </w:tc>
      </w:tr>
      <w:tr w:rsidR="00394714" w:rsidRPr="00EB4088" w14:paraId="74D42CBB"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5D4273F6" w14:textId="5DBB7A7D" w:rsidR="00B9248E" w:rsidRPr="00EB4088" w:rsidRDefault="00755607" w:rsidP="001E71E3">
            <w:pPr>
              <w:shd w:val="clear" w:color="auto" w:fill="FFFFFF" w:themeFill="background1"/>
              <w:rPr>
                <w:rFonts w:cstheme="minorHAnsi"/>
              </w:rPr>
            </w:pPr>
            <w:r w:rsidRPr="00EB4088">
              <w:rPr>
                <w:rFonts w:cstheme="minorHAnsi"/>
              </w:rPr>
              <w:t>Technologia HD</w:t>
            </w:r>
            <w:r w:rsidR="00B9248E" w:rsidRPr="00EB4088">
              <w:rPr>
                <w:rFonts w:cstheme="minorHAnsi"/>
              </w:rPr>
              <w:t xml:space="preserve">  </w:t>
            </w:r>
          </w:p>
        </w:tc>
        <w:tc>
          <w:tcPr>
            <w:tcW w:w="3762" w:type="pct"/>
            <w:tcBorders>
              <w:top w:val="single" w:sz="4" w:space="0" w:color="auto"/>
              <w:left w:val="single" w:sz="4" w:space="0" w:color="auto"/>
              <w:bottom w:val="single" w:sz="4" w:space="0" w:color="auto"/>
              <w:right w:val="single" w:sz="4" w:space="0" w:color="auto"/>
            </w:tcBorders>
          </w:tcPr>
          <w:p w14:paraId="59678E8A" w14:textId="7243F31B" w:rsidR="00B9248E" w:rsidRPr="00EB4088" w:rsidRDefault="00755607" w:rsidP="001E71E3">
            <w:pPr>
              <w:shd w:val="clear" w:color="auto" w:fill="FFFFFF" w:themeFill="background1"/>
              <w:rPr>
                <w:rFonts w:cstheme="minorHAnsi"/>
              </w:rPr>
            </w:pPr>
            <w:r w:rsidRPr="00EB4088">
              <w:rPr>
                <w:rFonts w:cstheme="minorHAnsi"/>
              </w:rPr>
              <w:t>4K Ultra HD 3840X 2160</w:t>
            </w:r>
          </w:p>
        </w:tc>
      </w:tr>
      <w:tr w:rsidR="00394714" w:rsidRPr="00EB4088" w14:paraId="3FB3F148"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AC4F1A8" w14:textId="7FD0CEAD" w:rsidR="00B9248E" w:rsidRPr="00EB4088" w:rsidRDefault="00755607" w:rsidP="001E71E3">
            <w:pPr>
              <w:shd w:val="clear" w:color="auto" w:fill="FFFFFF" w:themeFill="background1"/>
              <w:rPr>
                <w:rFonts w:cstheme="minorHAnsi"/>
              </w:rPr>
            </w:pPr>
            <w:r w:rsidRPr="00EB4088">
              <w:rPr>
                <w:rFonts w:cstheme="minorHAnsi"/>
              </w:rPr>
              <w:t>Klasa energetyczna</w:t>
            </w:r>
          </w:p>
        </w:tc>
        <w:tc>
          <w:tcPr>
            <w:tcW w:w="3762" w:type="pct"/>
            <w:tcBorders>
              <w:top w:val="single" w:sz="4" w:space="0" w:color="auto"/>
              <w:left w:val="single" w:sz="4" w:space="0" w:color="auto"/>
              <w:bottom w:val="single" w:sz="4" w:space="0" w:color="auto"/>
              <w:right w:val="single" w:sz="4" w:space="0" w:color="auto"/>
            </w:tcBorders>
          </w:tcPr>
          <w:p w14:paraId="407766EA" w14:textId="45605EE4" w:rsidR="00B9248E" w:rsidRPr="00EB4088" w:rsidRDefault="00D43D77" w:rsidP="001E71E3">
            <w:pPr>
              <w:shd w:val="clear" w:color="auto" w:fill="FFFFFF" w:themeFill="background1"/>
              <w:rPr>
                <w:rFonts w:cstheme="minorHAnsi"/>
              </w:rPr>
            </w:pPr>
            <w:r w:rsidRPr="00EB4088">
              <w:rPr>
                <w:rFonts w:cstheme="minorHAnsi"/>
              </w:rPr>
              <w:t xml:space="preserve">Min </w:t>
            </w:r>
            <w:r w:rsidR="00755607" w:rsidRPr="00EB4088">
              <w:rPr>
                <w:rFonts w:cstheme="minorHAnsi"/>
              </w:rPr>
              <w:t>A</w:t>
            </w:r>
          </w:p>
        </w:tc>
      </w:tr>
      <w:tr w:rsidR="00394714" w:rsidRPr="00EB4088" w14:paraId="28D9FB5C"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753C1B90" w14:textId="74B4DA03" w:rsidR="00B9248E" w:rsidRPr="00EB4088" w:rsidRDefault="00755607" w:rsidP="001E71E3">
            <w:pPr>
              <w:shd w:val="clear" w:color="auto" w:fill="FFFFFF" w:themeFill="background1"/>
              <w:rPr>
                <w:rFonts w:cstheme="minorHAnsi"/>
              </w:rPr>
            </w:pPr>
            <w:r w:rsidRPr="00EB4088">
              <w:rPr>
                <w:rFonts w:cstheme="minorHAnsi"/>
              </w:rPr>
              <w:t>Tuner</w:t>
            </w:r>
          </w:p>
        </w:tc>
        <w:tc>
          <w:tcPr>
            <w:tcW w:w="3762" w:type="pct"/>
            <w:tcBorders>
              <w:top w:val="single" w:sz="4" w:space="0" w:color="auto"/>
              <w:left w:val="single" w:sz="4" w:space="0" w:color="auto"/>
              <w:bottom w:val="single" w:sz="4" w:space="0" w:color="auto"/>
              <w:right w:val="single" w:sz="4" w:space="0" w:color="auto"/>
            </w:tcBorders>
          </w:tcPr>
          <w:p w14:paraId="1DFA5D4C" w14:textId="32D6D3AF" w:rsidR="00B9248E" w:rsidRPr="00EB4088" w:rsidRDefault="00755607" w:rsidP="001E71E3">
            <w:pPr>
              <w:shd w:val="clear" w:color="auto" w:fill="FFFFFF" w:themeFill="background1"/>
              <w:rPr>
                <w:rFonts w:cstheme="minorHAnsi"/>
              </w:rPr>
            </w:pPr>
            <w:r w:rsidRPr="00EB4088">
              <w:rPr>
                <w:rFonts w:cstheme="minorHAnsi"/>
              </w:rPr>
              <w:t>DVB-T2, DVB-S2, DVB-C, analogowy</w:t>
            </w:r>
          </w:p>
        </w:tc>
      </w:tr>
      <w:tr w:rsidR="00394714" w:rsidRPr="00EB4088" w14:paraId="4423D5D6"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4D8CCE97" w14:textId="2094ADDB" w:rsidR="00B9248E" w:rsidRPr="00EB4088" w:rsidRDefault="00755607" w:rsidP="001E71E3">
            <w:pPr>
              <w:shd w:val="clear" w:color="auto" w:fill="FFFFFF" w:themeFill="background1"/>
              <w:rPr>
                <w:rFonts w:cstheme="minorHAnsi"/>
              </w:rPr>
            </w:pPr>
            <w:r w:rsidRPr="00EB4088">
              <w:rPr>
                <w:rFonts w:cstheme="minorHAnsi"/>
              </w:rPr>
              <w:t>Inne</w:t>
            </w:r>
          </w:p>
        </w:tc>
        <w:tc>
          <w:tcPr>
            <w:tcW w:w="3762" w:type="pct"/>
            <w:tcBorders>
              <w:top w:val="single" w:sz="4" w:space="0" w:color="auto"/>
              <w:left w:val="single" w:sz="4" w:space="0" w:color="auto"/>
              <w:bottom w:val="single" w:sz="4" w:space="0" w:color="auto"/>
              <w:right w:val="single" w:sz="4" w:space="0" w:color="auto"/>
            </w:tcBorders>
          </w:tcPr>
          <w:p w14:paraId="2DDE4C5A" w14:textId="0B219558" w:rsidR="00B9248E" w:rsidRPr="00EB4088" w:rsidRDefault="00755607" w:rsidP="001E71E3">
            <w:pPr>
              <w:shd w:val="clear" w:color="auto" w:fill="FFFFFF" w:themeFill="background1"/>
              <w:rPr>
                <w:rFonts w:cstheme="minorHAnsi"/>
              </w:rPr>
            </w:pPr>
            <w:r w:rsidRPr="00EB4088">
              <w:rPr>
                <w:rFonts w:cstheme="minorHAnsi"/>
              </w:rPr>
              <w:t xml:space="preserve">Smart TV, Wi-Fi, przeglądarka internetowa, DLNA, </w:t>
            </w:r>
            <w:proofErr w:type="spellStart"/>
            <w:r w:rsidRPr="00EB4088">
              <w:rPr>
                <w:rFonts w:cstheme="minorHAnsi"/>
              </w:rPr>
              <w:t>HbbTV</w:t>
            </w:r>
            <w:proofErr w:type="spellEnd"/>
            <w:r w:rsidRPr="00EB4088">
              <w:rPr>
                <w:rFonts w:cstheme="minorHAnsi"/>
              </w:rPr>
              <w:t xml:space="preserve">, </w:t>
            </w:r>
            <w:proofErr w:type="spellStart"/>
            <w:r w:rsidRPr="00EB4088">
              <w:rPr>
                <w:rFonts w:cstheme="minorHAnsi"/>
              </w:rPr>
              <w:t>Magrywanie</w:t>
            </w:r>
            <w:proofErr w:type="spellEnd"/>
            <w:r w:rsidRPr="00EB4088">
              <w:rPr>
                <w:rFonts w:cstheme="minorHAnsi"/>
              </w:rPr>
              <w:t xml:space="preserve"> na USB, HDMI minimum 3x w zestawie uchwyt ścienny do telewizora</w:t>
            </w:r>
          </w:p>
        </w:tc>
      </w:tr>
      <w:tr w:rsidR="00394714" w:rsidRPr="00EB4088" w14:paraId="241B029E"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DCF54FA" w14:textId="7E2B4869" w:rsidR="00B9248E" w:rsidRPr="00EB4088" w:rsidRDefault="00755607" w:rsidP="001E71E3">
            <w:pPr>
              <w:shd w:val="clear" w:color="auto" w:fill="FFFFFF" w:themeFill="background1"/>
              <w:rPr>
                <w:rFonts w:cstheme="minorHAnsi"/>
              </w:rPr>
            </w:pPr>
            <w:r w:rsidRPr="00EB4088">
              <w:rPr>
                <w:rFonts w:cstheme="minorHAnsi"/>
              </w:rPr>
              <w:t>Komunikacja dodatkowa</w:t>
            </w:r>
          </w:p>
        </w:tc>
        <w:tc>
          <w:tcPr>
            <w:tcW w:w="3762" w:type="pct"/>
            <w:tcBorders>
              <w:top w:val="single" w:sz="4" w:space="0" w:color="auto"/>
              <w:left w:val="single" w:sz="4" w:space="0" w:color="auto"/>
              <w:bottom w:val="single" w:sz="4" w:space="0" w:color="auto"/>
              <w:right w:val="single" w:sz="4" w:space="0" w:color="auto"/>
            </w:tcBorders>
          </w:tcPr>
          <w:p w14:paraId="05FBB352" w14:textId="1EEE30F2" w:rsidR="00B9248E" w:rsidRPr="00EB4088" w:rsidRDefault="00755607" w:rsidP="001E71E3">
            <w:pPr>
              <w:shd w:val="clear" w:color="auto" w:fill="FFFFFF" w:themeFill="background1"/>
              <w:rPr>
                <w:rFonts w:cstheme="minorHAnsi"/>
              </w:rPr>
            </w:pPr>
            <w:r w:rsidRPr="00EB4088">
              <w:rPr>
                <w:rFonts w:cstheme="minorHAnsi"/>
              </w:rPr>
              <w:t>Bluetooth, Wi-Fi Direct</w:t>
            </w:r>
          </w:p>
        </w:tc>
      </w:tr>
      <w:tr w:rsidR="00394714" w:rsidRPr="00EB4088" w14:paraId="7C550B94"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3B403939" w14:textId="23055F0D" w:rsidR="00B9248E" w:rsidRPr="00EB4088" w:rsidRDefault="00755607" w:rsidP="001E71E3">
            <w:pPr>
              <w:shd w:val="clear" w:color="auto" w:fill="FFFFFF" w:themeFill="background1"/>
              <w:rPr>
                <w:rFonts w:cstheme="minorHAnsi"/>
              </w:rPr>
            </w:pPr>
            <w:r w:rsidRPr="00EB4088">
              <w:rPr>
                <w:rFonts w:cstheme="minorHAnsi"/>
              </w:rPr>
              <w:t xml:space="preserve">Wymiary z podstawą (szer. x </w:t>
            </w:r>
            <w:proofErr w:type="spellStart"/>
            <w:r w:rsidRPr="00EB4088">
              <w:rPr>
                <w:rFonts w:cstheme="minorHAnsi"/>
              </w:rPr>
              <w:t>wys.x</w:t>
            </w:r>
            <w:proofErr w:type="spellEnd"/>
            <w:r w:rsidRPr="00EB4088">
              <w:rPr>
                <w:rFonts w:cstheme="minorHAnsi"/>
              </w:rPr>
              <w:t xml:space="preserve"> gł.) </w:t>
            </w:r>
          </w:p>
        </w:tc>
        <w:tc>
          <w:tcPr>
            <w:tcW w:w="3762" w:type="pct"/>
            <w:tcBorders>
              <w:top w:val="single" w:sz="4" w:space="0" w:color="auto"/>
              <w:left w:val="single" w:sz="4" w:space="0" w:color="auto"/>
              <w:bottom w:val="single" w:sz="4" w:space="0" w:color="auto"/>
              <w:right w:val="single" w:sz="4" w:space="0" w:color="auto"/>
            </w:tcBorders>
          </w:tcPr>
          <w:p w14:paraId="59F73910" w14:textId="0D6BF58A" w:rsidR="00B9248E" w:rsidRPr="00EB4088" w:rsidRDefault="00755607" w:rsidP="001E71E3">
            <w:pPr>
              <w:shd w:val="clear" w:color="auto" w:fill="FFFFFF" w:themeFill="background1"/>
              <w:rPr>
                <w:rFonts w:cstheme="minorHAnsi"/>
              </w:rPr>
            </w:pPr>
            <w:r w:rsidRPr="00EB4088">
              <w:rPr>
                <w:rFonts w:cstheme="minorHAnsi"/>
              </w:rPr>
              <w:t>Max 113 x 75x 35cm</w:t>
            </w:r>
          </w:p>
        </w:tc>
      </w:tr>
      <w:tr w:rsidR="00394714" w:rsidRPr="00EB4088" w14:paraId="0B523560"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35776D8" w14:textId="1D928B53" w:rsidR="00755607" w:rsidRPr="00EB4088" w:rsidRDefault="00755607" w:rsidP="001E71E3">
            <w:pPr>
              <w:shd w:val="clear" w:color="auto" w:fill="FFFFFF" w:themeFill="background1"/>
              <w:rPr>
                <w:rFonts w:cstheme="minorHAnsi"/>
              </w:rPr>
            </w:pPr>
            <w:r w:rsidRPr="00EB4088">
              <w:rPr>
                <w:rFonts w:cstheme="minorHAnsi"/>
              </w:rPr>
              <w:t xml:space="preserve">Wymiary bez podstawy (szer. x </w:t>
            </w:r>
            <w:proofErr w:type="spellStart"/>
            <w:r w:rsidRPr="00EB4088">
              <w:rPr>
                <w:rFonts w:cstheme="minorHAnsi"/>
              </w:rPr>
              <w:t>wys.x</w:t>
            </w:r>
            <w:proofErr w:type="spellEnd"/>
            <w:r w:rsidRPr="00EB4088">
              <w:rPr>
                <w:rFonts w:cstheme="minorHAnsi"/>
              </w:rPr>
              <w:t xml:space="preserve"> gł.) </w:t>
            </w:r>
          </w:p>
        </w:tc>
        <w:tc>
          <w:tcPr>
            <w:tcW w:w="3762" w:type="pct"/>
            <w:tcBorders>
              <w:top w:val="single" w:sz="4" w:space="0" w:color="auto"/>
              <w:left w:val="single" w:sz="4" w:space="0" w:color="auto"/>
              <w:bottom w:val="single" w:sz="4" w:space="0" w:color="auto"/>
              <w:right w:val="single" w:sz="4" w:space="0" w:color="auto"/>
            </w:tcBorders>
          </w:tcPr>
          <w:p w14:paraId="6D770D9D" w14:textId="1F7CEA78" w:rsidR="00755607" w:rsidRPr="00EB4088" w:rsidRDefault="00755607" w:rsidP="001E71E3">
            <w:pPr>
              <w:shd w:val="clear" w:color="auto" w:fill="FFFFFF" w:themeFill="background1"/>
              <w:rPr>
                <w:rFonts w:cstheme="minorHAnsi"/>
              </w:rPr>
            </w:pPr>
            <w:r w:rsidRPr="00EB4088">
              <w:rPr>
                <w:rFonts w:cstheme="minorHAnsi"/>
              </w:rPr>
              <w:t>Max 113 x 68x 5,9cm</w:t>
            </w:r>
          </w:p>
        </w:tc>
      </w:tr>
      <w:tr w:rsidR="00394714" w:rsidRPr="00EB4088" w14:paraId="14AB0C5B"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3102255D" w14:textId="2D3E2DC8" w:rsidR="00755607" w:rsidRPr="00EB4088" w:rsidRDefault="00755607" w:rsidP="001E71E3">
            <w:pPr>
              <w:shd w:val="clear" w:color="auto" w:fill="FFFFFF" w:themeFill="background1"/>
              <w:rPr>
                <w:rFonts w:cstheme="minorHAnsi"/>
              </w:rPr>
            </w:pPr>
            <w:r w:rsidRPr="00EB4088">
              <w:rPr>
                <w:rFonts w:cstheme="minorHAnsi"/>
              </w:rPr>
              <w:t xml:space="preserve">Waga z podstawą </w:t>
            </w:r>
          </w:p>
        </w:tc>
        <w:tc>
          <w:tcPr>
            <w:tcW w:w="3762" w:type="pct"/>
            <w:tcBorders>
              <w:top w:val="single" w:sz="4" w:space="0" w:color="auto"/>
              <w:left w:val="single" w:sz="4" w:space="0" w:color="auto"/>
              <w:bottom w:val="single" w:sz="4" w:space="0" w:color="auto"/>
              <w:right w:val="single" w:sz="4" w:space="0" w:color="auto"/>
            </w:tcBorders>
          </w:tcPr>
          <w:p w14:paraId="3A601FA7" w14:textId="6C57A470" w:rsidR="00755607" w:rsidRPr="00EB4088" w:rsidRDefault="00755607" w:rsidP="001E71E3">
            <w:pPr>
              <w:shd w:val="clear" w:color="auto" w:fill="FFFFFF" w:themeFill="background1"/>
              <w:rPr>
                <w:rFonts w:cstheme="minorHAnsi"/>
              </w:rPr>
            </w:pPr>
            <w:r w:rsidRPr="00EB4088">
              <w:rPr>
                <w:rFonts w:cstheme="minorHAnsi"/>
              </w:rPr>
              <w:t>Max 17kg</w:t>
            </w:r>
          </w:p>
        </w:tc>
      </w:tr>
      <w:tr w:rsidR="00394714" w:rsidRPr="00EB4088" w14:paraId="576BE8D0"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86AD211" w14:textId="33F9580C" w:rsidR="00755607" w:rsidRPr="00EB4088" w:rsidRDefault="00755607" w:rsidP="001E71E3">
            <w:pPr>
              <w:shd w:val="clear" w:color="auto" w:fill="FFFFFF" w:themeFill="background1"/>
              <w:rPr>
                <w:rFonts w:cstheme="minorHAnsi"/>
              </w:rPr>
            </w:pPr>
            <w:r w:rsidRPr="00EB4088">
              <w:rPr>
                <w:rFonts w:cstheme="minorHAnsi"/>
              </w:rPr>
              <w:t xml:space="preserve">Zasilanie </w:t>
            </w:r>
          </w:p>
        </w:tc>
        <w:tc>
          <w:tcPr>
            <w:tcW w:w="3762" w:type="pct"/>
            <w:tcBorders>
              <w:top w:val="single" w:sz="4" w:space="0" w:color="auto"/>
              <w:left w:val="single" w:sz="4" w:space="0" w:color="auto"/>
              <w:bottom w:val="single" w:sz="4" w:space="0" w:color="auto"/>
              <w:right w:val="single" w:sz="4" w:space="0" w:color="auto"/>
            </w:tcBorders>
          </w:tcPr>
          <w:p w14:paraId="050978CC" w14:textId="56E35C2E" w:rsidR="00755607" w:rsidRPr="00EB4088" w:rsidRDefault="00755607" w:rsidP="001E71E3">
            <w:pPr>
              <w:shd w:val="clear" w:color="auto" w:fill="FFFFFF" w:themeFill="background1"/>
              <w:rPr>
                <w:rFonts w:cstheme="minorHAnsi"/>
              </w:rPr>
            </w:pPr>
            <w:r w:rsidRPr="00EB4088">
              <w:rPr>
                <w:rFonts w:cstheme="minorHAnsi"/>
              </w:rPr>
              <w:t xml:space="preserve">220 - 240 V 50/60 </w:t>
            </w:r>
            <w:proofErr w:type="spellStart"/>
            <w:r w:rsidRPr="00EB4088">
              <w:rPr>
                <w:rFonts w:cstheme="minorHAnsi"/>
              </w:rPr>
              <w:t>Hz</w:t>
            </w:r>
            <w:proofErr w:type="spellEnd"/>
          </w:p>
        </w:tc>
      </w:tr>
      <w:tr w:rsidR="005023C5" w:rsidRPr="00EB4088" w14:paraId="0A3B7796"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1D847A2" w14:textId="39E98485" w:rsidR="005023C5" w:rsidRPr="00EB4088" w:rsidRDefault="005023C5" w:rsidP="001E71E3">
            <w:pPr>
              <w:shd w:val="clear" w:color="auto" w:fill="FFFFFF" w:themeFill="background1"/>
              <w:rPr>
                <w:rFonts w:cstheme="minorHAnsi"/>
              </w:rPr>
            </w:pPr>
            <w:r w:rsidRPr="00EB4088">
              <w:rPr>
                <w:rFonts w:cstheme="minorHAnsi"/>
              </w:rPr>
              <w:t>Gwarancja</w:t>
            </w:r>
          </w:p>
        </w:tc>
        <w:tc>
          <w:tcPr>
            <w:tcW w:w="3762" w:type="pct"/>
            <w:tcBorders>
              <w:top w:val="single" w:sz="4" w:space="0" w:color="auto"/>
              <w:left w:val="single" w:sz="4" w:space="0" w:color="auto"/>
              <w:bottom w:val="single" w:sz="4" w:space="0" w:color="auto"/>
              <w:right w:val="single" w:sz="4" w:space="0" w:color="auto"/>
            </w:tcBorders>
          </w:tcPr>
          <w:p w14:paraId="6140B3B8" w14:textId="50410647" w:rsidR="005023C5" w:rsidRPr="00EB4088" w:rsidRDefault="005023C5" w:rsidP="001E71E3">
            <w:pPr>
              <w:shd w:val="clear" w:color="auto" w:fill="FFFFFF" w:themeFill="background1"/>
              <w:rPr>
                <w:rFonts w:cstheme="minorHAnsi"/>
              </w:rPr>
            </w:pPr>
            <w:r w:rsidRPr="00EB4088">
              <w:rPr>
                <w:rFonts w:cstheme="minorHAnsi"/>
              </w:rPr>
              <w:t>Min 24 miesiące</w:t>
            </w:r>
          </w:p>
        </w:tc>
      </w:tr>
      <w:bookmarkEnd w:id="16"/>
    </w:tbl>
    <w:p w14:paraId="7CBE3A6E" w14:textId="77777777" w:rsidR="00F61FA2" w:rsidRPr="00EB4088" w:rsidRDefault="00F61FA2" w:rsidP="001E71E3">
      <w:pPr>
        <w:shd w:val="clear" w:color="auto" w:fill="FFFFFF" w:themeFill="background1"/>
        <w:rPr>
          <w:rFonts w:cstheme="minorHAnsi"/>
        </w:rPr>
      </w:pPr>
    </w:p>
    <w:p w14:paraId="7AE4AD87" w14:textId="06B2E658" w:rsidR="009F74FF" w:rsidRDefault="00275D2D" w:rsidP="009F74FF">
      <w:pPr>
        <w:pStyle w:val="Nagwek1"/>
        <w:rPr>
          <w:rFonts w:asciiTheme="minorHAnsi" w:hAnsiTheme="minorHAnsi" w:cstheme="minorHAnsi"/>
          <w:sz w:val="22"/>
          <w:szCs w:val="22"/>
        </w:rPr>
      </w:pPr>
      <w:bookmarkStart w:id="17" w:name="_Toc535164589"/>
      <w:r w:rsidRPr="00EB4088">
        <w:rPr>
          <w:rFonts w:asciiTheme="minorHAnsi" w:hAnsiTheme="minorHAnsi" w:cstheme="minorHAnsi"/>
          <w:sz w:val="22"/>
          <w:szCs w:val="22"/>
        </w:rPr>
        <w:t xml:space="preserve">Tablica </w:t>
      </w:r>
      <w:r w:rsidR="00DB6571" w:rsidRPr="00EB4088">
        <w:rPr>
          <w:rFonts w:asciiTheme="minorHAnsi" w:hAnsiTheme="minorHAnsi" w:cstheme="minorHAnsi"/>
          <w:sz w:val="22"/>
          <w:szCs w:val="22"/>
        </w:rPr>
        <w:t>interaktywna</w:t>
      </w:r>
      <w:r w:rsidR="00735A6B" w:rsidRPr="00EB4088">
        <w:rPr>
          <w:rFonts w:asciiTheme="minorHAnsi" w:hAnsiTheme="minorHAnsi" w:cstheme="minorHAnsi"/>
          <w:sz w:val="22"/>
          <w:szCs w:val="22"/>
        </w:rPr>
        <w:t xml:space="preserve"> 1szt.</w:t>
      </w:r>
      <w:bookmarkEnd w:id="17"/>
    </w:p>
    <w:p w14:paraId="183B6D1A" w14:textId="77777777" w:rsidR="000357EE" w:rsidRPr="000357EE" w:rsidRDefault="000357EE" w:rsidP="000357EE"/>
    <w:tbl>
      <w:tblPr>
        <w:tblW w:w="5343"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507"/>
        <w:gridCol w:w="7339"/>
      </w:tblGrid>
      <w:tr w:rsidR="00394714" w:rsidRPr="00EB4088" w14:paraId="1403585C"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533011EA" w14:textId="77777777" w:rsidR="00063C9D" w:rsidRPr="00EB4088" w:rsidRDefault="00063C9D" w:rsidP="001E71E3">
            <w:pPr>
              <w:shd w:val="clear" w:color="auto" w:fill="FFFFFF" w:themeFill="background1"/>
              <w:rPr>
                <w:rFonts w:cstheme="minorHAnsi"/>
              </w:rPr>
            </w:pPr>
            <w:r w:rsidRPr="00EB4088">
              <w:rPr>
                <w:rFonts w:cstheme="minorHAnsi"/>
              </w:rPr>
              <w:t>Przekątna obszaru interaktywnego</w:t>
            </w:r>
          </w:p>
        </w:tc>
        <w:tc>
          <w:tcPr>
            <w:tcW w:w="3727" w:type="pct"/>
            <w:tcBorders>
              <w:top w:val="single" w:sz="4" w:space="0" w:color="auto"/>
              <w:left w:val="single" w:sz="4" w:space="0" w:color="auto"/>
              <w:bottom w:val="single" w:sz="4" w:space="0" w:color="auto"/>
              <w:right w:val="single" w:sz="4" w:space="0" w:color="auto"/>
            </w:tcBorders>
          </w:tcPr>
          <w:p w14:paraId="762C13DF" w14:textId="77777777" w:rsidR="00063C9D" w:rsidRPr="00EB4088" w:rsidRDefault="00063C9D" w:rsidP="001E71E3">
            <w:pPr>
              <w:shd w:val="clear" w:color="auto" w:fill="FFFFFF" w:themeFill="background1"/>
              <w:rPr>
                <w:rFonts w:cstheme="minorHAnsi"/>
              </w:rPr>
            </w:pPr>
            <w:r w:rsidRPr="00EB4088">
              <w:rPr>
                <w:rFonts w:cstheme="minorHAnsi"/>
              </w:rPr>
              <w:t>Min. 80'' (203,2 cm)</w:t>
            </w:r>
          </w:p>
        </w:tc>
      </w:tr>
      <w:tr w:rsidR="00394714" w:rsidRPr="00EB4088" w14:paraId="7A4FDB0F" w14:textId="77777777" w:rsidTr="001A1BE2">
        <w:trPr>
          <w:trHeight w:val="8"/>
        </w:trPr>
        <w:tc>
          <w:tcPr>
            <w:tcW w:w="1273" w:type="pct"/>
            <w:tcBorders>
              <w:top w:val="single" w:sz="4" w:space="0" w:color="auto"/>
              <w:left w:val="single" w:sz="4" w:space="0" w:color="auto"/>
              <w:bottom w:val="single" w:sz="4" w:space="0" w:color="auto"/>
              <w:right w:val="single" w:sz="4" w:space="0" w:color="auto"/>
            </w:tcBorders>
          </w:tcPr>
          <w:p w14:paraId="5F618F1F" w14:textId="77777777" w:rsidR="00063C9D" w:rsidRPr="00EB4088" w:rsidRDefault="00063C9D" w:rsidP="001E71E3">
            <w:pPr>
              <w:shd w:val="clear" w:color="auto" w:fill="FFFFFF" w:themeFill="background1"/>
              <w:rPr>
                <w:rFonts w:cstheme="minorHAnsi"/>
              </w:rPr>
            </w:pPr>
            <w:r w:rsidRPr="00EB4088">
              <w:rPr>
                <w:rFonts w:cstheme="minorHAnsi"/>
              </w:rPr>
              <w:t>Wymiary obszaru projekcyjnego (format 4:3)</w:t>
            </w:r>
            <w:r w:rsidRPr="00EB4088">
              <w:rPr>
                <w:rFonts w:cstheme="minorHAnsi"/>
              </w:rPr>
              <w:tab/>
            </w:r>
          </w:p>
        </w:tc>
        <w:tc>
          <w:tcPr>
            <w:tcW w:w="3727" w:type="pct"/>
            <w:tcBorders>
              <w:top w:val="single" w:sz="4" w:space="0" w:color="auto"/>
              <w:left w:val="single" w:sz="4" w:space="0" w:color="auto"/>
              <w:bottom w:val="single" w:sz="4" w:space="0" w:color="auto"/>
              <w:right w:val="single" w:sz="4" w:space="0" w:color="auto"/>
            </w:tcBorders>
          </w:tcPr>
          <w:p w14:paraId="2685E932" w14:textId="7FF3531F" w:rsidR="00063C9D" w:rsidRPr="00EB4088" w:rsidRDefault="00063C9D" w:rsidP="001E71E3">
            <w:pPr>
              <w:shd w:val="clear" w:color="auto" w:fill="FFFFFF" w:themeFill="background1"/>
              <w:rPr>
                <w:rFonts w:cstheme="minorHAnsi"/>
              </w:rPr>
            </w:pPr>
            <w:r w:rsidRPr="00EB4088">
              <w:rPr>
                <w:rFonts w:cstheme="minorHAnsi"/>
              </w:rPr>
              <w:t>Min. 154,4 cm x 115,8 cm</w:t>
            </w:r>
          </w:p>
        </w:tc>
      </w:tr>
      <w:tr w:rsidR="00394714" w:rsidRPr="00EB4088" w14:paraId="7531E8A2"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6493BB9E" w14:textId="77777777" w:rsidR="00063C9D" w:rsidRPr="00EB4088" w:rsidRDefault="00063C9D" w:rsidP="001E71E3">
            <w:pPr>
              <w:shd w:val="clear" w:color="auto" w:fill="FFFFFF" w:themeFill="background1"/>
              <w:rPr>
                <w:rFonts w:cstheme="minorHAnsi"/>
              </w:rPr>
            </w:pPr>
            <w:r w:rsidRPr="00EB4088">
              <w:rPr>
                <w:rFonts w:cstheme="minorHAnsi"/>
              </w:rPr>
              <w:t>Waga</w:t>
            </w:r>
          </w:p>
        </w:tc>
        <w:tc>
          <w:tcPr>
            <w:tcW w:w="3727" w:type="pct"/>
            <w:tcBorders>
              <w:top w:val="single" w:sz="4" w:space="0" w:color="auto"/>
              <w:left w:val="single" w:sz="4" w:space="0" w:color="auto"/>
              <w:bottom w:val="single" w:sz="4" w:space="0" w:color="auto"/>
              <w:right w:val="single" w:sz="4" w:space="0" w:color="auto"/>
            </w:tcBorders>
          </w:tcPr>
          <w:p w14:paraId="12918F44" w14:textId="77777777" w:rsidR="00063C9D" w:rsidRPr="00EB4088" w:rsidRDefault="00063C9D" w:rsidP="001E71E3">
            <w:pPr>
              <w:shd w:val="clear" w:color="auto" w:fill="FFFFFF" w:themeFill="background1"/>
              <w:rPr>
                <w:rFonts w:cstheme="minorHAnsi"/>
              </w:rPr>
            </w:pPr>
            <w:r w:rsidRPr="00EB4088">
              <w:rPr>
                <w:rFonts w:cstheme="minorHAnsi"/>
              </w:rPr>
              <w:t>Max. 20 kg</w:t>
            </w:r>
          </w:p>
        </w:tc>
      </w:tr>
      <w:tr w:rsidR="00394714" w:rsidRPr="00EB4088" w14:paraId="13A43E9E"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16B69341" w14:textId="77777777" w:rsidR="00063C9D" w:rsidRPr="00EB4088" w:rsidRDefault="00063C9D" w:rsidP="001E71E3">
            <w:pPr>
              <w:shd w:val="clear" w:color="auto" w:fill="FFFFFF" w:themeFill="background1"/>
              <w:rPr>
                <w:rFonts w:cstheme="minorHAnsi"/>
              </w:rPr>
            </w:pPr>
            <w:r w:rsidRPr="00EB4088">
              <w:rPr>
                <w:rFonts w:cstheme="minorHAnsi"/>
              </w:rPr>
              <w:t>Technologia</w:t>
            </w:r>
          </w:p>
        </w:tc>
        <w:tc>
          <w:tcPr>
            <w:tcW w:w="3727" w:type="pct"/>
            <w:tcBorders>
              <w:top w:val="single" w:sz="4" w:space="0" w:color="auto"/>
              <w:left w:val="single" w:sz="4" w:space="0" w:color="auto"/>
              <w:bottom w:val="single" w:sz="4" w:space="0" w:color="auto"/>
              <w:right w:val="single" w:sz="4" w:space="0" w:color="auto"/>
            </w:tcBorders>
          </w:tcPr>
          <w:p w14:paraId="753BD696" w14:textId="77777777" w:rsidR="00063C9D" w:rsidRPr="00EB4088" w:rsidRDefault="00063C9D" w:rsidP="001E71E3">
            <w:pPr>
              <w:shd w:val="clear" w:color="auto" w:fill="FFFFFF" w:themeFill="background1"/>
              <w:rPr>
                <w:rFonts w:cstheme="minorHAnsi"/>
              </w:rPr>
            </w:pPr>
            <w:r w:rsidRPr="00EB4088">
              <w:rPr>
                <w:rFonts w:cstheme="minorHAnsi"/>
              </w:rPr>
              <w:t>optyczna – pozycjonowanie w technologii podczerwonej (IR)</w:t>
            </w:r>
          </w:p>
        </w:tc>
      </w:tr>
      <w:tr w:rsidR="00394714" w:rsidRPr="00EB4088" w14:paraId="251B4A23"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1F02EC45" w14:textId="77777777" w:rsidR="00063C9D" w:rsidRPr="00EB4088" w:rsidRDefault="00063C9D" w:rsidP="001E71E3">
            <w:pPr>
              <w:shd w:val="clear" w:color="auto" w:fill="FFFFFF" w:themeFill="background1"/>
              <w:rPr>
                <w:rFonts w:cstheme="minorHAnsi"/>
              </w:rPr>
            </w:pPr>
            <w:r w:rsidRPr="00EB4088">
              <w:rPr>
                <w:rFonts w:cstheme="minorHAnsi"/>
              </w:rPr>
              <w:t>Cechy sprzętowe</w:t>
            </w:r>
          </w:p>
        </w:tc>
        <w:tc>
          <w:tcPr>
            <w:tcW w:w="3727" w:type="pct"/>
            <w:tcBorders>
              <w:top w:val="single" w:sz="4" w:space="0" w:color="auto"/>
              <w:left w:val="single" w:sz="4" w:space="0" w:color="auto"/>
              <w:bottom w:val="single" w:sz="4" w:space="0" w:color="auto"/>
              <w:right w:val="single" w:sz="4" w:space="0" w:color="auto"/>
            </w:tcBorders>
          </w:tcPr>
          <w:p w14:paraId="4E2EE7BC" w14:textId="77777777" w:rsidR="00063C9D" w:rsidRPr="00EB4088" w:rsidRDefault="00063C9D" w:rsidP="001E71E3">
            <w:pPr>
              <w:shd w:val="clear" w:color="auto" w:fill="FFFFFF" w:themeFill="background1"/>
              <w:rPr>
                <w:rFonts w:cstheme="minorHAnsi"/>
              </w:rPr>
            </w:pPr>
            <w:r w:rsidRPr="00EB4088">
              <w:rPr>
                <w:rFonts w:cstheme="minorHAnsi"/>
              </w:rPr>
              <w:t xml:space="preserve">rozpoznawanie gestów – </w:t>
            </w:r>
            <w:proofErr w:type="spellStart"/>
            <w:r w:rsidRPr="00EB4088">
              <w:rPr>
                <w:rFonts w:cstheme="minorHAnsi"/>
              </w:rPr>
              <w:t>wielodotyk</w:t>
            </w:r>
            <w:proofErr w:type="spellEnd"/>
            <w:r w:rsidRPr="00EB4088">
              <w:rPr>
                <w:rFonts w:cstheme="minorHAnsi"/>
              </w:rPr>
              <w:t xml:space="preserve"> (Multi </w:t>
            </w:r>
            <w:proofErr w:type="spellStart"/>
            <w:r w:rsidRPr="00EB4088">
              <w:rPr>
                <w:rFonts w:cstheme="minorHAnsi"/>
              </w:rPr>
              <w:t>Touch</w:t>
            </w:r>
            <w:proofErr w:type="spellEnd"/>
            <w:r w:rsidRPr="00EB4088">
              <w:rPr>
                <w:rFonts w:cstheme="minorHAnsi"/>
              </w:rPr>
              <w:t>)</w:t>
            </w:r>
          </w:p>
          <w:p w14:paraId="787CFAE0" w14:textId="77777777" w:rsidR="00063C9D" w:rsidRPr="00EB4088" w:rsidRDefault="00063C9D" w:rsidP="001E71E3">
            <w:pPr>
              <w:shd w:val="clear" w:color="auto" w:fill="FFFFFF" w:themeFill="background1"/>
              <w:rPr>
                <w:rFonts w:cstheme="minorHAnsi"/>
              </w:rPr>
            </w:pPr>
            <w:r w:rsidRPr="00EB4088">
              <w:rPr>
                <w:rFonts w:cstheme="minorHAnsi"/>
              </w:rPr>
              <w:t>obsługa dowolnym przedmiotem, pisakiem lub palcem</w:t>
            </w:r>
          </w:p>
          <w:p w14:paraId="6DB14C92" w14:textId="77777777" w:rsidR="00063C9D" w:rsidRPr="00EB4088" w:rsidRDefault="00063C9D" w:rsidP="001E71E3">
            <w:pPr>
              <w:shd w:val="clear" w:color="auto" w:fill="FFFFFF" w:themeFill="background1"/>
              <w:rPr>
                <w:rFonts w:cstheme="minorHAnsi"/>
              </w:rPr>
            </w:pPr>
            <w:r w:rsidRPr="00EB4088">
              <w:rPr>
                <w:rFonts w:cstheme="minorHAnsi"/>
              </w:rPr>
              <w:t>10-touch – jednoczesne rozpoznawanie 10 niezależnych punktów dotyku</w:t>
            </w:r>
          </w:p>
          <w:p w14:paraId="45D37E24" w14:textId="77777777" w:rsidR="00063C9D" w:rsidRPr="00EB4088" w:rsidRDefault="00063C9D" w:rsidP="001E71E3">
            <w:pPr>
              <w:shd w:val="clear" w:color="auto" w:fill="FFFFFF" w:themeFill="background1"/>
              <w:rPr>
                <w:rFonts w:cstheme="minorHAnsi"/>
              </w:rPr>
            </w:pPr>
            <w:proofErr w:type="spellStart"/>
            <w:r w:rsidRPr="00EB4088">
              <w:rPr>
                <w:rFonts w:cstheme="minorHAnsi"/>
              </w:rPr>
              <w:t>multi</w:t>
            </w:r>
            <w:proofErr w:type="spellEnd"/>
            <w:r w:rsidRPr="00EB4088">
              <w:rPr>
                <w:rFonts w:cstheme="minorHAnsi"/>
              </w:rPr>
              <w:t xml:space="preserve"> </w:t>
            </w:r>
            <w:proofErr w:type="spellStart"/>
            <w:r w:rsidRPr="00EB4088">
              <w:rPr>
                <w:rFonts w:cstheme="minorHAnsi"/>
              </w:rPr>
              <w:t>gesture</w:t>
            </w:r>
            <w:proofErr w:type="spellEnd"/>
            <w:r w:rsidRPr="00EB4088">
              <w:rPr>
                <w:rFonts w:cstheme="minorHAnsi"/>
              </w:rPr>
              <w:t xml:space="preserve"> – rozpoznawanie gestów systemowych Windows 7, 8 i 10</w:t>
            </w:r>
          </w:p>
          <w:p w14:paraId="5D9B03B8" w14:textId="77777777" w:rsidR="00063C9D" w:rsidRPr="00EB4088" w:rsidRDefault="00063C9D" w:rsidP="001E71E3">
            <w:pPr>
              <w:shd w:val="clear" w:color="auto" w:fill="FFFFFF" w:themeFill="background1"/>
              <w:rPr>
                <w:rFonts w:cstheme="minorHAnsi"/>
              </w:rPr>
            </w:pPr>
            <w:r w:rsidRPr="00EB4088">
              <w:rPr>
                <w:rFonts w:cstheme="minorHAnsi"/>
              </w:rPr>
              <w:t xml:space="preserve">rozwiązanie </w:t>
            </w:r>
            <w:proofErr w:type="spellStart"/>
            <w:r w:rsidRPr="00EB4088">
              <w:rPr>
                <w:rFonts w:cstheme="minorHAnsi"/>
              </w:rPr>
              <w:t>Plug&amp;Play</w:t>
            </w:r>
            <w:proofErr w:type="spellEnd"/>
          </w:p>
          <w:p w14:paraId="1EEA7F1D" w14:textId="77777777" w:rsidR="00063C9D" w:rsidRPr="00EB4088" w:rsidRDefault="00063C9D" w:rsidP="001E71E3">
            <w:pPr>
              <w:shd w:val="clear" w:color="auto" w:fill="FFFFFF" w:themeFill="background1"/>
              <w:rPr>
                <w:rFonts w:cstheme="minorHAnsi"/>
              </w:rPr>
            </w:pPr>
            <w:r w:rsidRPr="00EB4088">
              <w:rPr>
                <w:rFonts w:cstheme="minorHAnsi"/>
              </w:rPr>
              <w:t xml:space="preserve">połączenie z PC poprzez port USB- zasilanie i komunikacja </w:t>
            </w:r>
          </w:p>
        </w:tc>
      </w:tr>
      <w:tr w:rsidR="00394714" w:rsidRPr="00EB4088" w14:paraId="45B14AEA"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22F7E8F3" w14:textId="77777777" w:rsidR="00063C9D" w:rsidRPr="00EB4088" w:rsidRDefault="00063C9D" w:rsidP="001E71E3">
            <w:pPr>
              <w:shd w:val="clear" w:color="auto" w:fill="FFFFFF" w:themeFill="background1"/>
              <w:rPr>
                <w:rFonts w:cstheme="minorHAnsi"/>
              </w:rPr>
            </w:pPr>
            <w:r w:rsidRPr="00EB4088">
              <w:rPr>
                <w:rFonts w:cstheme="minorHAnsi"/>
              </w:rPr>
              <w:t>Powierzchnia tablicy</w:t>
            </w:r>
          </w:p>
        </w:tc>
        <w:tc>
          <w:tcPr>
            <w:tcW w:w="3727" w:type="pct"/>
            <w:tcBorders>
              <w:top w:val="single" w:sz="4" w:space="0" w:color="auto"/>
              <w:left w:val="single" w:sz="4" w:space="0" w:color="auto"/>
              <w:bottom w:val="single" w:sz="4" w:space="0" w:color="auto"/>
              <w:right w:val="single" w:sz="4" w:space="0" w:color="auto"/>
            </w:tcBorders>
          </w:tcPr>
          <w:p w14:paraId="1BB069A7" w14:textId="77777777" w:rsidR="00063C9D" w:rsidRPr="00EB4088" w:rsidRDefault="00063C9D" w:rsidP="001E71E3">
            <w:pPr>
              <w:shd w:val="clear" w:color="auto" w:fill="FFFFFF" w:themeFill="background1"/>
              <w:rPr>
                <w:rFonts w:cstheme="minorHAnsi"/>
              </w:rPr>
            </w:pPr>
            <w:r w:rsidRPr="00EB4088">
              <w:rPr>
                <w:rFonts w:cstheme="minorHAnsi"/>
              </w:rPr>
              <w:t>trwała, odporna na zarysowania i uszkodzenia</w:t>
            </w:r>
          </w:p>
          <w:p w14:paraId="59D1E80F" w14:textId="77777777" w:rsidR="00063C9D" w:rsidRPr="00EB4088" w:rsidRDefault="00063C9D" w:rsidP="001E71E3">
            <w:pPr>
              <w:shd w:val="clear" w:color="auto" w:fill="FFFFFF" w:themeFill="background1"/>
              <w:rPr>
                <w:rFonts w:cstheme="minorHAnsi"/>
              </w:rPr>
            </w:pPr>
            <w:r w:rsidRPr="00EB4088">
              <w:rPr>
                <w:rFonts w:cstheme="minorHAnsi"/>
              </w:rPr>
              <w:t>sucho ścieralna – umożliwia stosowanie pisaków sucho ścieralnych</w:t>
            </w:r>
          </w:p>
          <w:p w14:paraId="64C070B9" w14:textId="77777777" w:rsidR="00063C9D" w:rsidRPr="00EB4088" w:rsidRDefault="00063C9D" w:rsidP="001E71E3">
            <w:pPr>
              <w:shd w:val="clear" w:color="auto" w:fill="FFFFFF" w:themeFill="background1"/>
              <w:rPr>
                <w:rFonts w:cstheme="minorHAnsi"/>
              </w:rPr>
            </w:pPr>
            <w:r w:rsidRPr="00EB4088">
              <w:rPr>
                <w:rFonts w:cstheme="minorHAnsi"/>
              </w:rPr>
              <w:t>magnetyczna</w:t>
            </w:r>
          </w:p>
        </w:tc>
      </w:tr>
      <w:tr w:rsidR="00394714" w:rsidRPr="00EB4088" w14:paraId="177E353E"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3D93C774" w14:textId="77777777" w:rsidR="00063C9D" w:rsidRPr="00EB4088" w:rsidRDefault="00063C9D" w:rsidP="001E71E3">
            <w:pPr>
              <w:shd w:val="clear" w:color="auto" w:fill="FFFFFF" w:themeFill="background1"/>
              <w:rPr>
                <w:rFonts w:cstheme="minorHAnsi"/>
              </w:rPr>
            </w:pPr>
            <w:r w:rsidRPr="00EB4088">
              <w:rPr>
                <w:rFonts w:cstheme="minorHAnsi"/>
              </w:rPr>
              <w:t>Wyposażenie</w:t>
            </w:r>
          </w:p>
        </w:tc>
        <w:tc>
          <w:tcPr>
            <w:tcW w:w="3727" w:type="pct"/>
            <w:tcBorders>
              <w:top w:val="single" w:sz="4" w:space="0" w:color="auto"/>
              <w:left w:val="single" w:sz="4" w:space="0" w:color="auto"/>
              <w:bottom w:val="single" w:sz="4" w:space="0" w:color="auto"/>
              <w:right w:val="single" w:sz="4" w:space="0" w:color="auto"/>
            </w:tcBorders>
          </w:tcPr>
          <w:p w14:paraId="69577BD0" w14:textId="77777777" w:rsidR="00063C9D" w:rsidRPr="00EB4088" w:rsidRDefault="00063C9D" w:rsidP="001E71E3">
            <w:pPr>
              <w:shd w:val="clear" w:color="auto" w:fill="FFFFFF" w:themeFill="background1"/>
              <w:rPr>
                <w:rFonts w:cstheme="minorHAnsi"/>
              </w:rPr>
            </w:pPr>
            <w:r w:rsidRPr="00EB4088">
              <w:rPr>
                <w:rFonts w:cstheme="minorHAnsi"/>
              </w:rPr>
              <w:t>3 piórka do obsługi tablicy, półka na pisaki, gąbka, wskaźnik</w:t>
            </w:r>
          </w:p>
          <w:p w14:paraId="5C35D020" w14:textId="77777777" w:rsidR="00063C9D" w:rsidRPr="00EB4088" w:rsidRDefault="00063C9D" w:rsidP="001E71E3">
            <w:pPr>
              <w:shd w:val="clear" w:color="auto" w:fill="FFFFFF" w:themeFill="background1"/>
              <w:rPr>
                <w:rFonts w:cstheme="minorHAnsi"/>
              </w:rPr>
            </w:pPr>
            <w:r w:rsidRPr="00EB4088">
              <w:rPr>
                <w:rFonts w:cstheme="minorHAnsi"/>
              </w:rPr>
              <w:t>kabel USB 5 metrów, zestaw do montażu naściennego</w:t>
            </w:r>
          </w:p>
        </w:tc>
      </w:tr>
      <w:tr w:rsidR="00394714" w:rsidRPr="00EB4088" w14:paraId="24D47E8D"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5FCD484A" w14:textId="77777777" w:rsidR="00063C9D" w:rsidRPr="00EB4088" w:rsidRDefault="00063C9D" w:rsidP="001E71E3">
            <w:pPr>
              <w:shd w:val="clear" w:color="auto" w:fill="FFFFFF" w:themeFill="background1"/>
              <w:rPr>
                <w:rFonts w:cstheme="minorHAnsi"/>
              </w:rPr>
            </w:pPr>
            <w:r w:rsidRPr="00EB4088">
              <w:rPr>
                <w:rFonts w:cstheme="minorHAnsi"/>
              </w:rPr>
              <w:t>Projektor z uchwytem i głośnikami</w:t>
            </w:r>
          </w:p>
        </w:tc>
        <w:tc>
          <w:tcPr>
            <w:tcW w:w="3727" w:type="pct"/>
            <w:tcBorders>
              <w:top w:val="single" w:sz="4" w:space="0" w:color="auto"/>
              <w:left w:val="single" w:sz="4" w:space="0" w:color="auto"/>
              <w:bottom w:val="single" w:sz="4" w:space="0" w:color="auto"/>
              <w:right w:val="single" w:sz="4" w:space="0" w:color="auto"/>
            </w:tcBorders>
          </w:tcPr>
          <w:p w14:paraId="615B24A2" w14:textId="4550ED58" w:rsidR="00063C9D" w:rsidRPr="00EB4088" w:rsidRDefault="00063C9D" w:rsidP="001E71E3">
            <w:pPr>
              <w:shd w:val="clear" w:color="auto" w:fill="FFFFFF" w:themeFill="background1"/>
              <w:rPr>
                <w:rFonts w:cstheme="minorHAnsi"/>
              </w:rPr>
            </w:pPr>
            <w:r w:rsidRPr="00EB4088">
              <w:rPr>
                <w:rFonts w:cstheme="minorHAnsi"/>
              </w:rPr>
              <w:t xml:space="preserve">projektor </w:t>
            </w:r>
            <w:proofErr w:type="spellStart"/>
            <w:r w:rsidRPr="00EB4088">
              <w:rPr>
                <w:rFonts w:cstheme="minorHAnsi"/>
              </w:rPr>
              <w:t>ultrakrótkoogniskowy</w:t>
            </w:r>
            <w:proofErr w:type="spellEnd"/>
            <w:r w:rsidRPr="00EB4088">
              <w:rPr>
                <w:rFonts w:cstheme="minorHAnsi"/>
              </w:rPr>
              <w:t xml:space="preserve"> z uchwytem dedykowany do tablicy o rozdzielczości określonej wymiarem tablicy</w:t>
            </w:r>
          </w:p>
          <w:p w14:paraId="00994E52" w14:textId="77777777" w:rsidR="00063C9D" w:rsidRPr="00EB4088" w:rsidRDefault="00063C9D" w:rsidP="001E71E3">
            <w:pPr>
              <w:shd w:val="clear" w:color="auto" w:fill="FFFFFF" w:themeFill="background1"/>
              <w:rPr>
                <w:rFonts w:cstheme="minorHAnsi"/>
              </w:rPr>
            </w:pPr>
            <w:r w:rsidRPr="00EB4088">
              <w:rPr>
                <w:rFonts w:cstheme="minorHAnsi"/>
              </w:rPr>
              <w:t>głośniki zamontowane  z boku tablicy</w:t>
            </w:r>
          </w:p>
          <w:p w14:paraId="145E4FBF" w14:textId="77777777" w:rsidR="00063C9D" w:rsidRPr="00EB4088" w:rsidRDefault="00063C9D" w:rsidP="001E71E3">
            <w:pPr>
              <w:shd w:val="clear" w:color="auto" w:fill="FFFFFF" w:themeFill="background1"/>
              <w:rPr>
                <w:rFonts w:cstheme="minorHAnsi"/>
              </w:rPr>
            </w:pPr>
            <w:r w:rsidRPr="00EB4088">
              <w:rPr>
                <w:rFonts w:cstheme="minorHAnsi"/>
              </w:rPr>
              <w:t xml:space="preserve">niezbędne okablowanie do projektora, w tym kabel HDMI 10 </w:t>
            </w:r>
            <w:proofErr w:type="spellStart"/>
            <w:r w:rsidRPr="00EB4088">
              <w:rPr>
                <w:rFonts w:cstheme="minorHAnsi"/>
              </w:rPr>
              <w:t>mb</w:t>
            </w:r>
            <w:proofErr w:type="spellEnd"/>
          </w:p>
          <w:p w14:paraId="01260F75" w14:textId="77777777" w:rsidR="00063C9D" w:rsidRPr="00EB4088" w:rsidRDefault="00063C9D" w:rsidP="001E71E3">
            <w:pPr>
              <w:shd w:val="clear" w:color="auto" w:fill="FFFFFF" w:themeFill="background1"/>
              <w:rPr>
                <w:rFonts w:cstheme="minorHAnsi"/>
              </w:rPr>
            </w:pPr>
            <w:r w:rsidRPr="00EB4088">
              <w:rPr>
                <w:rFonts w:cstheme="minorHAnsi"/>
              </w:rPr>
              <w:t xml:space="preserve">oraz kable zasilające 10 </w:t>
            </w:r>
            <w:proofErr w:type="spellStart"/>
            <w:r w:rsidRPr="00EB4088">
              <w:rPr>
                <w:rFonts w:cstheme="minorHAnsi"/>
              </w:rPr>
              <w:t>mb</w:t>
            </w:r>
            <w:proofErr w:type="spellEnd"/>
          </w:p>
          <w:p w14:paraId="2C2BBBE8" w14:textId="77777777" w:rsidR="00063C9D" w:rsidRPr="00EB4088" w:rsidRDefault="00063C9D" w:rsidP="001E71E3">
            <w:pPr>
              <w:shd w:val="clear" w:color="auto" w:fill="FFFFFF" w:themeFill="background1"/>
              <w:rPr>
                <w:rFonts w:cstheme="minorHAnsi"/>
              </w:rPr>
            </w:pPr>
            <w:r w:rsidRPr="00EB4088">
              <w:rPr>
                <w:rFonts w:cstheme="minorHAnsi"/>
              </w:rPr>
              <w:t>montaż tablicy i projektora. głośników</w:t>
            </w:r>
          </w:p>
        </w:tc>
      </w:tr>
      <w:tr w:rsidR="00394714" w:rsidRPr="00EB4088" w14:paraId="0254BD3D" w14:textId="77777777" w:rsidTr="001A1BE2">
        <w:trPr>
          <w:trHeight w:val="10"/>
        </w:trPr>
        <w:tc>
          <w:tcPr>
            <w:tcW w:w="1273" w:type="pct"/>
            <w:tcBorders>
              <w:top w:val="single" w:sz="4" w:space="0" w:color="auto"/>
              <w:left w:val="single" w:sz="4" w:space="0" w:color="auto"/>
              <w:bottom w:val="single" w:sz="4" w:space="0" w:color="auto"/>
              <w:right w:val="single" w:sz="4" w:space="0" w:color="auto"/>
            </w:tcBorders>
          </w:tcPr>
          <w:p w14:paraId="0707A498" w14:textId="77777777" w:rsidR="00063C9D" w:rsidRPr="00EB4088" w:rsidRDefault="00063C9D" w:rsidP="001E71E3">
            <w:pPr>
              <w:shd w:val="clear" w:color="auto" w:fill="FFFFFF" w:themeFill="background1"/>
              <w:rPr>
                <w:rFonts w:cstheme="minorHAnsi"/>
              </w:rPr>
            </w:pPr>
            <w:r w:rsidRPr="00EB4088">
              <w:rPr>
                <w:rFonts w:cstheme="minorHAnsi"/>
              </w:rPr>
              <w:t xml:space="preserve">interaktywne narzędzia: </w:t>
            </w:r>
            <w:r w:rsidRPr="00EB4088">
              <w:rPr>
                <w:rFonts w:cstheme="minorHAnsi"/>
              </w:rPr>
              <w:tab/>
            </w:r>
          </w:p>
          <w:p w14:paraId="4B4205A1" w14:textId="77777777" w:rsidR="00063C9D" w:rsidRPr="00EB4088" w:rsidRDefault="00063C9D" w:rsidP="001E71E3">
            <w:pPr>
              <w:shd w:val="clear" w:color="auto" w:fill="FFFFFF" w:themeFill="background1"/>
              <w:rPr>
                <w:rFonts w:cstheme="minorHAnsi"/>
              </w:rPr>
            </w:pPr>
            <w:r w:rsidRPr="00EB4088">
              <w:rPr>
                <w:rFonts w:cstheme="minorHAnsi"/>
              </w:rPr>
              <w:tab/>
            </w:r>
          </w:p>
        </w:tc>
        <w:tc>
          <w:tcPr>
            <w:tcW w:w="3727" w:type="pct"/>
            <w:tcBorders>
              <w:top w:val="single" w:sz="4" w:space="0" w:color="auto"/>
              <w:left w:val="single" w:sz="4" w:space="0" w:color="auto"/>
              <w:bottom w:val="single" w:sz="4" w:space="0" w:color="auto"/>
              <w:right w:val="single" w:sz="4" w:space="0" w:color="auto"/>
            </w:tcBorders>
          </w:tcPr>
          <w:p w14:paraId="3EDEC3FC" w14:textId="77777777" w:rsidR="00063C9D" w:rsidRPr="00EB4088" w:rsidRDefault="00063C9D" w:rsidP="001E71E3">
            <w:pPr>
              <w:shd w:val="clear" w:color="auto" w:fill="FFFFFF" w:themeFill="background1"/>
              <w:rPr>
                <w:rFonts w:cstheme="minorHAnsi"/>
              </w:rPr>
            </w:pPr>
            <w:r w:rsidRPr="00EB4088">
              <w:rPr>
                <w:rFonts w:cstheme="minorHAnsi"/>
              </w:rPr>
              <w:t>Rysowanie funkcji matematycznych</w:t>
            </w:r>
          </w:p>
          <w:p w14:paraId="031173DE" w14:textId="77777777" w:rsidR="00063C9D" w:rsidRPr="00EB4088" w:rsidRDefault="00063C9D" w:rsidP="001E71E3">
            <w:pPr>
              <w:shd w:val="clear" w:color="auto" w:fill="FFFFFF" w:themeFill="background1"/>
              <w:rPr>
                <w:rFonts w:cstheme="minorHAnsi"/>
              </w:rPr>
            </w:pPr>
            <w:r w:rsidRPr="00EB4088">
              <w:rPr>
                <w:rFonts w:cstheme="minorHAnsi"/>
              </w:rPr>
              <w:t>Ekierka, Cyrkiel, Kątomierz, Linijka</w:t>
            </w:r>
          </w:p>
          <w:p w14:paraId="4F96AC8B" w14:textId="77777777" w:rsidR="00063C9D" w:rsidRPr="00EB4088" w:rsidRDefault="00063C9D" w:rsidP="001E71E3">
            <w:pPr>
              <w:shd w:val="clear" w:color="auto" w:fill="FFFFFF" w:themeFill="background1"/>
              <w:rPr>
                <w:rFonts w:cstheme="minorHAnsi"/>
              </w:rPr>
            </w:pPr>
            <w:r w:rsidRPr="00EB4088">
              <w:rPr>
                <w:rFonts w:cstheme="minorHAnsi"/>
              </w:rPr>
              <w:t>Kurtyna, Reflektor</w:t>
            </w:r>
          </w:p>
          <w:p w14:paraId="6266205F" w14:textId="77777777" w:rsidR="00063C9D" w:rsidRPr="00EB4088" w:rsidRDefault="00063C9D" w:rsidP="001E71E3">
            <w:pPr>
              <w:shd w:val="clear" w:color="auto" w:fill="FFFFFF" w:themeFill="background1"/>
              <w:rPr>
                <w:rFonts w:cstheme="minorHAnsi"/>
              </w:rPr>
            </w:pPr>
            <w:r w:rsidRPr="00EB4088">
              <w:rPr>
                <w:rFonts w:cstheme="minorHAnsi"/>
              </w:rPr>
              <w:t>Zegar, Minutnik</w:t>
            </w:r>
          </w:p>
          <w:p w14:paraId="02F4BF1F" w14:textId="77777777" w:rsidR="00063C9D" w:rsidRPr="00EB4088" w:rsidRDefault="00063C9D" w:rsidP="001E71E3">
            <w:pPr>
              <w:shd w:val="clear" w:color="auto" w:fill="FFFFFF" w:themeFill="background1"/>
              <w:rPr>
                <w:rFonts w:cstheme="minorHAnsi"/>
              </w:rPr>
            </w:pPr>
            <w:r w:rsidRPr="00EB4088">
              <w:rPr>
                <w:rFonts w:cstheme="minorHAnsi"/>
              </w:rPr>
              <w:t>Nagrywanie ekranu</w:t>
            </w:r>
          </w:p>
        </w:tc>
      </w:tr>
      <w:tr w:rsidR="00394714" w:rsidRPr="00EB4088" w14:paraId="595011D7" w14:textId="77777777" w:rsidTr="001A1BE2">
        <w:trPr>
          <w:trHeight w:val="9"/>
        </w:trPr>
        <w:tc>
          <w:tcPr>
            <w:tcW w:w="1273" w:type="pct"/>
            <w:tcBorders>
              <w:top w:val="single" w:sz="4" w:space="0" w:color="auto"/>
              <w:left w:val="single" w:sz="4" w:space="0" w:color="auto"/>
              <w:bottom w:val="single" w:sz="4" w:space="0" w:color="auto"/>
              <w:right w:val="single" w:sz="4" w:space="0" w:color="auto"/>
            </w:tcBorders>
          </w:tcPr>
          <w:p w14:paraId="07EC90C0" w14:textId="77777777" w:rsidR="00063C9D" w:rsidRPr="00EB4088" w:rsidRDefault="00063C9D" w:rsidP="001E71E3">
            <w:pPr>
              <w:shd w:val="clear" w:color="auto" w:fill="FFFFFF" w:themeFill="background1"/>
              <w:rPr>
                <w:rFonts w:cstheme="minorHAnsi"/>
              </w:rPr>
            </w:pPr>
            <w:r w:rsidRPr="00EB4088">
              <w:rPr>
                <w:rFonts w:cstheme="minorHAnsi"/>
              </w:rPr>
              <w:t>tworzenie interaktywnych ćwiczeń z możliwością weryfikacji poprawności ich wykonania</w:t>
            </w:r>
            <w:r w:rsidRPr="00EB4088">
              <w:rPr>
                <w:rFonts w:cstheme="minorHAnsi"/>
              </w:rPr>
              <w:tab/>
            </w:r>
          </w:p>
        </w:tc>
        <w:tc>
          <w:tcPr>
            <w:tcW w:w="3727" w:type="pct"/>
            <w:tcBorders>
              <w:top w:val="single" w:sz="4" w:space="0" w:color="auto"/>
              <w:left w:val="single" w:sz="4" w:space="0" w:color="auto"/>
              <w:bottom w:val="single" w:sz="4" w:space="0" w:color="auto"/>
              <w:right w:val="single" w:sz="4" w:space="0" w:color="auto"/>
            </w:tcBorders>
          </w:tcPr>
          <w:p w14:paraId="1979DA15" w14:textId="77777777" w:rsidR="00063C9D" w:rsidRPr="00EB4088" w:rsidRDefault="00063C9D" w:rsidP="001E71E3">
            <w:pPr>
              <w:shd w:val="clear" w:color="auto" w:fill="FFFFFF" w:themeFill="background1"/>
              <w:rPr>
                <w:rFonts w:cstheme="minorHAnsi"/>
              </w:rPr>
            </w:pPr>
            <w:r w:rsidRPr="00EB4088">
              <w:rPr>
                <w:rFonts w:cstheme="minorHAnsi"/>
              </w:rPr>
              <w:t>Dopasowywanie obrazków</w:t>
            </w:r>
          </w:p>
          <w:p w14:paraId="72B01CA7" w14:textId="77777777" w:rsidR="00063C9D" w:rsidRPr="00EB4088" w:rsidRDefault="00063C9D" w:rsidP="001E71E3">
            <w:pPr>
              <w:shd w:val="clear" w:color="auto" w:fill="FFFFFF" w:themeFill="background1"/>
              <w:rPr>
                <w:rFonts w:cstheme="minorHAnsi"/>
              </w:rPr>
            </w:pPr>
            <w:r w:rsidRPr="00EB4088">
              <w:rPr>
                <w:rFonts w:cstheme="minorHAnsi"/>
              </w:rPr>
              <w:t>Kolejność obrazów</w:t>
            </w:r>
          </w:p>
          <w:p w14:paraId="6948362F" w14:textId="77777777" w:rsidR="00063C9D" w:rsidRPr="00EB4088" w:rsidRDefault="00063C9D" w:rsidP="001E71E3">
            <w:pPr>
              <w:shd w:val="clear" w:color="auto" w:fill="FFFFFF" w:themeFill="background1"/>
              <w:rPr>
                <w:rFonts w:cstheme="minorHAnsi"/>
              </w:rPr>
            </w:pPr>
            <w:r w:rsidRPr="00EB4088">
              <w:rPr>
                <w:rFonts w:cstheme="minorHAnsi"/>
              </w:rPr>
              <w:t>Kolejność słów</w:t>
            </w:r>
          </w:p>
          <w:p w14:paraId="12539918" w14:textId="77777777" w:rsidR="00063C9D" w:rsidRPr="00EB4088" w:rsidRDefault="00063C9D" w:rsidP="001E71E3">
            <w:pPr>
              <w:shd w:val="clear" w:color="auto" w:fill="FFFFFF" w:themeFill="background1"/>
              <w:rPr>
                <w:rFonts w:cstheme="minorHAnsi"/>
              </w:rPr>
            </w:pPr>
            <w:r w:rsidRPr="00EB4088">
              <w:rPr>
                <w:rFonts w:cstheme="minorHAnsi"/>
              </w:rPr>
              <w:t>Kolejność zdań</w:t>
            </w:r>
          </w:p>
          <w:p w14:paraId="2C24F667" w14:textId="77777777" w:rsidR="00063C9D" w:rsidRPr="00EB4088" w:rsidRDefault="00063C9D" w:rsidP="001E71E3">
            <w:pPr>
              <w:shd w:val="clear" w:color="auto" w:fill="FFFFFF" w:themeFill="background1"/>
              <w:rPr>
                <w:rFonts w:cstheme="minorHAnsi"/>
              </w:rPr>
            </w:pPr>
            <w:r w:rsidRPr="00EB4088">
              <w:rPr>
                <w:rFonts w:cstheme="minorHAnsi"/>
              </w:rPr>
              <w:t>Kategoryzacja obrazków</w:t>
            </w:r>
          </w:p>
          <w:p w14:paraId="210D883D" w14:textId="77777777" w:rsidR="00063C9D" w:rsidRPr="00EB4088" w:rsidRDefault="00063C9D" w:rsidP="001E71E3">
            <w:pPr>
              <w:shd w:val="clear" w:color="auto" w:fill="FFFFFF" w:themeFill="background1"/>
              <w:rPr>
                <w:rFonts w:cstheme="minorHAnsi"/>
              </w:rPr>
            </w:pPr>
            <w:r w:rsidRPr="00EB4088">
              <w:rPr>
                <w:rFonts w:cstheme="minorHAnsi"/>
              </w:rPr>
              <w:t>Kategoryzacja tekstu</w:t>
            </w:r>
          </w:p>
          <w:p w14:paraId="1F305631" w14:textId="77777777" w:rsidR="00063C9D" w:rsidRPr="00EB4088" w:rsidRDefault="00063C9D" w:rsidP="001E71E3">
            <w:pPr>
              <w:shd w:val="clear" w:color="auto" w:fill="FFFFFF" w:themeFill="background1"/>
              <w:rPr>
                <w:rFonts w:cstheme="minorHAnsi"/>
              </w:rPr>
            </w:pPr>
            <w:r w:rsidRPr="00EB4088">
              <w:rPr>
                <w:rFonts w:cstheme="minorHAnsi"/>
              </w:rPr>
              <w:t>Rozdzielanie zdań</w:t>
            </w:r>
          </w:p>
          <w:p w14:paraId="1C675AF6" w14:textId="77777777" w:rsidR="00063C9D" w:rsidRPr="00EB4088" w:rsidRDefault="00063C9D" w:rsidP="001E71E3">
            <w:pPr>
              <w:shd w:val="clear" w:color="auto" w:fill="FFFFFF" w:themeFill="background1"/>
              <w:rPr>
                <w:rFonts w:cstheme="minorHAnsi"/>
              </w:rPr>
            </w:pPr>
            <w:r w:rsidRPr="00EB4088">
              <w:rPr>
                <w:rFonts w:cstheme="minorHAnsi"/>
              </w:rPr>
              <w:t>Sylaby</w:t>
            </w:r>
          </w:p>
          <w:p w14:paraId="44195BF2" w14:textId="77777777" w:rsidR="00063C9D" w:rsidRPr="00EB4088" w:rsidRDefault="00063C9D" w:rsidP="001E71E3">
            <w:pPr>
              <w:shd w:val="clear" w:color="auto" w:fill="FFFFFF" w:themeFill="background1"/>
              <w:rPr>
                <w:rFonts w:cstheme="minorHAnsi"/>
              </w:rPr>
            </w:pPr>
            <w:r w:rsidRPr="00EB4088">
              <w:rPr>
                <w:rFonts w:cstheme="minorHAnsi"/>
              </w:rPr>
              <w:t xml:space="preserve">Matematyczne ćwiczenia, t.j. Kółko I krzyżyk, </w:t>
            </w:r>
            <w:proofErr w:type="spellStart"/>
            <w:r w:rsidRPr="00EB4088">
              <w:rPr>
                <w:rFonts w:cstheme="minorHAnsi"/>
              </w:rPr>
              <w:t>memory</w:t>
            </w:r>
            <w:proofErr w:type="spellEnd"/>
            <w:r w:rsidRPr="00EB4088">
              <w:rPr>
                <w:rFonts w:cstheme="minorHAnsi"/>
              </w:rPr>
              <w:t>, działania, tabliczka  (mnożenie, dzielenie, dodawanie, odejmowanie)</w:t>
            </w:r>
          </w:p>
          <w:p w14:paraId="1BE91ED2" w14:textId="77777777" w:rsidR="00063C9D" w:rsidRPr="00EB4088" w:rsidRDefault="00063C9D" w:rsidP="001E71E3">
            <w:pPr>
              <w:shd w:val="clear" w:color="auto" w:fill="FFFFFF" w:themeFill="background1"/>
              <w:rPr>
                <w:rFonts w:cstheme="minorHAnsi"/>
              </w:rPr>
            </w:pPr>
            <w:r w:rsidRPr="00EB4088">
              <w:rPr>
                <w:rFonts w:cstheme="minorHAnsi"/>
              </w:rPr>
              <w:t>Test jednokrotnego wyboru</w:t>
            </w:r>
          </w:p>
        </w:tc>
      </w:tr>
      <w:tr w:rsidR="00394714" w:rsidRPr="00EB4088" w14:paraId="7A7704C7"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6FC93DBE" w14:textId="77777777" w:rsidR="00063C9D" w:rsidRPr="00EB4088" w:rsidRDefault="00063C9D" w:rsidP="001E71E3">
            <w:pPr>
              <w:shd w:val="clear" w:color="auto" w:fill="FFFFFF" w:themeFill="background1"/>
              <w:rPr>
                <w:rFonts w:cstheme="minorHAnsi"/>
              </w:rPr>
            </w:pPr>
            <w:r w:rsidRPr="00EB4088">
              <w:rPr>
                <w:rFonts w:cstheme="minorHAnsi"/>
              </w:rPr>
              <w:t xml:space="preserve">Biblioteka zasobów </w:t>
            </w:r>
          </w:p>
        </w:tc>
        <w:tc>
          <w:tcPr>
            <w:tcW w:w="3727" w:type="pct"/>
            <w:tcBorders>
              <w:top w:val="single" w:sz="4" w:space="0" w:color="auto"/>
              <w:left w:val="single" w:sz="4" w:space="0" w:color="auto"/>
              <w:bottom w:val="single" w:sz="4" w:space="0" w:color="auto"/>
              <w:right w:val="single" w:sz="4" w:space="0" w:color="auto"/>
            </w:tcBorders>
          </w:tcPr>
          <w:p w14:paraId="16529DA8" w14:textId="77777777" w:rsidR="00063C9D" w:rsidRPr="00EB4088" w:rsidRDefault="00063C9D" w:rsidP="001E71E3">
            <w:pPr>
              <w:shd w:val="clear" w:color="auto" w:fill="FFFFFF" w:themeFill="background1"/>
              <w:rPr>
                <w:rFonts w:cstheme="minorHAnsi"/>
              </w:rPr>
            </w:pPr>
            <w:r w:rsidRPr="00EB4088">
              <w:rPr>
                <w:rFonts w:cstheme="minorHAnsi"/>
              </w:rPr>
              <w:t xml:space="preserve">audio, video, </w:t>
            </w:r>
            <w:proofErr w:type="spellStart"/>
            <w:r w:rsidRPr="00EB4088">
              <w:rPr>
                <w:rFonts w:cstheme="minorHAnsi"/>
              </w:rPr>
              <w:t>flash</w:t>
            </w:r>
            <w:proofErr w:type="spellEnd"/>
            <w:r w:rsidRPr="00EB4088">
              <w:rPr>
                <w:rFonts w:cstheme="minorHAnsi"/>
              </w:rPr>
              <w:t>, obrazy</w:t>
            </w:r>
          </w:p>
        </w:tc>
      </w:tr>
      <w:tr w:rsidR="00394714" w:rsidRPr="00EB4088" w14:paraId="5F9B24B0"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42FF42D3" w14:textId="77777777" w:rsidR="00063C9D" w:rsidRPr="00EB4088" w:rsidRDefault="00063C9D" w:rsidP="001E71E3">
            <w:pPr>
              <w:shd w:val="clear" w:color="auto" w:fill="FFFFFF" w:themeFill="background1"/>
              <w:rPr>
                <w:rFonts w:cstheme="minorHAnsi"/>
              </w:rPr>
            </w:pPr>
            <w:r w:rsidRPr="00EB4088">
              <w:rPr>
                <w:rFonts w:cstheme="minorHAnsi"/>
              </w:rPr>
              <w:t>Oprogramowanie</w:t>
            </w:r>
          </w:p>
        </w:tc>
        <w:tc>
          <w:tcPr>
            <w:tcW w:w="3727" w:type="pct"/>
            <w:tcBorders>
              <w:top w:val="single" w:sz="4" w:space="0" w:color="auto"/>
              <w:left w:val="single" w:sz="4" w:space="0" w:color="auto"/>
              <w:bottom w:val="single" w:sz="4" w:space="0" w:color="auto"/>
              <w:right w:val="single" w:sz="4" w:space="0" w:color="auto"/>
            </w:tcBorders>
          </w:tcPr>
          <w:p w14:paraId="55B36E4B" w14:textId="77777777" w:rsidR="00063C9D" w:rsidRPr="00EB4088" w:rsidRDefault="00063C9D" w:rsidP="001E71E3">
            <w:pPr>
              <w:shd w:val="clear" w:color="auto" w:fill="FFFFFF" w:themeFill="background1"/>
              <w:rPr>
                <w:rFonts w:cstheme="minorHAnsi"/>
              </w:rPr>
            </w:pPr>
            <w:r w:rsidRPr="00EB4088">
              <w:rPr>
                <w:rFonts w:cstheme="minorHAnsi"/>
              </w:rPr>
              <w:t>dołączone oprogramowanie do sterowania tablicą z przykładami zastosowań</w:t>
            </w:r>
          </w:p>
        </w:tc>
      </w:tr>
      <w:tr w:rsidR="00394714" w:rsidRPr="00EB4088" w14:paraId="36765CE7" w14:textId="77777777" w:rsidTr="001A1BE2">
        <w:trPr>
          <w:trHeight w:val="3"/>
        </w:trPr>
        <w:tc>
          <w:tcPr>
            <w:tcW w:w="1273" w:type="pct"/>
            <w:tcBorders>
              <w:top w:val="single" w:sz="4" w:space="0" w:color="auto"/>
              <w:left w:val="single" w:sz="4" w:space="0" w:color="auto"/>
              <w:bottom w:val="single" w:sz="4" w:space="0" w:color="auto"/>
              <w:right w:val="single" w:sz="4" w:space="0" w:color="auto"/>
            </w:tcBorders>
          </w:tcPr>
          <w:p w14:paraId="5DDB4DED" w14:textId="77777777" w:rsidR="00063C9D" w:rsidRPr="00EB4088" w:rsidRDefault="00063C9D" w:rsidP="001E71E3">
            <w:pPr>
              <w:shd w:val="clear" w:color="auto" w:fill="FFFFFF" w:themeFill="background1"/>
              <w:rPr>
                <w:rFonts w:cstheme="minorHAnsi"/>
              </w:rPr>
            </w:pPr>
            <w:r w:rsidRPr="00EB4088">
              <w:rPr>
                <w:rFonts w:cstheme="minorHAnsi"/>
              </w:rPr>
              <w:t>Instalacja</w:t>
            </w:r>
          </w:p>
        </w:tc>
        <w:tc>
          <w:tcPr>
            <w:tcW w:w="3727" w:type="pct"/>
            <w:tcBorders>
              <w:top w:val="single" w:sz="4" w:space="0" w:color="auto"/>
              <w:left w:val="single" w:sz="4" w:space="0" w:color="auto"/>
              <w:bottom w:val="single" w:sz="4" w:space="0" w:color="auto"/>
              <w:right w:val="single" w:sz="4" w:space="0" w:color="auto"/>
            </w:tcBorders>
          </w:tcPr>
          <w:p w14:paraId="41495CB5" w14:textId="77777777" w:rsidR="00063C9D" w:rsidRPr="00EB4088" w:rsidRDefault="00063C9D" w:rsidP="001E71E3">
            <w:pPr>
              <w:shd w:val="clear" w:color="auto" w:fill="FFFFFF" w:themeFill="background1"/>
              <w:rPr>
                <w:rFonts w:cstheme="minorHAnsi"/>
              </w:rPr>
            </w:pPr>
            <w:r w:rsidRPr="00EB4088">
              <w:rPr>
                <w:rFonts w:cstheme="minorHAnsi"/>
              </w:rPr>
              <w:t xml:space="preserve">Wykonawca zamontuje, zainstaluje oprogramowanie oraz wykona instruktarz </w:t>
            </w:r>
            <w:proofErr w:type="spellStart"/>
            <w:r w:rsidRPr="00EB4088">
              <w:rPr>
                <w:rFonts w:cstheme="minorHAnsi"/>
              </w:rPr>
              <w:t>przystanowiskowy</w:t>
            </w:r>
            <w:proofErr w:type="spellEnd"/>
            <w:r w:rsidRPr="00EB4088">
              <w:rPr>
                <w:rFonts w:cstheme="minorHAnsi"/>
              </w:rPr>
              <w:t xml:space="preserve"> z obsługi tablicy, projektora i oprogramowania</w:t>
            </w:r>
          </w:p>
        </w:tc>
      </w:tr>
      <w:tr w:rsidR="00394714" w:rsidRPr="00EB4088" w14:paraId="7AA580BA" w14:textId="77777777" w:rsidTr="001A1BE2">
        <w:trPr>
          <w:trHeight w:val="3"/>
        </w:trPr>
        <w:tc>
          <w:tcPr>
            <w:tcW w:w="1273" w:type="pct"/>
            <w:tcBorders>
              <w:top w:val="single" w:sz="4" w:space="0" w:color="auto"/>
              <w:left w:val="single" w:sz="4" w:space="0" w:color="auto"/>
              <w:bottom w:val="single" w:sz="4" w:space="0" w:color="auto"/>
              <w:right w:val="single" w:sz="4" w:space="0" w:color="auto"/>
            </w:tcBorders>
          </w:tcPr>
          <w:p w14:paraId="75D6D8E4" w14:textId="77777777" w:rsidR="00063C9D" w:rsidRPr="00EB4088" w:rsidRDefault="00063C9D" w:rsidP="001E71E3">
            <w:pPr>
              <w:shd w:val="clear" w:color="auto" w:fill="FFFFFF" w:themeFill="background1"/>
              <w:rPr>
                <w:rFonts w:cstheme="minorHAnsi"/>
              </w:rPr>
            </w:pPr>
            <w:r w:rsidRPr="00EB4088">
              <w:rPr>
                <w:rFonts w:cstheme="minorHAnsi"/>
              </w:rPr>
              <w:t xml:space="preserve">Tryby pracy </w:t>
            </w:r>
            <w:r w:rsidRPr="00EB4088">
              <w:rPr>
                <w:rFonts w:cstheme="minorHAnsi"/>
              </w:rPr>
              <w:tab/>
            </w:r>
          </w:p>
          <w:p w14:paraId="4E4B8DE6" w14:textId="77777777" w:rsidR="00063C9D" w:rsidRPr="00EB4088" w:rsidRDefault="00063C9D" w:rsidP="001E71E3">
            <w:pPr>
              <w:shd w:val="clear" w:color="auto" w:fill="FFFFFF" w:themeFill="background1"/>
              <w:rPr>
                <w:rFonts w:cstheme="minorHAnsi"/>
              </w:rPr>
            </w:pPr>
            <w:r w:rsidRPr="00EB4088">
              <w:rPr>
                <w:rFonts w:cstheme="minorHAnsi"/>
              </w:rPr>
              <w:tab/>
            </w:r>
          </w:p>
          <w:p w14:paraId="438FA01F" w14:textId="77777777" w:rsidR="00063C9D" w:rsidRPr="00EB4088" w:rsidRDefault="00063C9D" w:rsidP="001E71E3">
            <w:pPr>
              <w:shd w:val="clear" w:color="auto" w:fill="FFFFFF" w:themeFill="background1"/>
              <w:rPr>
                <w:rFonts w:cstheme="minorHAnsi"/>
              </w:rPr>
            </w:pPr>
            <w:r w:rsidRPr="00EB4088">
              <w:rPr>
                <w:rFonts w:cstheme="minorHAnsi"/>
              </w:rPr>
              <w:tab/>
            </w:r>
          </w:p>
        </w:tc>
        <w:tc>
          <w:tcPr>
            <w:tcW w:w="3727" w:type="pct"/>
            <w:tcBorders>
              <w:top w:val="single" w:sz="4" w:space="0" w:color="auto"/>
              <w:left w:val="single" w:sz="4" w:space="0" w:color="auto"/>
              <w:bottom w:val="single" w:sz="4" w:space="0" w:color="auto"/>
              <w:right w:val="single" w:sz="4" w:space="0" w:color="auto"/>
            </w:tcBorders>
          </w:tcPr>
          <w:p w14:paraId="77FEB0DB" w14:textId="77777777" w:rsidR="00063C9D" w:rsidRPr="00EB4088" w:rsidRDefault="00063C9D" w:rsidP="001E71E3">
            <w:pPr>
              <w:shd w:val="clear" w:color="auto" w:fill="FFFFFF" w:themeFill="background1"/>
              <w:rPr>
                <w:rFonts w:cstheme="minorHAnsi"/>
              </w:rPr>
            </w:pPr>
            <w:r w:rsidRPr="00EB4088">
              <w:rPr>
                <w:rFonts w:cstheme="minorHAnsi"/>
              </w:rPr>
              <w:t>jeden użytkownik, dwóch, trzech, czterech użytkowników ( indywidualne  paski narzędziowe oraz podział na strefy)</w:t>
            </w:r>
          </w:p>
          <w:p w14:paraId="00D3BB79" w14:textId="77777777" w:rsidR="00063C9D" w:rsidRPr="00EB4088" w:rsidRDefault="00063C9D" w:rsidP="001E71E3">
            <w:pPr>
              <w:shd w:val="clear" w:color="auto" w:fill="FFFFFF" w:themeFill="background1"/>
              <w:rPr>
                <w:rFonts w:cstheme="minorHAnsi"/>
              </w:rPr>
            </w:pPr>
            <w:r w:rsidRPr="00EB4088">
              <w:rPr>
                <w:rFonts w:cstheme="minorHAnsi"/>
              </w:rPr>
              <w:t>tryb prezentacji</w:t>
            </w:r>
          </w:p>
          <w:p w14:paraId="55CBB273" w14:textId="77777777" w:rsidR="00063C9D" w:rsidRPr="00EB4088" w:rsidRDefault="00063C9D" w:rsidP="001E71E3">
            <w:pPr>
              <w:shd w:val="clear" w:color="auto" w:fill="FFFFFF" w:themeFill="background1"/>
              <w:rPr>
                <w:rFonts w:cstheme="minorHAnsi"/>
              </w:rPr>
            </w:pPr>
            <w:r w:rsidRPr="00EB4088">
              <w:rPr>
                <w:rFonts w:cstheme="minorHAnsi"/>
              </w:rPr>
              <w:t>tryb wieloekranowy</w:t>
            </w:r>
          </w:p>
          <w:p w14:paraId="0289C70A" w14:textId="77777777" w:rsidR="00063C9D" w:rsidRPr="00EB4088" w:rsidRDefault="00063C9D" w:rsidP="001E71E3">
            <w:pPr>
              <w:shd w:val="clear" w:color="auto" w:fill="FFFFFF" w:themeFill="background1"/>
              <w:rPr>
                <w:rFonts w:cstheme="minorHAnsi"/>
              </w:rPr>
            </w:pPr>
            <w:r w:rsidRPr="00EB4088">
              <w:rPr>
                <w:rFonts w:cstheme="minorHAnsi"/>
              </w:rPr>
              <w:t>dostęp do bazy Otwartych Zasobów Edukacyjnych</w:t>
            </w:r>
          </w:p>
        </w:tc>
      </w:tr>
      <w:tr w:rsidR="00394714" w:rsidRPr="00EB4088" w14:paraId="3DE4018B" w14:textId="77777777" w:rsidTr="001A1BE2">
        <w:trPr>
          <w:trHeight w:val="2"/>
        </w:trPr>
        <w:tc>
          <w:tcPr>
            <w:tcW w:w="1273" w:type="pct"/>
            <w:tcBorders>
              <w:top w:val="single" w:sz="4" w:space="0" w:color="auto"/>
              <w:left w:val="single" w:sz="4" w:space="0" w:color="auto"/>
              <w:bottom w:val="single" w:sz="4" w:space="0" w:color="auto"/>
              <w:right w:val="single" w:sz="4" w:space="0" w:color="auto"/>
            </w:tcBorders>
          </w:tcPr>
          <w:p w14:paraId="3A486552" w14:textId="77777777" w:rsidR="00063C9D" w:rsidRPr="00EB4088" w:rsidRDefault="00063C9D" w:rsidP="001E71E3">
            <w:pPr>
              <w:shd w:val="clear" w:color="auto" w:fill="FFFFFF" w:themeFill="background1"/>
              <w:rPr>
                <w:rFonts w:cstheme="minorHAnsi"/>
              </w:rPr>
            </w:pPr>
            <w:r w:rsidRPr="00EB4088">
              <w:rPr>
                <w:rFonts w:cstheme="minorHAnsi"/>
              </w:rPr>
              <w:t xml:space="preserve">Gwarancja </w:t>
            </w:r>
          </w:p>
        </w:tc>
        <w:tc>
          <w:tcPr>
            <w:tcW w:w="3727" w:type="pct"/>
            <w:tcBorders>
              <w:top w:val="single" w:sz="4" w:space="0" w:color="auto"/>
              <w:left w:val="single" w:sz="4" w:space="0" w:color="auto"/>
              <w:bottom w:val="single" w:sz="4" w:space="0" w:color="auto"/>
              <w:right w:val="single" w:sz="4" w:space="0" w:color="auto"/>
            </w:tcBorders>
          </w:tcPr>
          <w:p w14:paraId="0663CE0A" w14:textId="77777777" w:rsidR="00063C9D" w:rsidRPr="00EB4088" w:rsidRDefault="00063C9D" w:rsidP="001E71E3">
            <w:pPr>
              <w:shd w:val="clear" w:color="auto" w:fill="FFFFFF" w:themeFill="background1"/>
              <w:rPr>
                <w:rFonts w:cstheme="minorHAnsi"/>
              </w:rPr>
            </w:pPr>
            <w:r w:rsidRPr="00EB4088">
              <w:rPr>
                <w:rFonts w:cstheme="minorHAnsi"/>
              </w:rPr>
              <w:t>Min. 24 miesiące  dla całego zestawu, świadczona na miejscu instalacji</w:t>
            </w:r>
          </w:p>
        </w:tc>
      </w:tr>
    </w:tbl>
    <w:p w14:paraId="18E45C5A" w14:textId="525CA9D6" w:rsidR="00755607" w:rsidRPr="00EB4088" w:rsidRDefault="00755607" w:rsidP="001E71E3">
      <w:pPr>
        <w:shd w:val="clear" w:color="auto" w:fill="FFFFFF" w:themeFill="background1"/>
        <w:rPr>
          <w:rFonts w:cstheme="minorHAnsi"/>
        </w:rPr>
      </w:pPr>
    </w:p>
    <w:p w14:paraId="05570E87" w14:textId="59A35711" w:rsidR="009F74FF" w:rsidRDefault="00275D2D" w:rsidP="009F74FF">
      <w:pPr>
        <w:pStyle w:val="Nagwek1"/>
        <w:rPr>
          <w:rFonts w:asciiTheme="minorHAnsi" w:hAnsiTheme="minorHAnsi" w:cstheme="minorHAnsi"/>
          <w:sz w:val="22"/>
          <w:szCs w:val="22"/>
        </w:rPr>
      </w:pPr>
      <w:bookmarkStart w:id="18" w:name="_Toc535164590"/>
      <w:r w:rsidRPr="00EB4088">
        <w:rPr>
          <w:rFonts w:asciiTheme="minorHAnsi" w:hAnsiTheme="minorHAnsi" w:cstheme="minorHAnsi"/>
          <w:sz w:val="22"/>
          <w:szCs w:val="22"/>
        </w:rPr>
        <w:t xml:space="preserve">Wideoprojektor Full HD z uchwytem </w:t>
      </w:r>
      <w:r w:rsidR="00735A6B" w:rsidRPr="00EB4088">
        <w:rPr>
          <w:rFonts w:asciiTheme="minorHAnsi" w:hAnsiTheme="minorHAnsi" w:cstheme="minorHAnsi"/>
          <w:sz w:val="22"/>
          <w:szCs w:val="22"/>
        </w:rPr>
        <w:t>1szt.</w:t>
      </w:r>
      <w:bookmarkEnd w:id="18"/>
    </w:p>
    <w:p w14:paraId="6A4FFF5D" w14:textId="77777777" w:rsidR="000357EE" w:rsidRPr="000357EE" w:rsidRDefault="000357EE" w:rsidP="000357EE"/>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410"/>
        <w:gridCol w:w="7681"/>
      </w:tblGrid>
      <w:tr w:rsidR="00394714" w:rsidRPr="00EB4088" w14:paraId="12E18B67" w14:textId="77777777" w:rsidTr="001A1BE2">
        <w:trPr>
          <w:trHeight w:val="290"/>
          <w:jc w:val="center"/>
        </w:trPr>
        <w:tc>
          <w:tcPr>
            <w:tcW w:w="1194" w:type="pct"/>
          </w:tcPr>
          <w:p w14:paraId="35B8D3FD" w14:textId="77777777" w:rsidR="00063C9D" w:rsidRPr="00EB4088" w:rsidRDefault="00063C9D" w:rsidP="001E71E3">
            <w:pPr>
              <w:shd w:val="clear" w:color="auto" w:fill="FFFFFF" w:themeFill="background1"/>
              <w:rPr>
                <w:rFonts w:cstheme="minorHAnsi"/>
              </w:rPr>
            </w:pPr>
            <w:r w:rsidRPr="00EB4088">
              <w:rPr>
                <w:rFonts w:cstheme="minorHAnsi"/>
              </w:rPr>
              <w:t>Nazwa komponentu</w:t>
            </w:r>
          </w:p>
        </w:tc>
        <w:tc>
          <w:tcPr>
            <w:tcW w:w="3806" w:type="pct"/>
          </w:tcPr>
          <w:p w14:paraId="0EA96056" w14:textId="77777777" w:rsidR="00063C9D" w:rsidRPr="00EB4088" w:rsidRDefault="00063C9D" w:rsidP="001E71E3">
            <w:pPr>
              <w:shd w:val="clear" w:color="auto" w:fill="FFFFFF" w:themeFill="background1"/>
              <w:rPr>
                <w:rFonts w:cstheme="minorHAnsi"/>
              </w:rPr>
            </w:pPr>
            <w:r w:rsidRPr="00EB4088">
              <w:rPr>
                <w:rFonts w:cstheme="minorHAnsi"/>
              </w:rPr>
              <w:t>Wymagane minimalne parametry techniczne projektora</w:t>
            </w:r>
          </w:p>
        </w:tc>
      </w:tr>
      <w:tr w:rsidR="00394714" w:rsidRPr="00EB4088" w14:paraId="6142C53B" w14:textId="77777777" w:rsidTr="001A1BE2">
        <w:trPr>
          <w:trHeight w:val="290"/>
          <w:jc w:val="center"/>
        </w:trPr>
        <w:tc>
          <w:tcPr>
            <w:tcW w:w="1194" w:type="pct"/>
          </w:tcPr>
          <w:p w14:paraId="71AD9ED2" w14:textId="77777777" w:rsidR="00063C9D" w:rsidRPr="00EB4088" w:rsidRDefault="00063C9D" w:rsidP="001E71E3">
            <w:pPr>
              <w:shd w:val="clear" w:color="auto" w:fill="FFFFFF" w:themeFill="background1"/>
              <w:rPr>
                <w:rFonts w:cstheme="minorHAnsi"/>
              </w:rPr>
            </w:pPr>
            <w:r w:rsidRPr="00EB4088">
              <w:rPr>
                <w:rFonts w:cstheme="minorHAnsi"/>
              </w:rPr>
              <w:t>jasność</w:t>
            </w:r>
          </w:p>
        </w:tc>
        <w:tc>
          <w:tcPr>
            <w:tcW w:w="3806" w:type="pct"/>
            <w:vAlign w:val="center"/>
          </w:tcPr>
          <w:p w14:paraId="2CB2C52B" w14:textId="77777777" w:rsidR="00063C9D" w:rsidRPr="00EB4088" w:rsidRDefault="00063C9D" w:rsidP="001E71E3">
            <w:pPr>
              <w:shd w:val="clear" w:color="auto" w:fill="FFFFFF" w:themeFill="background1"/>
              <w:rPr>
                <w:rFonts w:cstheme="minorHAnsi"/>
              </w:rPr>
            </w:pPr>
            <w:r w:rsidRPr="00EB4088">
              <w:rPr>
                <w:rFonts w:cstheme="minorHAnsi"/>
              </w:rPr>
              <w:t xml:space="preserve">min </w:t>
            </w:r>
            <w:r w:rsidRPr="00EB4088">
              <w:rPr>
                <w:rFonts w:cstheme="minorHAnsi"/>
              </w:rPr>
              <w:tab/>
              <w:t xml:space="preserve">4000 </w:t>
            </w:r>
            <w:proofErr w:type="spellStart"/>
            <w:r w:rsidRPr="00EB4088">
              <w:rPr>
                <w:rFonts w:cstheme="minorHAnsi"/>
              </w:rPr>
              <w:t>Ansi</w:t>
            </w:r>
            <w:proofErr w:type="spellEnd"/>
            <w:r w:rsidRPr="00EB4088">
              <w:rPr>
                <w:rFonts w:cstheme="minorHAnsi"/>
              </w:rPr>
              <w:t xml:space="preserve"> Lumen </w:t>
            </w:r>
            <w:bookmarkStart w:id="19" w:name="technicaldata"/>
            <w:bookmarkEnd w:id="19"/>
          </w:p>
        </w:tc>
      </w:tr>
      <w:tr w:rsidR="00394714" w:rsidRPr="00EB4088" w14:paraId="37909B0C" w14:textId="77777777" w:rsidTr="001A1BE2">
        <w:trPr>
          <w:trHeight w:val="290"/>
          <w:jc w:val="center"/>
        </w:trPr>
        <w:tc>
          <w:tcPr>
            <w:tcW w:w="1194" w:type="pct"/>
          </w:tcPr>
          <w:p w14:paraId="599554A1" w14:textId="77777777" w:rsidR="00063C9D" w:rsidRPr="00EB4088" w:rsidRDefault="00063C9D" w:rsidP="001E71E3">
            <w:pPr>
              <w:shd w:val="clear" w:color="auto" w:fill="FFFFFF" w:themeFill="background1"/>
              <w:rPr>
                <w:rFonts w:cstheme="minorHAnsi"/>
              </w:rPr>
            </w:pPr>
            <w:r w:rsidRPr="00EB4088">
              <w:rPr>
                <w:rFonts w:cstheme="minorHAnsi"/>
              </w:rPr>
              <w:t>Rozdzielczość NATYWNA</w:t>
            </w:r>
          </w:p>
        </w:tc>
        <w:tc>
          <w:tcPr>
            <w:tcW w:w="3806" w:type="pct"/>
            <w:vAlign w:val="center"/>
          </w:tcPr>
          <w:p w14:paraId="50DC896A" w14:textId="77777777" w:rsidR="00063C9D" w:rsidRPr="00EB4088" w:rsidRDefault="00063C9D" w:rsidP="001E71E3">
            <w:pPr>
              <w:shd w:val="clear" w:color="auto" w:fill="FFFFFF" w:themeFill="background1"/>
              <w:rPr>
                <w:rFonts w:cstheme="minorHAnsi"/>
              </w:rPr>
            </w:pPr>
            <w:r w:rsidRPr="00EB4088">
              <w:rPr>
                <w:rFonts w:cstheme="minorHAnsi"/>
              </w:rPr>
              <w:t>Min. FHD (1920x1080)</w:t>
            </w:r>
          </w:p>
        </w:tc>
      </w:tr>
      <w:tr w:rsidR="00394714" w:rsidRPr="00EB4088" w14:paraId="04A7BFE4" w14:textId="77777777" w:rsidTr="001A1BE2">
        <w:trPr>
          <w:trHeight w:val="290"/>
          <w:jc w:val="center"/>
        </w:trPr>
        <w:tc>
          <w:tcPr>
            <w:tcW w:w="1194" w:type="pct"/>
          </w:tcPr>
          <w:p w14:paraId="4198F8A5" w14:textId="77777777" w:rsidR="00063C9D" w:rsidRPr="00EB4088" w:rsidRDefault="00063C9D" w:rsidP="001E71E3">
            <w:pPr>
              <w:shd w:val="clear" w:color="auto" w:fill="FFFFFF" w:themeFill="background1"/>
              <w:rPr>
                <w:rFonts w:cstheme="minorHAnsi"/>
              </w:rPr>
            </w:pPr>
            <w:r w:rsidRPr="00EB4088">
              <w:rPr>
                <w:rFonts w:cstheme="minorHAnsi"/>
              </w:rPr>
              <w:t>kontrast</w:t>
            </w:r>
          </w:p>
        </w:tc>
        <w:tc>
          <w:tcPr>
            <w:tcW w:w="3806" w:type="pct"/>
            <w:vAlign w:val="center"/>
          </w:tcPr>
          <w:p w14:paraId="2487B141" w14:textId="77777777" w:rsidR="00063C9D" w:rsidRPr="00EB4088" w:rsidRDefault="00063C9D" w:rsidP="001E71E3">
            <w:pPr>
              <w:shd w:val="clear" w:color="auto" w:fill="FFFFFF" w:themeFill="background1"/>
              <w:rPr>
                <w:rFonts w:cstheme="minorHAnsi"/>
              </w:rPr>
            </w:pPr>
            <w:r w:rsidRPr="00EB4088">
              <w:rPr>
                <w:rFonts w:cstheme="minorHAnsi"/>
              </w:rPr>
              <w:t xml:space="preserve">min.  </w:t>
            </w:r>
            <w:r w:rsidRPr="00EB4088">
              <w:rPr>
                <w:rFonts w:cstheme="minorHAnsi"/>
              </w:rPr>
              <w:tab/>
              <w:t xml:space="preserve">20000 : 1 </w:t>
            </w:r>
          </w:p>
        </w:tc>
      </w:tr>
      <w:tr w:rsidR="00394714" w:rsidRPr="00EB4088" w14:paraId="0A126EEB" w14:textId="77777777" w:rsidTr="001A1BE2">
        <w:trPr>
          <w:trHeight w:val="290"/>
          <w:jc w:val="center"/>
        </w:trPr>
        <w:tc>
          <w:tcPr>
            <w:tcW w:w="1194" w:type="pct"/>
          </w:tcPr>
          <w:p w14:paraId="327946ED" w14:textId="77777777" w:rsidR="00063C9D" w:rsidRPr="00EB4088" w:rsidRDefault="00063C9D" w:rsidP="001E71E3">
            <w:pPr>
              <w:shd w:val="clear" w:color="auto" w:fill="FFFFFF" w:themeFill="background1"/>
              <w:rPr>
                <w:rFonts w:cstheme="minorHAnsi"/>
              </w:rPr>
            </w:pPr>
            <w:r w:rsidRPr="00EB4088">
              <w:rPr>
                <w:rFonts w:cstheme="minorHAnsi"/>
              </w:rPr>
              <w:t>Format obrazu</w:t>
            </w:r>
          </w:p>
        </w:tc>
        <w:tc>
          <w:tcPr>
            <w:tcW w:w="3806" w:type="pct"/>
            <w:vAlign w:val="center"/>
          </w:tcPr>
          <w:p w14:paraId="71A2B54E" w14:textId="77777777" w:rsidR="00063C9D" w:rsidRPr="00EB4088" w:rsidRDefault="00063C9D" w:rsidP="001E71E3">
            <w:pPr>
              <w:shd w:val="clear" w:color="auto" w:fill="FFFFFF" w:themeFill="background1"/>
              <w:rPr>
                <w:rFonts w:cstheme="minorHAnsi"/>
              </w:rPr>
            </w:pPr>
            <w:r w:rsidRPr="00EB4088">
              <w:rPr>
                <w:rFonts w:cstheme="minorHAnsi"/>
              </w:rPr>
              <w:t xml:space="preserve"> 16:9</w:t>
            </w:r>
          </w:p>
        </w:tc>
      </w:tr>
      <w:tr w:rsidR="00394714" w:rsidRPr="00EB4088" w14:paraId="0A8C4C34" w14:textId="77777777" w:rsidTr="001A1BE2">
        <w:trPr>
          <w:trHeight w:val="290"/>
          <w:jc w:val="center"/>
        </w:trPr>
        <w:tc>
          <w:tcPr>
            <w:tcW w:w="1194" w:type="pct"/>
          </w:tcPr>
          <w:p w14:paraId="0035F156" w14:textId="77777777" w:rsidR="00063C9D" w:rsidRPr="00EB4088" w:rsidRDefault="00063C9D" w:rsidP="001E71E3">
            <w:pPr>
              <w:shd w:val="clear" w:color="auto" w:fill="FFFFFF" w:themeFill="background1"/>
              <w:rPr>
                <w:rFonts w:cstheme="minorHAnsi"/>
              </w:rPr>
            </w:pPr>
            <w:r w:rsidRPr="00EB4088">
              <w:rPr>
                <w:rFonts w:cstheme="minorHAnsi"/>
              </w:rPr>
              <w:t>Głośniki</w:t>
            </w:r>
          </w:p>
        </w:tc>
        <w:tc>
          <w:tcPr>
            <w:tcW w:w="3806" w:type="pct"/>
            <w:vAlign w:val="center"/>
          </w:tcPr>
          <w:p w14:paraId="30781A0E" w14:textId="77777777" w:rsidR="00063C9D" w:rsidRPr="00EB4088" w:rsidRDefault="00063C9D" w:rsidP="001E71E3">
            <w:pPr>
              <w:shd w:val="clear" w:color="auto" w:fill="FFFFFF" w:themeFill="background1"/>
              <w:rPr>
                <w:rFonts w:cstheme="minorHAnsi"/>
              </w:rPr>
            </w:pPr>
            <w:r w:rsidRPr="00EB4088">
              <w:rPr>
                <w:rFonts w:cstheme="minorHAnsi"/>
              </w:rPr>
              <w:t>wbudowany głośnik</w:t>
            </w:r>
          </w:p>
        </w:tc>
      </w:tr>
      <w:tr w:rsidR="00394714" w:rsidRPr="00EB4088" w14:paraId="798B6452" w14:textId="77777777" w:rsidTr="001A1BE2">
        <w:trPr>
          <w:trHeight w:val="290"/>
          <w:jc w:val="center"/>
        </w:trPr>
        <w:tc>
          <w:tcPr>
            <w:tcW w:w="1194" w:type="pct"/>
          </w:tcPr>
          <w:p w14:paraId="435422D5" w14:textId="77777777" w:rsidR="00063C9D" w:rsidRPr="00EB4088" w:rsidRDefault="00063C9D" w:rsidP="001E71E3">
            <w:pPr>
              <w:shd w:val="clear" w:color="auto" w:fill="FFFFFF" w:themeFill="background1"/>
              <w:rPr>
                <w:rFonts w:cstheme="minorHAnsi"/>
              </w:rPr>
            </w:pPr>
            <w:r w:rsidRPr="00EB4088">
              <w:rPr>
                <w:rFonts w:cstheme="minorHAnsi"/>
              </w:rPr>
              <w:t>interfejsy</w:t>
            </w:r>
          </w:p>
        </w:tc>
        <w:tc>
          <w:tcPr>
            <w:tcW w:w="3806" w:type="pct"/>
            <w:vAlign w:val="center"/>
          </w:tcPr>
          <w:p w14:paraId="0DC92B36" w14:textId="526E8B53" w:rsidR="00063C9D" w:rsidRPr="00EB4088" w:rsidRDefault="00063C9D" w:rsidP="001E71E3">
            <w:pPr>
              <w:shd w:val="clear" w:color="auto" w:fill="FFFFFF" w:themeFill="background1"/>
              <w:rPr>
                <w:rFonts w:cstheme="minorHAnsi"/>
              </w:rPr>
            </w:pPr>
            <w:r w:rsidRPr="00EB4088">
              <w:rPr>
                <w:rFonts w:cstheme="minorHAnsi"/>
              </w:rPr>
              <w:t xml:space="preserve">VGA, HDMI, USB typu A, </w:t>
            </w:r>
          </w:p>
        </w:tc>
      </w:tr>
      <w:tr w:rsidR="00394714" w:rsidRPr="00EB4088" w14:paraId="24776786" w14:textId="77777777" w:rsidTr="001A1BE2">
        <w:trPr>
          <w:trHeight w:val="290"/>
          <w:jc w:val="center"/>
        </w:trPr>
        <w:tc>
          <w:tcPr>
            <w:tcW w:w="1194" w:type="pct"/>
          </w:tcPr>
          <w:p w14:paraId="73949659" w14:textId="77777777" w:rsidR="00063C9D" w:rsidRPr="00EB4088" w:rsidRDefault="00063C9D" w:rsidP="001E71E3">
            <w:pPr>
              <w:shd w:val="clear" w:color="auto" w:fill="FFFFFF" w:themeFill="background1"/>
              <w:rPr>
                <w:rFonts w:cstheme="minorHAnsi"/>
              </w:rPr>
            </w:pPr>
            <w:r w:rsidRPr="00EB4088">
              <w:rPr>
                <w:rFonts w:cstheme="minorHAnsi"/>
              </w:rPr>
              <w:t>Dołączone kable</w:t>
            </w:r>
          </w:p>
        </w:tc>
        <w:tc>
          <w:tcPr>
            <w:tcW w:w="3806" w:type="pct"/>
          </w:tcPr>
          <w:p w14:paraId="2658B837" w14:textId="77777777" w:rsidR="00063C9D" w:rsidRPr="00EB4088" w:rsidRDefault="00063C9D" w:rsidP="001E71E3">
            <w:pPr>
              <w:shd w:val="clear" w:color="auto" w:fill="FFFFFF" w:themeFill="background1"/>
              <w:rPr>
                <w:rFonts w:cstheme="minorHAnsi"/>
              </w:rPr>
            </w:pPr>
            <w:r w:rsidRPr="00EB4088">
              <w:rPr>
                <w:rFonts w:cstheme="minorHAnsi"/>
              </w:rPr>
              <w:t xml:space="preserve">kabel HDMI min. długość 5 </w:t>
            </w:r>
            <w:proofErr w:type="spellStart"/>
            <w:r w:rsidRPr="00EB4088">
              <w:rPr>
                <w:rFonts w:cstheme="minorHAnsi"/>
              </w:rPr>
              <w:t>mb</w:t>
            </w:r>
            <w:proofErr w:type="spellEnd"/>
            <w:r w:rsidRPr="00EB4088">
              <w:rPr>
                <w:rFonts w:cstheme="minorHAnsi"/>
              </w:rPr>
              <w:t xml:space="preserve"> – 2 szt.</w:t>
            </w:r>
          </w:p>
          <w:p w14:paraId="349FCE67" w14:textId="77777777" w:rsidR="00063C9D" w:rsidRPr="00EB4088" w:rsidRDefault="00063C9D" w:rsidP="001E71E3">
            <w:pPr>
              <w:shd w:val="clear" w:color="auto" w:fill="FFFFFF" w:themeFill="background1"/>
              <w:rPr>
                <w:rFonts w:cstheme="minorHAnsi"/>
              </w:rPr>
            </w:pPr>
            <w:r w:rsidRPr="00EB4088">
              <w:rPr>
                <w:rFonts w:cstheme="minorHAnsi"/>
              </w:rPr>
              <w:t xml:space="preserve">kabel VGA min. długość 5 </w:t>
            </w:r>
            <w:proofErr w:type="spellStart"/>
            <w:r w:rsidRPr="00EB4088">
              <w:rPr>
                <w:rFonts w:cstheme="minorHAnsi"/>
              </w:rPr>
              <w:t>mb</w:t>
            </w:r>
            <w:proofErr w:type="spellEnd"/>
            <w:r w:rsidRPr="00EB4088">
              <w:rPr>
                <w:rFonts w:cstheme="minorHAnsi"/>
              </w:rPr>
              <w:t xml:space="preserve"> – 2 szt.</w:t>
            </w:r>
          </w:p>
          <w:p w14:paraId="71BE16A3" w14:textId="77777777" w:rsidR="00063C9D" w:rsidRPr="00EB4088" w:rsidRDefault="00063C9D" w:rsidP="001E71E3">
            <w:pPr>
              <w:shd w:val="clear" w:color="auto" w:fill="FFFFFF" w:themeFill="background1"/>
              <w:rPr>
                <w:rFonts w:cstheme="minorHAnsi"/>
              </w:rPr>
            </w:pPr>
            <w:r w:rsidRPr="00EB4088">
              <w:rPr>
                <w:rFonts w:cstheme="minorHAnsi"/>
              </w:rPr>
              <w:t xml:space="preserve">kabel zasilający min. długość 5 </w:t>
            </w:r>
            <w:proofErr w:type="spellStart"/>
            <w:r w:rsidRPr="00EB4088">
              <w:rPr>
                <w:rFonts w:cstheme="minorHAnsi"/>
              </w:rPr>
              <w:t>mb</w:t>
            </w:r>
            <w:proofErr w:type="spellEnd"/>
            <w:r w:rsidRPr="00EB4088">
              <w:rPr>
                <w:rFonts w:cstheme="minorHAnsi"/>
              </w:rPr>
              <w:t xml:space="preserve"> – 2 szt.</w:t>
            </w:r>
          </w:p>
        </w:tc>
      </w:tr>
      <w:tr w:rsidR="00394714" w:rsidRPr="00EB4088" w14:paraId="28650C0A" w14:textId="77777777" w:rsidTr="001A1BE2">
        <w:trPr>
          <w:trHeight w:val="290"/>
          <w:jc w:val="center"/>
        </w:trPr>
        <w:tc>
          <w:tcPr>
            <w:tcW w:w="1194" w:type="pct"/>
          </w:tcPr>
          <w:p w14:paraId="13CB4059" w14:textId="77777777" w:rsidR="00063C9D" w:rsidRPr="00EB4088" w:rsidRDefault="00063C9D" w:rsidP="001E71E3">
            <w:pPr>
              <w:shd w:val="clear" w:color="auto" w:fill="FFFFFF" w:themeFill="background1"/>
              <w:rPr>
                <w:rFonts w:cstheme="minorHAnsi"/>
              </w:rPr>
            </w:pPr>
            <w:r w:rsidRPr="00EB4088">
              <w:rPr>
                <w:rFonts w:cstheme="minorHAnsi"/>
              </w:rPr>
              <w:t>szumy urządzenia</w:t>
            </w:r>
          </w:p>
        </w:tc>
        <w:tc>
          <w:tcPr>
            <w:tcW w:w="3806" w:type="pct"/>
          </w:tcPr>
          <w:p w14:paraId="77704070" w14:textId="77777777" w:rsidR="00063C9D" w:rsidRPr="00EB4088" w:rsidRDefault="00063C9D" w:rsidP="001E71E3">
            <w:pPr>
              <w:shd w:val="clear" w:color="auto" w:fill="FFFFFF" w:themeFill="background1"/>
              <w:rPr>
                <w:rFonts w:cstheme="minorHAnsi"/>
              </w:rPr>
            </w:pPr>
            <w:r w:rsidRPr="00EB4088">
              <w:rPr>
                <w:rFonts w:cstheme="minorHAnsi"/>
              </w:rPr>
              <w:t>max. 32 dB</w:t>
            </w:r>
          </w:p>
        </w:tc>
      </w:tr>
      <w:tr w:rsidR="00394714" w:rsidRPr="00EB4088" w14:paraId="0BD01A77" w14:textId="77777777" w:rsidTr="001A1BE2">
        <w:trPr>
          <w:trHeight w:val="363"/>
          <w:jc w:val="center"/>
        </w:trPr>
        <w:tc>
          <w:tcPr>
            <w:tcW w:w="1194" w:type="pct"/>
          </w:tcPr>
          <w:p w14:paraId="478B9F25" w14:textId="77777777" w:rsidR="00063C9D" w:rsidRPr="00EB4088" w:rsidRDefault="00063C9D" w:rsidP="001E71E3">
            <w:pPr>
              <w:shd w:val="clear" w:color="auto" w:fill="FFFFFF" w:themeFill="background1"/>
              <w:rPr>
                <w:rFonts w:cstheme="minorHAnsi"/>
              </w:rPr>
            </w:pPr>
            <w:r w:rsidRPr="00EB4088">
              <w:rPr>
                <w:rFonts w:cstheme="minorHAnsi"/>
              </w:rPr>
              <w:t>żywotność lampy</w:t>
            </w:r>
          </w:p>
        </w:tc>
        <w:tc>
          <w:tcPr>
            <w:tcW w:w="3806" w:type="pct"/>
          </w:tcPr>
          <w:p w14:paraId="52651B2B" w14:textId="77777777" w:rsidR="00063C9D" w:rsidRPr="00EB4088" w:rsidRDefault="00063C9D" w:rsidP="001E71E3">
            <w:pPr>
              <w:shd w:val="clear" w:color="auto" w:fill="FFFFFF" w:themeFill="background1"/>
              <w:rPr>
                <w:rFonts w:cstheme="minorHAnsi"/>
              </w:rPr>
            </w:pPr>
            <w:r w:rsidRPr="00EB4088">
              <w:rPr>
                <w:rFonts w:cstheme="minorHAnsi"/>
              </w:rPr>
              <w:t xml:space="preserve">min. </w:t>
            </w:r>
            <w:r w:rsidRPr="00EB4088">
              <w:rPr>
                <w:rFonts w:cstheme="minorHAnsi"/>
              </w:rPr>
              <w:tab/>
              <w:t xml:space="preserve">4000 h </w:t>
            </w:r>
          </w:p>
        </w:tc>
      </w:tr>
      <w:tr w:rsidR="00394714" w:rsidRPr="00EB4088" w14:paraId="7D2BEFE7" w14:textId="77777777" w:rsidTr="001A1BE2">
        <w:trPr>
          <w:trHeight w:val="290"/>
          <w:jc w:val="center"/>
        </w:trPr>
        <w:tc>
          <w:tcPr>
            <w:tcW w:w="1194" w:type="pct"/>
          </w:tcPr>
          <w:p w14:paraId="4993F28A" w14:textId="77777777" w:rsidR="00063C9D" w:rsidRPr="00EB4088" w:rsidRDefault="00063C9D" w:rsidP="001E71E3">
            <w:pPr>
              <w:shd w:val="clear" w:color="auto" w:fill="FFFFFF" w:themeFill="background1"/>
              <w:rPr>
                <w:rFonts w:cstheme="minorHAnsi"/>
              </w:rPr>
            </w:pPr>
            <w:r w:rsidRPr="00EB4088">
              <w:rPr>
                <w:rFonts w:cstheme="minorHAnsi"/>
              </w:rPr>
              <w:t>uchwyt do projektora</w:t>
            </w:r>
          </w:p>
        </w:tc>
        <w:tc>
          <w:tcPr>
            <w:tcW w:w="3806" w:type="pct"/>
          </w:tcPr>
          <w:p w14:paraId="4BCC7186" w14:textId="77777777" w:rsidR="00063C9D" w:rsidRPr="00EB4088" w:rsidRDefault="00063C9D" w:rsidP="001E71E3">
            <w:pPr>
              <w:shd w:val="clear" w:color="auto" w:fill="FFFFFF" w:themeFill="background1"/>
              <w:rPr>
                <w:rFonts w:cstheme="minorHAnsi"/>
              </w:rPr>
            </w:pPr>
            <w:r w:rsidRPr="00EB4088">
              <w:rPr>
                <w:rFonts w:cstheme="minorHAnsi"/>
              </w:rPr>
              <w:t xml:space="preserve">uchwyt do projektora z montażem do ściany z możliwością </w:t>
            </w:r>
            <w:proofErr w:type="spellStart"/>
            <w:r w:rsidRPr="00EB4088">
              <w:rPr>
                <w:rFonts w:cstheme="minorHAnsi"/>
              </w:rPr>
              <w:t>beznarzędziowego</w:t>
            </w:r>
            <w:proofErr w:type="spellEnd"/>
            <w:r w:rsidRPr="00EB4088">
              <w:rPr>
                <w:rFonts w:cstheme="minorHAnsi"/>
              </w:rPr>
              <w:t xml:space="preserve"> zdejmowania projektora, w tym instalacja i montaż</w:t>
            </w:r>
          </w:p>
        </w:tc>
      </w:tr>
      <w:tr w:rsidR="00394714" w:rsidRPr="00EB4088" w14:paraId="19732CFB" w14:textId="77777777" w:rsidTr="001A1BE2">
        <w:trPr>
          <w:trHeight w:val="290"/>
          <w:jc w:val="center"/>
        </w:trPr>
        <w:tc>
          <w:tcPr>
            <w:tcW w:w="1194" w:type="pct"/>
          </w:tcPr>
          <w:p w14:paraId="199F6309" w14:textId="77777777" w:rsidR="00063C9D" w:rsidRPr="00EB4088" w:rsidRDefault="00063C9D" w:rsidP="001E71E3">
            <w:pPr>
              <w:shd w:val="clear" w:color="auto" w:fill="FFFFFF" w:themeFill="background1"/>
              <w:rPr>
                <w:rFonts w:cstheme="minorHAnsi"/>
              </w:rPr>
            </w:pPr>
            <w:r w:rsidRPr="00EB4088">
              <w:rPr>
                <w:rFonts w:cstheme="minorHAnsi"/>
              </w:rPr>
              <w:t>inne</w:t>
            </w:r>
          </w:p>
        </w:tc>
        <w:tc>
          <w:tcPr>
            <w:tcW w:w="3806" w:type="pct"/>
          </w:tcPr>
          <w:p w14:paraId="12A71C53" w14:textId="77777777" w:rsidR="00063C9D" w:rsidRPr="00EB4088" w:rsidRDefault="00063C9D" w:rsidP="001E71E3">
            <w:pPr>
              <w:shd w:val="clear" w:color="auto" w:fill="FFFFFF" w:themeFill="background1"/>
              <w:rPr>
                <w:rFonts w:cstheme="minorHAnsi"/>
              </w:rPr>
            </w:pPr>
            <w:r w:rsidRPr="00EB4088">
              <w:rPr>
                <w:rFonts w:cstheme="minorHAnsi"/>
              </w:rPr>
              <w:t xml:space="preserve">torba z uchwytem do przenoszenia projektora z paskiem na ramię, z możliwością włożenia dodatkowych kabli w oddzielnej kieszeni </w:t>
            </w:r>
          </w:p>
          <w:p w14:paraId="2FF65DA4" w14:textId="77777777" w:rsidR="00063C9D" w:rsidRPr="00EB4088" w:rsidRDefault="00063C9D" w:rsidP="001E71E3">
            <w:pPr>
              <w:shd w:val="clear" w:color="auto" w:fill="FFFFFF" w:themeFill="background1"/>
              <w:rPr>
                <w:rFonts w:cstheme="minorHAnsi"/>
              </w:rPr>
            </w:pPr>
            <w:r w:rsidRPr="00EB4088">
              <w:rPr>
                <w:rFonts w:cstheme="minorHAnsi"/>
              </w:rPr>
              <w:t>możliwość korekcji trapezu</w:t>
            </w:r>
          </w:p>
        </w:tc>
      </w:tr>
      <w:tr w:rsidR="00394714" w:rsidRPr="00EB4088" w14:paraId="16926A38" w14:textId="77777777" w:rsidTr="001A1BE2">
        <w:trPr>
          <w:trHeight w:val="290"/>
          <w:jc w:val="center"/>
        </w:trPr>
        <w:tc>
          <w:tcPr>
            <w:tcW w:w="1194" w:type="pct"/>
          </w:tcPr>
          <w:p w14:paraId="729148D6" w14:textId="77777777" w:rsidR="00063C9D" w:rsidRPr="00EB4088" w:rsidRDefault="00063C9D" w:rsidP="001E71E3">
            <w:pPr>
              <w:shd w:val="clear" w:color="auto" w:fill="FFFFFF" w:themeFill="background1"/>
              <w:rPr>
                <w:rFonts w:cstheme="minorHAnsi"/>
              </w:rPr>
            </w:pPr>
            <w:r w:rsidRPr="00EB4088">
              <w:rPr>
                <w:rFonts w:cstheme="minorHAnsi"/>
              </w:rPr>
              <w:t>Certyfikaty</w:t>
            </w:r>
          </w:p>
        </w:tc>
        <w:tc>
          <w:tcPr>
            <w:tcW w:w="3806" w:type="pct"/>
          </w:tcPr>
          <w:p w14:paraId="4AA427A9" w14:textId="77777777" w:rsidR="00063C9D" w:rsidRPr="00EB4088" w:rsidRDefault="00063C9D" w:rsidP="001E71E3">
            <w:pPr>
              <w:shd w:val="clear" w:color="auto" w:fill="FFFFFF" w:themeFill="background1"/>
              <w:rPr>
                <w:rFonts w:cstheme="minorHAnsi"/>
              </w:rPr>
            </w:pPr>
            <w:r w:rsidRPr="00EB4088">
              <w:rPr>
                <w:rFonts w:cstheme="minorHAnsi"/>
              </w:rPr>
              <w:t>znak zgodności CE</w:t>
            </w:r>
          </w:p>
        </w:tc>
      </w:tr>
      <w:tr w:rsidR="00394714" w:rsidRPr="00EB4088" w14:paraId="3CF70570" w14:textId="77777777" w:rsidTr="001A1BE2">
        <w:trPr>
          <w:trHeight w:val="290"/>
          <w:jc w:val="center"/>
        </w:trPr>
        <w:tc>
          <w:tcPr>
            <w:tcW w:w="1194" w:type="pct"/>
            <w:vAlign w:val="center"/>
          </w:tcPr>
          <w:p w14:paraId="0A01A86F" w14:textId="77777777" w:rsidR="00063C9D" w:rsidRPr="00EB4088" w:rsidRDefault="00063C9D" w:rsidP="001E71E3">
            <w:pPr>
              <w:shd w:val="clear" w:color="auto" w:fill="FFFFFF" w:themeFill="background1"/>
              <w:rPr>
                <w:rFonts w:cstheme="minorHAnsi"/>
              </w:rPr>
            </w:pPr>
            <w:r w:rsidRPr="00EB4088">
              <w:rPr>
                <w:rFonts w:cstheme="minorHAnsi"/>
              </w:rPr>
              <w:t>Warunki gwarancji - minimum</w:t>
            </w:r>
          </w:p>
        </w:tc>
        <w:tc>
          <w:tcPr>
            <w:tcW w:w="3806" w:type="pct"/>
          </w:tcPr>
          <w:p w14:paraId="7CA765BD" w14:textId="77777777" w:rsidR="00063C9D" w:rsidRPr="00EB4088" w:rsidRDefault="00063C9D" w:rsidP="001E71E3">
            <w:pPr>
              <w:shd w:val="clear" w:color="auto" w:fill="FFFFFF" w:themeFill="background1"/>
              <w:rPr>
                <w:rFonts w:cstheme="minorHAnsi"/>
              </w:rPr>
            </w:pPr>
            <w:r w:rsidRPr="00EB4088">
              <w:rPr>
                <w:rFonts w:cstheme="minorHAnsi"/>
              </w:rPr>
              <w:t>24 miesiące gwarancji w standardzie on-</w:t>
            </w:r>
            <w:proofErr w:type="spellStart"/>
            <w:r w:rsidRPr="00EB4088">
              <w:rPr>
                <w:rFonts w:cstheme="minorHAnsi"/>
              </w:rPr>
              <w:t>site</w:t>
            </w:r>
            <w:proofErr w:type="spellEnd"/>
            <w:r w:rsidRPr="00EB4088">
              <w:rPr>
                <w:rFonts w:cstheme="minorHAnsi"/>
              </w:rPr>
              <w:t xml:space="preserve"> lub </w:t>
            </w:r>
            <w:proofErr w:type="spellStart"/>
            <w:r w:rsidRPr="00EB4088">
              <w:rPr>
                <w:rFonts w:cstheme="minorHAnsi"/>
              </w:rPr>
              <w:t>door</w:t>
            </w:r>
            <w:proofErr w:type="spellEnd"/>
            <w:r w:rsidRPr="00EB4088">
              <w:rPr>
                <w:rFonts w:cstheme="minorHAnsi"/>
              </w:rPr>
              <w:t xml:space="preserve"> to </w:t>
            </w:r>
            <w:proofErr w:type="spellStart"/>
            <w:r w:rsidRPr="00EB4088">
              <w:rPr>
                <w:rFonts w:cstheme="minorHAnsi"/>
              </w:rPr>
              <w:t>door</w:t>
            </w:r>
            <w:proofErr w:type="spellEnd"/>
          </w:p>
        </w:tc>
      </w:tr>
    </w:tbl>
    <w:p w14:paraId="08A4C6E8" w14:textId="77777777" w:rsidR="001E71E3" w:rsidRPr="00EB4088" w:rsidRDefault="001E71E3" w:rsidP="001E71E3">
      <w:pPr>
        <w:shd w:val="clear" w:color="auto" w:fill="FFFFFF" w:themeFill="background1"/>
        <w:rPr>
          <w:rFonts w:cstheme="minorHAnsi"/>
        </w:rPr>
      </w:pPr>
    </w:p>
    <w:p w14:paraId="1D9A9860" w14:textId="28457C38" w:rsidR="009F74FF" w:rsidRDefault="00275D2D" w:rsidP="009F74FF">
      <w:pPr>
        <w:pStyle w:val="Nagwek1"/>
        <w:rPr>
          <w:rFonts w:asciiTheme="minorHAnsi" w:hAnsiTheme="minorHAnsi" w:cstheme="minorHAnsi"/>
          <w:sz w:val="22"/>
          <w:szCs w:val="22"/>
        </w:rPr>
      </w:pPr>
      <w:bookmarkStart w:id="20" w:name="_Toc535164591"/>
      <w:r w:rsidRPr="00EB4088">
        <w:rPr>
          <w:rFonts w:asciiTheme="minorHAnsi" w:hAnsiTheme="minorHAnsi" w:cstheme="minorHAnsi"/>
          <w:sz w:val="22"/>
          <w:szCs w:val="22"/>
        </w:rPr>
        <w:t xml:space="preserve">Wizualizer </w:t>
      </w:r>
      <w:r w:rsidR="00735A6B" w:rsidRPr="00EB4088">
        <w:rPr>
          <w:rFonts w:asciiTheme="minorHAnsi" w:hAnsiTheme="minorHAnsi" w:cstheme="minorHAnsi"/>
          <w:sz w:val="22"/>
          <w:szCs w:val="22"/>
        </w:rPr>
        <w:t>1szt.</w:t>
      </w:r>
      <w:bookmarkEnd w:id="20"/>
    </w:p>
    <w:p w14:paraId="0CBB3CD9"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518"/>
        <w:gridCol w:w="7651"/>
      </w:tblGrid>
      <w:tr w:rsidR="00394714" w:rsidRPr="00EB4088" w14:paraId="51140F76"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492FC" w14:textId="77777777" w:rsidR="00FB590E" w:rsidRPr="00EB4088" w:rsidRDefault="00FB590E" w:rsidP="001E71E3">
            <w:pPr>
              <w:shd w:val="clear" w:color="auto" w:fill="FFFFFF" w:themeFill="background1"/>
              <w:rPr>
                <w:rFonts w:cstheme="minorHAnsi"/>
              </w:rPr>
            </w:pPr>
            <w:r w:rsidRPr="00EB4088">
              <w:rPr>
                <w:rFonts w:cstheme="minorHAnsi"/>
              </w:rPr>
              <w:t>Nazwa komponentu</w:t>
            </w:r>
          </w:p>
        </w:tc>
        <w:tc>
          <w:tcPr>
            <w:tcW w:w="37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CE59" w14:textId="77777777" w:rsidR="00FB590E" w:rsidRPr="00EB4088" w:rsidRDefault="00FB590E" w:rsidP="001E71E3">
            <w:pPr>
              <w:shd w:val="clear" w:color="auto" w:fill="FFFFFF" w:themeFill="background1"/>
              <w:rPr>
                <w:rFonts w:cstheme="minorHAnsi"/>
              </w:rPr>
            </w:pPr>
            <w:r w:rsidRPr="00EB4088">
              <w:rPr>
                <w:rFonts w:cstheme="minorHAnsi"/>
              </w:rPr>
              <w:t xml:space="preserve">Wymagane minimalne parametry </w:t>
            </w:r>
          </w:p>
        </w:tc>
      </w:tr>
      <w:tr w:rsidR="00FB590E" w:rsidRPr="00EB4088" w14:paraId="3DE4FD7E"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hideMark/>
          </w:tcPr>
          <w:p w14:paraId="09A207B3" w14:textId="01C8FBF4" w:rsidR="00FB590E" w:rsidRPr="00EB4088" w:rsidRDefault="000E2E23" w:rsidP="001E71E3">
            <w:pPr>
              <w:shd w:val="clear" w:color="auto" w:fill="FFFFFF" w:themeFill="background1"/>
              <w:rPr>
                <w:rFonts w:cstheme="minorHAnsi"/>
              </w:rPr>
            </w:pPr>
            <w:r w:rsidRPr="00EB4088">
              <w:rPr>
                <w:rFonts w:cstheme="minorHAnsi"/>
              </w:rPr>
              <w:t>Czujnik</w:t>
            </w:r>
          </w:p>
        </w:tc>
        <w:tc>
          <w:tcPr>
            <w:tcW w:w="3762" w:type="pct"/>
            <w:tcBorders>
              <w:top w:val="single" w:sz="4" w:space="0" w:color="auto"/>
              <w:left w:val="single" w:sz="4" w:space="0" w:color="auto"/>
              <w:bottom w:val="single" w:sz="4" w:space="0" w:color="auto"/>
              <w:right w:val="single" w:sz="4" w:space="0" w:color="auto"/>
            </w:tcBorders>
            <w:hideMark/>
          </w:tcPr>
          <w:p w14:paraId="280E0BBC" w14:textId="3B95301F" w:rsidR="00FB590E" w:rsidRPr="00EB4088" w:rsidRDefault="000E2E23" w:rsidP="001E71E3">
            <w:pPr>
              <w:shd w:val="clear" w:color="auto" w:fill="FFFFFF" w:themeFill="background1"/>
              <w:rPr>
                <w:rFonts w:cstheme="minorHAnsi"/>
              </w:rPr>
            </w:pPr>
            <w:r w:rsidRPr="00EB4088">
              <w:rPr>
                <w:rFonts w:cstheme="minorHAnsi"/>
              </w:rPr>
              <w:t>Kolorowa matryca CMOS 1/3,2”</w:t>
            </w:r>
          </w:p>
        </w:tc>
      </w:tr>
      <w:tr w:rsidR="00FB590E" w:rsidRPr="00EB4088" w14:paraId="071AB89B"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14DDAE95" w14:textId="23BC3261" w:rsidR="00FB590E" w:rsidRPr="00EB4088" w:rsidRDefault="000E2E23" w:rsidP="001E71E3">
            <w:pPr>
              <w:shd w:val="clear" w:color="auto" w:fill="FFFFFF" w:themeFill="background1"/>
              <w:rPr>
                <w:rFonts w:cstheme="minorHAnsi"/>
              </w:rPr>
            </w:pPr>
            <w:r w:rsidRPr="00EB4088">
              <w:rPr>
                <w:rFonts w:cstheme="minorHAnsi"/>
              </w:rPr>
              <w:t>Piksele</w:t>
            </w:r>
            <w:r w:rsidR="00872334" w:rsidRPr="00EB4088">
              <w:rPr>
                <w:rFonts w:cstheme="minorHAnsi"/>
              </w:rPr>
              <w:t xml:space="preserve"> </w:t>
            </w:r>
          </w:p>
        </w:tc>
        <w:tc>
          <w:tcPr>
            <w:tcW w:w="3762" w:type="pct"/>
            <w:tcBorders>
              <w:top w:val="single" w:sz="4" w:space="0" w:color="auto"/>
              <w:left w:val="single" w:sz="4" w:space="0" w:color="auto"/>
              <w:bottom w:val="single" w:sz="4" w:space="0" w:color="auto"/>
              <w:right w:val="single" w:sz="4" w:space="0" w:color="auto"/>
            </w:tcBorders>
          </w:tcPr>
          <w:p w14:paraId="177F3B82" w14:textId="2E2EB122" w:rsidR="00FB590E" w:rsidRPr="00EB4088" w:rsidRDefault="000E2E23" w:rsidP="001E71E3">
            <w:pPr>
              <w:shd w:val="clear" w:color="auto" w:fill="FFFFFF" w:themeFill="background1"/>
              <w:rPr>
                <w:rFonts w:cstheme="minorHAnsi"/>
              </w:rPr>
            </w:pPr>
            <w:r w:rsidRPr="00EB4088">
              <w:rPr>
                <w:rFonts w:cstheme="minorHAnsi"/>
              </w:rPr>
              <w:t>Min. 8 megapikseli</w:t>
            </w:r>
          </w:p>
        </w:tc>
      </w:tr>
      <w:tr w:rsidR="00FB590E" w:rsidRPr="00EB4088" w14:paraId="504768E9"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728C5A3" w14:textId="15C56CDA" w:rsidR="00FB590E" w:rsidRPr="00EB4088" w:rsidRDefault="000E2E23" w:rsidP="001E71E3">
            <w:pPr>
              <w:shd w:val="clear" w:color="auto" w:fill="FFFFFF" w:themeFill="background1"/>
              <w:rPr>
                <w:rFonts w:cstheme="minorHAnsi"/>
              </w:rPr>
            </w:pPr>
            <w:r w:rsidRPr="00EB4088">
              <w:rPr>
                <w:rFonts w:cstheme="minorHAnsi"/>
              </w:rPr>
              <w:t>Zoom</w:t>
            </w:r>
          </w:p>
        </w:tc>
        <w:tc>
          <w:tcPr>
            <w:tcW w:w="3762" w:type="pct"/>
            <w:tcBorders>
              <w:top w:val="single" w:sz="4" w:space="0" w:color="auto"/>
              <w:left w:val="single" w:sz="4" w:space="0" w:color="auto"/>
              <w:bottom w:val="single" w:sz="4" w:space="0" w:color="auto"/>
              <w:right w:val="single" w:sz="4" w:space="0" w:color="auto"/>
            </w:tcBorders>
          </w:tcPr>
          <w:p w14:paraId="6232C1F3" w14:textId="5C84778E" w:rsidR="00FB590E" w:rsidRPr="00EB4088" w:rsidRDefault="000E2E23" w:rsidP="001E71E3">
            <w:pPr>
              <w:shd w:val="clear" w:color="auto" w:fill="FFFFFF" w:themeFill="background1"/>
              <w:rPr>
                <w:rFonts w:cstheme="minorHAnsi"/>
              </w:rPr>
            </w:pPr>
            <w:r w:rsidRPr="00EB4088">
              <w:rPr>
                <w:rFonts w:cstheme="minorHAnsi"/>
              </w:rPr>
              <w:t>zoom optyczny min. 17X / zoom cyfrowy min. 8X</w:t>
            </w:r>
          </w:p>
        </w:tc>
      </w:tr>
      <w:tr w:rsidR="00FB590E" w:rsidRPr="00EB4088" w14:paraId="1D067B71"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13CFBFC2" w14:textId="5246ED6A" w:rsidR="00FB590E" w:rsidRPr="00EB4088" w:rsidRDefault="00640EE6" w:rsidP="001E71E3">
            <w:pPr>
              <w:shd w:val="clear" w:color="auto" w:fill="FFFFFF" w:themeFill="background1"/>
              <w:rPr>
                <w:rFonts w:cstheme="minorHAnsi"/>
              </w:rPr>
            </w:pPr>
            <w:r w:rsidRPr="00EB4088">
              <w:rPr>
                <w:rFonts w:cstheme="minorHAnsi"/>
              </w:rPr>
              <w:t>Liczba klatek</w:t>
            </w:r>
          </w:p>
        </w:tc>
        <w:tc>
          <w:tcPr>
            <w:tcW w:w="3762" w:type="pct"/>
            <w:tcBorders>
              <w:top w:val="single" w:sz="4" w:space="0" w:color="auto"/>
              <w:left w:val="single" w:sz="4" w:space="0" w:color="auto"/>
              <w:bottom w:val="single" w:sz="4" w:space="0" w:color="auto"/>
              <w:right w:val="single" w:sz="4" w:space="0" w:color="auto"/>
            </w:tcBorders>
          </w:tcPr>
          <w:p w14:paraId="23FC3192" w14:textId="2DB5362F" w:rsidR="00FB590E" w:rsidRPr="00EB4088" w:rsidRDefault="00640EE6" w:rsidP="001E71E3">
            <w:pPr>
              <w:shd w:val="clear" w:color="auto" w:fill="FFFFFF" w:themeFill="background1"/>
              <w:rPr>
                <w:rFonts w:cstheme="minorHAnsi"/>
              </w:rPr>
            </w:pPr>
            <w:r w:rsidRPr="00EB4088">
              <w:rPr>
                <w:rFonts w:cstheme="minorHAnsi"/>
              </w:rPr>
              <w:t>Do 30 (na sekundę)</w:t>
            </w:r>
          </w:p>
        </w:tc>
      </w:tr>
      <w:tr w:rsidR="00FB590E" w:rsidRPr="00EB4088" w14:paraId="686CA955"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1CBA69E1" w14:textId="03712E83" w:rsidR="00FB590E" w:rsidRPr="00EB4088" w:rsidRDefault="00640EE6" w:rsidP="001E71E3">
            <w:pPr>
              <w:shd w:val="clear" w:color="auto" w:fill="FFFFFF" w:themeFill="background1"/>
              <w:rPr>
                <w:rFonts w:cstheme="minorHAnsi"/>
              </w:rPr>
            </w:pPr>
            <w:r w:rsidRPr="00EB4088">
              <w:rPr>
                <w:rFonts w:cstheme="minorHAnsi"/>
              </w:rPr>
              <w:t>Obszar nagrywania</w:t>
            </w:r>
          </w:p>
        </w:tc>
        <w:tc>
          <w:tcPr>
            <w:tcW w:w="3762" w:type="pct"/>
            <w:tcBorders>
              <w:top w:val="single" w:sz="4" w:space="0" w:color="auto"/>
              <w:left w:val="single" w:sz="4" w:space="0" w:color="auto"/>
              <w:bottom w:val="single" w:sz="4" w:space="0" w:color="auto"/>
              <w:right w:val="single" w:sz="4" w:space="0" w:color="auto"/>
            </w:tcBorders>
          </w:tcPr>
          <w:p w14:paraId="367CAFAF" w14:textId="08935512" w:rsidR="00FB590E" w:rsidRPr="00EB4088" w:rsidRDefault="00640EE6" w:rsidP="001E71E3">
            <w:pPr>
              <w:shd w:val="clear" w:color="auto" w:fill="FFFFFF" w:themeFill="background1"/>
              <w:rPr>
                <w:rFonts w:cstheme="minorHAnsi"/>
              </w:rPr>
            </w:pPr>
            <w:r w:rsidRPr="00EB4088">
              <w:rPr>
                <w:rFonts w:cstheme="minorHAnsi"/>
              </w:rPr>
              <w:t>Poziomo A3 (297 x 420 mm) (11.7 x 16.5 cal)</w:t>
            </w:r>
          </w:p>
        </w:tc>
      </w:tr>
      <w:tr w:rsidR="00FB590E" w:rsidRPr="00EB4088" w14:paraId="644D8394"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BA91D23" w14:textId="45A02408" w:rsidR="00FB590E" w:rsidRPr="00EB4088" w:rsidRDefault="00640EE6" w:rsidP="001E71E3">
            <w:pPr>
              <w:shd w:val="clear" w:color="auto" w:fill="FFFFFF" w:themeFill="background1"/>
              <w:rPr>
                <w:rFonts w:cstheme="minorHAnsi"/>
              </w:rPr>
            </w:pPr>
            <w:r w:rsidRPr="00EB4088">
              <w:rPr>
                <w:rFonts w:cstheme="minorHAnsi"/>
              </w:rPr>
              <w:t>Ostrość</w:t>
            </w:r>
          </w:p>
        </w:tc>
        <w:tc>
          <w:tcPr>
            <w:tcW w:w="3762" w:type="pct"/>
            <w:tcBorders>
              <w:top w:val="single" w:sz="4" w:space="0" w:color="auto"/>
              <w:left w:val="single" w:sz="4" w:space="0" w:color="auto"/>
              <w:bottom w:val="single" w:sz="4" w:space="0" w:color="auto"/>
              <w:right w:val="single" w:sz="4" w:space="0" w:color="auto"/>
            </w:tcBorders>
          </w:tcPr>
          <w:p w14:paraId="11CF99D7" w14:textId="6FC49FAC" w:rsidR="00FB590E" w:rsidRPr="00EB4088" w:rsidRDefault="00640EE6" w:rsidP="001E71E3">
            <w:pPr>
              <w:shd w:val="clear" w:color="auto" w:fill="FFFFFF" w:themeFill="background1"/>
              <w:rPr>
                <w:rFonts w:cstheme="minorHAnsi"/>
              </w:rPr>
            </w:pPr>
            <w:r w:rsidRPr="00EB4088">
              <w:rPr>
                <w:rFonts w:cstheme="minorHAnsi"/>
              </w:rPr>
              <w:t>Automatyczny/ręczny</w:t>
            </w:r>
          </w:p>
        </w:tc>
      </w:tr>
      <w:tr w:rsidR="00FB590E" w:rsidRPr="00EB4088" w14:paraId="52E0AE9F"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CBDA0A2" w14:textId="3BDC16E2" w:rsidR="00FB590E" w:rsidRPr="00EB4088" w:rsidRDefault="00640EE6" w:rsidP="001E71E3">
            <w:pPr>
              <w:shd w:val="clear" w:color="auto" w:fill="FFFFFF" w:themeFill="background1"/>
              <w:rPr>
                <w:rFonts w:cstheme="minorHAnsi"/>
              </w:rPr>
            </w:pPr>
            <w:r w:rsidRPr="00EB4088">
              <w:rPr>
                <w:rFonts w:cstheme="minorHAnsi"/>
              </w:rPr>
              <w:t>Rozdzielczość wyjściowa</w:t>
            </w:r>
          </w:p>
        </w:tc>
        <w:tc>
          <w:tcPr>
            <w:tcW w:w="3762" w:type="pct"/>
            <w:tcBorders>
              <w:top w:val="single" w:sz="4" w:space="0" w:color="auto"/>
              <w:left w:val="single" w:sz="4" w:space="0" w:color="auto"/>
              <w:bottom w:val="single" w:sz="4" w:space="0" w:color="auto"/>
              <w:right w:val="single" w:sz="4" w:space="0" w:color="auto"/>
            </w:tcBorders>
          </w:tcPr>
          <w:p w14:paraId="61C80E7D" w14:textId="6565E3C3" w:rsidR="00FB590E" w:rsidRPr="00EB4088" w:rsidRDefault="00640EE6" w:rsidP="001E71E3">
            <w:pPr>
              <w:shd w:val="clear" w:color="auto" w:fill="FFFFFF" w:themeFill="background1"/>
              <w:rPr>
                <w:rFonts w:cstheme="minorHAnsi"/>
              </w:rPr>
            </w:pPr>
            <w:r w:rsidRPr="00EB4088">
              <w:rPr>
                <w:rFonts w:cstheme="minorHAnsi"/>
              </w:rPr>
              <w:t>XGA / UXGA / 720p / 1080i/p</w:t>
            </w:r>
          </w:p>
        </w:tc>
      </w:tr>
      <w:tr w:rsidR="00640EE6" w:rsidRPr="00EB4088" w14:paraId="0941402F"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5C2F073" w14:textId="10655E0D" w:rsidR="00640EE6" w:rsidRPr="00EB4088" w:rsidRDefault="00640EE6" w:rsidP="001E71E3">
            <w:pPr>
              <w:shd w:val="clear" w:color="auto" w:fill="FFFFFF" w:themeFill="background1"/>
              <w:rPr>
                <w:rFonts w:cstheme="minorHAnsi"/>
              </w:rPr>
            </w:pPr>
            <w:r w:rsidRPr="00EB4088">
              <w:rPr>
                <w:rFonts w:cstheme="minorHAnsi"/>
              </w:rPr>
              <w:t>Inne</w:t>
            </w:r>
          </w:p>
        </w:tc>
        <w:tc>
          <w:tcPr>
            <w:tcW w:w="3762" w:type="pct"/>
            <w:tcBorders>
              <w:top w:val="single" w:sz="4" w:space="0" w:color="auto"/>
              <w:left w:val="single" w:sz="4" w:space="0" w:color="auto"/>
              <w:bottom w:val="single" w:sz="4" w:space="0" w:color="auto"/>
              <w:right w:val="single" w:sz="4" w:space="0" w:color="auto"/>
            </w:tcBorders>
          </w:tcPr>
          <w:p w14:paraId="7D78980D" w14:textId="77777777" w:rsidR="00640EE6" w:rsidRPr="00EB4088" w:rsidRDefault="00640EE6" w:rsidP="001E71E3">
            <w:pPr>
              <w:shd w:val="clear" w:color="auto" w:fill="FFFFFF" w:themeFill="background1"/>
              <w:rPr>
                <w:rFonts w:cstheme="minorHAnsi"/>
              </w:rPr>
            </w:pPr>
            <w:r w:rsidRPr="00EB4088">
              <w:rPr>
                <w:rFonts w:cstheme="minorHAnsi"/>
              </w:rPr>
              <w:t>Regulacja jasności</w:t>
            </w:r>
          </w:p>
          <w:p w14:paraId="6E1C2280" w14:textId="77777777" w:rsidR="00640EE6" w:rsidRPr="00EB4088" w:rsidRDefault="00640EE6" w:rsidP="001E71E3">
            <w:pPr>
              <w:shd w:val="clear" w:color="auto" w:fill="FFFFFF" w:themeFill="background1"/>
              <w:rPr>
                <w:rFonts w:cstheme="minorHAnsi"/>
              </w:rPr>
            </w:pPr>
            <w:r w:rsidRPr="00EB4088">
              <w:rPr>
                <w:rFonts w:cstheme="minorHAnsi"/>
              </w:rPr>
              <w:t>Wykonywanie zdjęć</w:t>
            </w:r>
          </w:p>
          <w:p w14:paraId="486475F8" w14:textId="77777777" w:rsidR="00640EE6" w:rsidRPr="00EB4088" w:rsidRDefault="00640EE6" w:rsidP="001E71E3">
            <w:pPr>
              <w:shd w:val="clear" w:color="auto" w:fill="FFFFFF" w:themeFill="background1"/>
              <w:rPr>
                <w:rFonts w:cstheme="minorHAnsi"/>
              </w:rPr>
            </w:pPr>
            <w:r w:rsidRPr="00EB4088">
              <w:rPr>
                <w:rFonts w:cstheme="minorHAnsi"/>
              </w:rPr>
              <w:t>Nagrywanie filmów</w:t>
            </w:r>
          </w:p>
          <w:p w14:paraId="510E9378" w14:textId="77777777" w:rsidR="00640EE6" w:rsidRPr="00EB4088" w:rsidRDefault="00640EE6" w:rsidP="001E71E3">
            <w:pPr>
              <w:shd w:val="clear" w:color="auto" w:fill="FFFFFF" w:themeFill="background1"/>
              <w:rPr>
                <w:rFonts w:cstheme="minorHAnsi"/>
              </w:rPr>
            </w:pPr>
            <w:r w:rsidRPr="00EB4088">
              <w:rPr>
                <w:rFonts w:cstheme="minorHAnsi"/>
              </w:rPr>
              <w:t>Odbicie lustrzane obrazu</w:t>
            </w:r>
          </w:p>
          <w:p w14:paraId="428F29BE" w14:textId="373C3D68" w:rsidR="00640EE6" w:rsidRPr="00EB4088" w:rsidRDefault="00640EE6" w:rsidP="001E71E3">
            <w:pPr>
              <w:shd w:val="clear" w:color="auto" w:fill="FFFFFF" w:themeFill="background1"/>
              <w:rPr>
                <w:rFonts w:cstheme="minorHAnsi"/>
              </w:rPr>
            </w:pPr>
            <w:r w:rsidRPr="00EB4088">
              <w:rPr>
                <w:rFonts w:cstheme="minorHAnsi"/>
              </w:rPr>
              <w:t>Zatrzymanie obrazu</w:t>
            </w:r>
          </w:p>
        </w:tc>
      </w:tr>
      <w:tr w:rsidR="00640EE6" w:rsidRPr="00EB4088" w14:paraId="020A6C7D"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2E47BCFA" w14:textId="2B16C19C" w:rsidR="00640EE6" w:rsidRPr="00EB4088" w:rsidRDefault="00ED785C" w:rsidP="001E71E3">
            <w:pPr>
              <w:shd w:val="clear" w:color="auto" w:fill="FFFFFF" w:themeFill="background1"/>
              <w:rPr>
                <w:rFonts w:cstheme="minorHAnsi"/>
              </w:rPr>
            </w:pPr>
            <w:r w:rsidRPr="00EB4088">
              <w:rPr>
                <w:rFonts w:cstheme="minorHAnsi"/>
              </w:rPr>
              <w:t>Źródło światła</w:t>
            </w:r>
          </w:p>
        </w:tc>
        <w:tc>
          <w:tcPr>
            <w:tcW w:w="3762" w:type="pct"/>
            <w:tcBorders>
              <w:top w:val="single" w:sz="4" w:space="0" w:color="auto"/>
              <w:left w:val="single" w:sz="4" w:space="0" w:color="auto"/>
              <w:bottom w:val="single" w:sz="4" w:space="0" w:color="auto"/>
              <w:right w:val="single" w:sz="4" w:space="0" w:color="auto"/>
            </w:tcBorders>
          </w:tcPr>
          <w:p w14:paraId="11298CC7" w14:textId="360ABB25" w:rsidR="00640EE6" w:rsidRPr="00EB4088" w:rsidRDefault="00ED785C" w:rsidP="001E71E3">
            <w:pPr>
              <w:shd w:val="clear" w:color="auto" w:fill="FFFFFF" w:themeFill="background1"/>
              <w:rPr>
                <w:rFonts w:cstheme="minorHAnsi"/>
              </w:rPr>
            </w:pPr>
            <w:r w:rsidRPr="00EB4088">
              <w:rPr>
                <w:rFonts w:cstheme="minorHAnsi"/>
              </w:rPr>
              <w:t>Lampa LED (3 ustawienia jasności)</w:t>
            </w:r>
          </w:p>
        </w:tc>
      </w:tr>
      <w:tr w:rsidR="00887744" w:rsidRPr="00EB4088" w14:paraId="4FCA01BA"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4283970" w14:textId="07D3DBA9" w:rsidR="00887744" w:rsidRPr="00EB4088" w:rsidRDefault="00ED785C" w:rsidP="001E71E3">
            <w:pPr>
              <w:shd w:val="clear" w:color="auto" w:fill="FFFFFF" w:themeFill="background1"/>
              <w:rPr>
                <w:rFonts w:cstheme="minorHAnsi"/>
              </w:rPr>
            </w:pPr>
            <w:r w:rsidRPr="00EB4088">
              <w:rPr>
                <w:rFonts w:cstheme="minorHAnsi"/>
              </w:rPr>
              <w:t>Waga</w:t>
            </w:r>
          </w:p>
        </w:tc>
        <w:tc>
          <w:tcPr>
            <w:tcW w:w="3762" w:type="pct"/>
            <w:tcBorders>
              <w:top w:val="single" w:sz="4" w:space="0" w:color="auto"/>
              <w:left w:val="single" w:sz="4" w:space="0" w:color="auto"/>
              <w:bottom w:val="single" w:sz="4" w:space="0" w:color="auto"/>
              <w:right w:val="single" w:sz="4" w:space="0" w:color="auto"/>
            </w:tcBorders>
          </w:tcPr>
          <w:p w14:paraId="16302361" w14:textId="364A6923" w:rsidR="00887744" w:rsidRPr="00EB4088" w:rsidRDefault="00ED785C" w:rsidP="001E71E3">
            <w:pPr>
              <w:shd w:val="clear" w:color="auto" w:fill="FFFFFF" w:themeFill="background1"/>
              <w:rPr>
                <w:rFonts w:cstheme="minorHAnsi"/>
              </w:rPr>
            </w:pPr>
            <w:r w:rsidRPr="00EB4088">
              <w:rPr>
                <w:rFonts w:cstheme="minorHAnsi"/>
              </w:rPr>
              <w:t>Maks. 2 kg</w:t>
            </w:r>
          </w:p>
        </w:tc>
      </w:tr>
      <w:tr w:rsidR="006A4EB7" w:rsidRPr="00EB4088" w14:paraId="51087E19"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0ED2A57A" w14:textId="0E779397" w:rsidR="006A4EB7" w:rsidRPr="00EB4088" w:rsidRDefault="006A4EB7" w:rsidP="001E71E3">
            <w:pPr>
              <w:shd w:val="clear" w:color="auto" w:fill="FFFFFF" w:themeFill="background1"/>
              <w:rPr>
                <w:rFonts w:cstheme="minorHAnsi"/>
              </w:rPr>
            </w:pPr>
            <w:r w:rsidRPr="00EB4088">
              <w:rPr>
                <w:rFonts w:cstheme="minorHAnsi"/>
              </w:rPr>
              <w:t>Złącza</w:t>
            </w:r>
          </w:p>
        </w:tc>
        <w:tc>
          <w:tcPr>
            <w:tcW w:w="3762" w:type="pct"/>
            <w:tcBorders>
              <w:top w:val="single" w:sz="4" w:space="0" w:color="auto"/>
              <w:left w:val="single" w:sz="4" w:space="0" w:color="auto"/>
              <w:bottom w:val="single" w:sz="4" w:space="0" w:color="auto"/>
              <w:right w:val="single" w:sz="4" w:space="0" w:color="auto"/>
            </w:tcBorders>
          </w:tcPr>
          <w:p w14:paraId="4222EDC5" w14:textId="493963D3" w:rsidR="006A4EB7" w:rsidRPr="00EB4088" w:rsidRDefault="006A4EB7" w:rsidP="001E71E3">
            <w:pPr>
              <w:shd w:val="clear" w:color="auto" w:fill="FFFFFF" w:themeFill="background1"/>
              <w:rPr>
                <w:rFonts w:cstheme="minorHAnsi"/>
              </w:rPr>
            </w:pPr>
            <w:r w:rsidRPr="00EB4088">
              <w:rPr>
                <w:rFonts w:cstheme="minorHAnsi"/>
              </w:rPr>
              <w:t>HDMI (wyj.) / HDMI (</w:t>
            </w:r>
            <w:proofErr w:type="spellStart"/>
            <w:r w:rsidRPr="00EB4088">
              <w:rPr>
                <w:rFonts w:cstheme="minorHAnsi"/>
              </w:rPr>
              <w:t>wej</w:t>
            </w:r>
            <w:proofErr w:type="spellEnd"/>
            <w:r w:rsidRPr="00EB4088">
              <w:rPr>
                <w:rFonts w:cstheme="minorHAnsi"/>
              </w:rPr>
              <w:t>.), VGA (wyj.) / VGA (</w:t>
            </w:r>
            <w:proofErr w:type="spellStart"/>
            <w:r w:rsidRPr="00EB4088">
              <w:rPr>
                <w:rFonts w:cstheme="minorHAnsi"/>
              </w:rPr>
              <w:t>wej</w:t>
            </w:r>
            <w:proofErr w:type="spellEnd"/>
            <w:r w:rsidRPr="00EB4088">
              <w:rPr>
                <w:rFonts w:cstheme="minorHAnsi"/>
              </w:rPr>
              <w:t>.), USB</w:t>
            </w:r>
          </w:p>
        </w:tc>
      </w:tr>
      <w:tr w:rsidR="006A4EB7" w:rsidRPr="00EB4088" w14:paraId="20E6EEF4"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77DC5373" w14:textId="607992E5" w:rsidR="006A4EB7" w:rsidRPr="00EB4088" w:rsidRDefault="006A4EB7" w:rsidP="001E71E3">
            <w:pPr>
              <w:shd w:val="clear" w:color="auto" w:fill="FFFFFF" w:themeFill="background1"/>
              <w:rPr>
                <w:rFonts w:cstheme="minorHAnsi"/>
              </w:rPr>
            </w:pPr>
            <w:r w:rsidRPr="00EB4088">
              <w:rPr>
                <w:rFonts w:cstheme="minorHAnsi"/>
              </w:rPr>
              <w:t>Wyposażenie dodatkowe</w:t>
            </w:r>
          </w:p>
        </w:tc>
        <w:tc>
          <w:tcPr>
            <w:tcW w:w="3762" w:type="pct"/>
            <w:tcBorders>
              <w:top w:val="single" w:sz="4" w:space="0" w:color="auto"/>
              <w:left w:val="single" w:sz="4" w:space="0" w:color="auto"/>
              <w:bottom w:val="single" w:sz="4" w:space="0" w:color="auto"/>
              <w:right w:val="single" w:sz="4" w:space="0" w:color="auto"/>
            </w:tcBorders>
          </w:tcPr>
          <w:p w14:paraId="126647DC" w14:textId="77777777" w:rsidR="006A4EB7" w:rsidRPr="00EB4088" w:rsidRDefault="006A4EB7" w:rsidP="001E71E3">
            <w:pPr>
              <w:shd w:val="clear" w:color="auto" w:fill="FFFFFF" w:themeFill="background1"/>
              <w:rPr>
                <w:rFonts w:cstheme="minorHAnsi"/>
              </w:rPr>
            </w:pPr>
            <w:r w:rsidRPr="00EB4088">
              <w:rPr>
                <w:rFonts w:cstheme="minorHAnsi"/>
              </w:rPr>
              <w:t>Przewód zasilający</w:t>
            </w:r>
          </w:p>
          <w:p w14:paraId="78DF6E74" w14:textId="77777777" w:rsidR="006A4EB7" w:rsidRPr="00EB4088" w:rsidRDefault="006A4EB7" w:rsidP="001E71E3">
            <w:pPr>
              <w:shd w:val="clear" w:color="auto" w:fill="FFFFFF" w:themeFill="background1"/>
              <w:rPr>
                <w:rFonts w:cstheme="minorHAnsi"/>
              </w:rPr>
            </w:pPr>
            <w:r w:rsidRPr="00EB4088">
              <w:rPr>
                <w:rFonts w:cstheme="minorHAnsi"/>
              </w:rPr>
              <w:t>Zasilacz</w:t>
            </w:r>
          </w:p>
          <w:p w14:paraId="2E9D4670" w14:textId="77777777" w:rsidR="006A4EB7" w:rsidRPr="00EB4088" w:rsidRDefault="006A4EB7" w:rsidP="001E71E3">
            <w:pPr>
              <w:shd w:val="clear" w:color="auto" w:fill="FFFFFF" w:themeFill="background1"/>
              <w:rPr>
                <w:rFonts w:cstheme="minorHAnsi"/>
              </w:rPr>
            </w:pPr>
            <w:r w:rsidRPr="00EB4088">
              <w:rPr>
                <w:rFonts w:cstheme="minorHAnsi"/>
              </w:rPr>
              <w:t>Kabel VGA</w:t>
            </w:r>
          </w:p>
          <w:p w14:paraId="62A3F88C" w14:textId="77777777" w:rsidR="006A4EB7" w:rsidRPr="00EB4088" w:rsidRDefault="006A4EB7" w:rsidP="001E71E3">
            <w:pPr>
              <w:shd w:val="clear" w:color="auto" w:fill="FFFFFF" w:themeFill="background1"/>
              <w:rPr>
                <w:rFonts w:cstheme="minorHAnsi"/>
              </w:rPr>
            </w:pPr>
            <w:r w:rsidRPr="00EB4088">
              <w:rPr>
                <w:rFonts w:cstheme="minorHAnsi"/>
              </w:rPr>
              <w:t>Adapter Mini-HDMI do HDMI</w:t>
            </w:r>
          </w:p>
          <w:p w14:paraId="47830619" w14:textId="77777777" w:rsidR="006A4EB7" w:rsidRPr="00EB4088" w:rsidRDefault="006A4EB7" w:rsidP="001E71E3">
            <w:pPr>
              <w:shd w:val="clear" w:color="auto" w:fill="FFFFFF" w:themeFill="background1"/>
              <w:rPr>
                <w:rFonts w:cstheme="minorHAnsi"/>
              </w:rPr>
            </w:pPr>
            <w:r w:rsidRPr="00EB4088">
              <w:rPr>
                <w:rFonts w:cstheme="minorHAnsi"/>
              </w:rPr>
              <w:t>Kabel USB (2.0)</w:t>
            </w:r>
          </w:p>
          <w:p w14:paraId="088DD4DD" w14:textId="77777777" w:rsidR="006A4EB7" w:rsidRPr="00EB4088" w:rsidRDefault="006A4EB7" w:rsidP="001E71E3">
            <w:pPr>
              <w:shd w:val="clear" w:color="auto" w:fill="FFFFFF" w:themeFill="background1"/>
              <w:rPr>
                <w:rFonts w:cstheme="minorHAnsi"/>
              </w:rPr>
            </w:pPr>
            <w:r w:rsidRPr="00EB4088">
              <w:rPr>
                <w:rFonts w:cstheme="minorHAnsi"/>
              </w:rPr>
              <w:t>Adaptery mikroskopowe (okulary Ø28mm ,Ø31mm, Ø33mm i Ø34mm)</w:t>
            </w:r>
          </w:p>
          <w:p w14:paraId="442BC55A" w14:textId="77777777" w:rsidR="006A4EB7" w:rsidRPr="00EB4088" w:rsidRDefault="006A4EB7" w:rsidP="001E71E3">
            <w:pPr>
              <w:shd w:val="clear" w:color="auto" w:fill="FFFFFF" w:themeFill="background1"/>
              <w:rPr>
                <w:rFonts w:cstheme="minorHAnsi"/>
              </w:rPr>
            </w:pPr>
            <w:r w:rsidRPr="00EB4088">
              <w:rPr>
                <w:rFonts w:cstheme="minorHAnsi"/>
              </w:rPr>
              <w:t>Pilot</w:t>
            </w:r>
          </w:p>
          <w:p w14:paraId="5A7A4CF3" w14:textId="5E3EE7D5" w:rsidR="006A4EB7" w:rsidRPr="00EB4088" w:rsidRDefault="006A4EB7" w:rsidP="001E71E3">
            <w:pPr>
              <w:shd w:val="clear" w:color="auto" w:fill="FFFFFF" w:themeFill="background1"/>
              <w:rPr>
                <w:rFonts w:cstheme="minorHAnsi"/>
              </w:rPr>
            </w:pPr>
            <w:r w:rsidRPr="00EB4088">
              <w:rPr>
                <w:rFonts w:cstheme="minorHAnsi"/>
              </w:rPr>
              <w:t>Instrukcja obsługi / Oprogramowanie (CD)</w:t>
            </w:r>
          </w:p>
        </w:tc>
      </w:tr>
      <w:tr w:rsidR="00394714" w:rsidRPr="00EB4088" w14:paraId="42C16195" w14:textId="77777777" w:rsidTr="001A1BE2">
        <w:trPr>
          <w:trHeight w:val="284"/>
        </w:trPr>
        <w:tc>
          <w:tcPr>
            <w:tcW w:w="1238" w:type="pct"/>
            <w:tcBorders>
              <w:top w:val="single" w:sz="4" w:space="0" w:color="auto"/>
              <w:left w:val="single" w:sz="4" w:space="0" w:color="auto"/>
              <w:bottom w:val="single" w:sz="4" w:space="0" w:color="auto"/>
              <w:right w:val="single" w:sz="4" w:space="0" w:color="auto"/>
            </w:tcBorders>
          </w:tcPr>
          <w:p w14:paraId="559392C2" w14:textId="6B63FE76" w:rsidR="00063C9D" w:rsidRPr="00EB4088" w:rsidRDefault="00063C9D" w:rsidP="001E71E3">
            <w:pPr>
              <w:shd w:val="clear" w:color="auto" w:fill="FFFFFF" w:themeFill="background1"/>
              <w:rPr>
                <w:rFonts w:cstheme="minorHAnsi"/>
              </w:rPr>
            </w:pPr>
            <w:r w:rsidRPr="00EB4088">
              <w:rPr>
                <w:rFonts w:cstheme="minorHAnsi"/>
              </w:rPr>
              <w:t>Gwarancja</w:t>
            </w:r>
          </w:p>
        </w:tc>
        <w:tc>
          <w:tcPr>
            <w:tcW w:w="3762" w:type="pct"/>
            <w:tcBorders>
              <w:top w:val="single" w:sz="4" w:space="0" w:color="auto"/>
              <w:left w:val="single" w:sz="4" w:space="0" w:color="auto"/>
              <w:bottom w:val="single" w:sz="4" w:space="0" w:color="auto"/>
              <w:right w:val="single" w:sz="4" w:space="0" w:color="auto"/>
            </w:tcBorders>
          </w:tcPr>
          <w:p w14:paraId="1971EDED" w14:textId="5661570A" w:rsidR="00063C9D" w:rsidRPr="00EB4088" w:rsidRDefault="00063C9D" w:rsidP="001E71E3">
            <w:pPr>
              <w:shd w:val="clear" w:color="auto" w:fill="FFFFFF" w:themeFill="background1"/>
              <w:rPr>
                <w:rFonts w:cstheme="minorHAnsi"/>
              </w:rPr>
            </w:pPr>
            <w:r w:rsidRPr="00EB4088">
              <w:rPr>
                <w:rFonts w:cstheme="minorHAnsi"/>
              </w:rPr>
              <w:t>Min 24 miesiące</w:t>
            </w:r>
          </w:p>
        </w:tc>
      </w:tr>
    </w:tbl>
    <w:p w14:paraId="228151D9" w14:textId="390B7F1B" w:rsidR="00FB590E" w:rsidRPr="00EB4088" w:rsidRDefault="00FB590E" w:rsidP="001E71E3">
      <w:pPr>
        <w:shd w:val="clear" w:color="auto" w:fill="FFFFFF" w:themeFill="background1"/>
        <w:rPr>
          <w:rFonts w:cstheme="minorHAnsi"/>
        </w:rPr>
      </w:pPr>
    </w:p>
    <w:p w14:paraId="31D7A492" w14:textId="1A048AF9" w:rsidR="009F74FF" w:rsidRDefault="00275D2D" w:rsidP="009F74FF">
      <w:pPr>
        <w:pStyle w:val="Nagwek1"/>
        <w:rPr>
          <w:rFonts w:asciiTheme="minorHAnsi" w:hAnsiTheme="minorHAnsi" w:cstheme="minorHAnsi"/>
          <w:sz w:val="22"/>
          <w:szCs w:val="22"/>
        </w:rPr>
      </w:pPr>
      <w:bookmarkStart w:id="21" w:name="_Toc535164592"/>
      <w:r w:rsidRPr="00EB4088">
        <w:rPr>
          <w:rFonts w:asciiTheme="minorHAnsi" w:hAnsiTheme="minorHAnsi" w:cstheme="minorHAnsi"/>
          <w:sz w:val="22"/>
          <w:szCs w:val="22"/>
        </w:rPr>
        <w:t xml:space="preserve">Urządzenia sieciowe aktywne (router UTM </w:t>
      </w:r>
      <w:proofErr w:type="spellStart"/>
      <w:r w:rsidRPr="00EB4088">
        <w:rPr>
          <w:rFonts w:asciiTheme="minorHAnsi" w:hAnsiTheme="minorHAnsi" w:cstheme="minorHAnsi"/>
          <w:sz w:val="22"/>
          <w:szCs w:val="22"/>
        </w:rPr>
        <w:t>WiFi</w:t>
      </w:r>
      <w:proofErr w:type="spellEnd"/>
      <w:r w:rsidRPr="00EB4088">
        <w:rPr>
          <w:rFonts w:asciiTheme="minorHAnsi" w:hAnsiTheme="minorHAnsi" w:cstheme="minorHAnsi"/>
          <w:sz w:val="22"/>
          <w:szCs w:val="22"/>
        </w:rPr>
        <w:t xml:space="preserve">, </w:t>
      </w:r>
      <w:proofErr w:type="spellStart"/>
      <w:r w:rsidRPr="00EB4088">
        <w:rPr>
          <w:rFonts w:asciiTheme="minorHAnsi" w:hAnsiTheme="minorHAnsi" w:cstheme="minorHAnsi"/>
          <w:sz w:val="22"/>
          <w:szCs w:val="22"/>
        </w:rPr>
        <w:t>switch</w:t>
      </w:r>
      <w:proofErr w:type="spellEnd"/>
      <w:r w:rsidRPr="00EB4088">
        <w:rPr>
          <w:rFonts w:asciiTheme="minorHAnsi" w:hAnsiTheme="minorHAnsi" w:cstheme="minorHAnsi"/>
          <w:sz w:val="22"/>
          <w:szCs w:val="22"/>
        </w:rPr>
        <w:t xml:space="preserve">) </w:t>
      </w:r>
      <w:r w:rsidR="00735A6B" w:rsidRPr="00EB4088">
        <w:rPr>
          <w:rFonts w:asciiTheme="minorHAnsi" w:hAnsiTheme="minorHAnsi" w:cstheme="minorHAnsi"/>
          <w:sz w:val="22"/>
          <w:szCs w:val="22"/>
        </w:rPr>
        <w:t>1szt.</w:t>
      </w:r>
      <w:bookmarkEnd w:id="21"/>
      <w:r w:rsidR="00376CA6" w:rsidRPr="00EB4088">
        <w:rPr>
          <w:rFonts w:asciiTheme="minorHAnsi" w:hAnsiTheme="minorHAnsi" w:cstheme="minorHAnsi"/>
          <w:sz w:val="22"/>
          <w:szCs w:val="22"/>
        </w:rPr>
        <w:t xml:space="preserve"> (Dodatkowe punkty za wydłużenie okresu gwarancji)</w:t>
      </w:r>
    </w:p>
    <w:p w14:paraId="3B54336C"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27"/>
        <w:gridCol w:w="8042"/>
      </w:tblGrid>
      <w:tr w:rsidR="00394714" w:rsidRPr="00EB4088" w14:paraId="05611F79"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435E6" w14:textId="77777777" w:rsidR="00F03545" w:rsidRPr="00EB4088" w:rsidRDefault="00F03545" w:rsidP="001E71E3">
            <w:pPr>
              <w:shd w:val="clear" w:color="auto" w:fill="FFFFFF" w:themeFill="background1"/>
              <w:rPr>
                <w:rFonts w:cstheme="minorHAnsi"/>
              </w:rPr>
            </w:pPr>
            <w:r w:rsidRPr="00EB4088">
              <w:rPr>
                <w:rFonts w:cstheme="minorHAnsi"/>
              </w:rPr>
              <w:t>Nazwa komponentu</w:t>
            </w:r>
          </w:p>
        </w:tc>
        <w:tc>
          <w:tcPr>
            <w:tcW w:w="3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47F36" w14:textId="77777777" w:rsidR="00F03545" w:rsidRPr="00EB4088" w:rsidRDefault="00F03545" w:rsidP="001E71E3">
            <w:pPr>
              <w:shd w:val="clear" w:color="auto" w:fill="FFFFFF" w:themeFill="background1"/>
              <w:rPr>
                <w:rFonts w:cstheme="minorHAnsi"/>
              </w:rPr>
            </w:pPr>
            <w:r w:rsidRPr="00EB4088">
              <w:rPr>
                <w:rFonts w:cstheme="minorHAnsi"/>
              </w:rPr>
              <w:t xml:space="preserve">Wymagane minimalne parametry </w:t>
            </w:r>
          </w:p>
        </w:tc>
      </w:tr>
      <w:tr w:rsidR="00F03545" w:rsidRPr="00EB4088" w14:paraId="064F17B2"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hideMark/>
          </w:tcPr>
          <w:p w14:paraId="7A012B29" w14:textId="000DDC82" w:rsidR="00F03545" w:rsidRPr="00EB4088" w:rsidRDefault="00F03545" w:rsidP="001E71E3">
            <w:pPr>
              <w:shd w:val="clear" w:color="auto" w:fill="FFFFFF" w:themeFill="background1"/>
              <w:rPr>
                <w:rFonts w:cstheme="minorHAnsi"/>
              </w:rPr>
            </w:pPr>
            <w:r w:rsidRPr="00EB4088">
              <w:rPr>
                <w:rFonts w:cstheme="minorHAnsi"/>
              </w:rPr>
              <w:t xml:space="preserve">Wymagania  ogólne </w:t>
            </w:r>
          </w:p>
        </w:tc>
        <w:tc>
          <w:tcPr>
            <w:tcW w:w="3954" w:type="pct"/>
            <w:tcBorders>
              <w:top w:val="single" w:sz="4" w:space="0" w:color="auto"/>
              <w:left w:val="single" w:sz="4" w:space="0" w:color="auto"/>
              <w:bottom w:val="single" w:sz="4" w:space="0" w:color="auto"/>
              <w:right w:val="single" w:sz="4" w:space="0" w:color="auto"/>
            </w:tcBorders>
            <w:hideMark/>
          </w:tcPr>
          <w:p w14:paraId="24E50975" w14:textId="77777777" w:rsidR="007315E8" w:rsidRPr="00EB4088" w:rsidRDefault="007315E8" w:rsidP="007315E8">
            <w:pPr>
              <w:shd w:val="clear" w:color="auto" w:fill="FFFFFF" w:themeFill="background1"/>
              <w:rPr>
                <w:rFonts w:cstheme="minorHAnsi"/>
              </w:rPr>
            </w:pPr>
            <w:r w:rsidRPr="00EB4088">
              <w:rPr>
                <w:rFonts w:cstheme="minorHAnsi"/>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01A89909" w14:textId="77777777" w:rsidR="007315E8" w:rsidRPr="00EB4088" w:rsidRDefault="007315E8" w:rsidP="007315E8">
            <w:pPr>
              <w:shd w:val="clear" w:color="auto" w:fill="FFFFFF" w:themeFill="background1"/>
              <w:rPr>
                <w:rFonts w:cstheme="minorHAnsi"/>
              </w:rPr>
            </w:pPr>
            <w:r w:rsidRPr="00EB4088">
              <w:rPr>
                <w:rFonts w:cstheme="minorHAnsi"/>
              </w:rPr>
              <w:t xml:space="preserve">System realizujący funkcję Firewall musi dawać możliwość pracy w jednym z trzech trybów: Routera z funkcją NAT, transparentnym oraz monitorowania na porcie SPAN. </w:t>
            </w:r>
          </w:p>
          <w:p w14:paraId="3C03A558" w14:textId="77777777" w:rsidR="007315E8" w:rsidRPr="00EB4088" w:rsidRDefault="007315E8" w:rsidP="007315E8">
            <w:pPr>
              <w:shd w:val="clear" w:color="auto" w:fill="FFFFFF" w:themeFill="background1"/>
              <w:rPr>
                <w:rFonts w:cstheme="minorHAnsi"/>
              </w:rPr>
            </w:pPr>
            <w:r w:rsidRPr="00EB4088">
              <w:rPr>
                <w:rFonts w:cstheme="minorHAnsi"/>
              </w:rPr>
              <w:t xml:space="preserve">W ramach dostarczonego systemu bezpieczeństwa musi być zapewniona możliwość budowy minimum 2 oddzielnych (fizycznych lub logicznych) instancji systemów w zakresie: Routingu, </w:t>
            </w:r>
            <w:proofErr w:type="spellStart"/>
            <w:r w:rsidRPr="00EB4088">
              <w:rPr>
                <w:rFonts w:cstheme="minorHAnsi"/>
              </w:rPr>
              <w:t>Firewall’a</w:t>
            </w:r>
            <w:proofErr w:type="spellEnd"/>
            <w:r w:rsidRPr="00EB4088">
              <w:rPr>
                <w:rFonts w:cstheme="minorHAnsi"/>
              </w:rPr>
              <w:t xml:space="preserve">, </w:t>
            </w:r>
            <w:proofErr w:type="spellStart"/>
            <w:r w:rsidRPr="00EB4088">
              <w:rPr>
                <w:rFonts w:cstheme="minorHAnsi"/>
              </w:rPr>
              <w:t>IPSec</w:t>
            </w:r>
            <w:proofErr w:type="spellEnd"/>
            <w:r w:rsidRPr="00EB4088">
              <w:rPr>
                <w:rFonts w:cstheme="minorHAnsi"/>
              </w:rPr>
              <w:t xml:space="preserve"> VPN, Antywirus, IPS, Kontroli Aplikacji. Powinna istnieć możliwość dedykowania co najmniej 3 administratorów do poszczególnych instancji systemu.</w:t>
            </w:r>
          </w:p>
          <w:p w14:paraId="72EAE7D9" w14:textId="77777777" w:rsidR="007315E8" w:rsidRPr="00EB4088" w:rsidRDefault="007315E8" w:rsidP="007315E8">
            <w:pPr>
              <w:shd w:val="clear" w:color="auto" w:fill="FFFFFF" w:themeFill="background1"/>
              <w:rPr>
                <w:rFonts w:cstheme="minorHAnsi"/>
              </w:rPr>
            </w:pPr>
            <w:r w:rsidRPr="00EB4088">
              <w:rPr>
                <w:rFonts w:cstheme="minorHAnsi"/>
              </w:rPr>
              <w:t>System musi wspierać IPv4 oraz IPv6 w zakresie:</w:t>
            </w:r>
          </w:p>
          <w:p w14:paraId="38CD750E"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Firewall.</w:t>
            </w:r>
          </w:p>
          <w:p w14:paraId="3D10726D"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Ochrony w warstwie aplikacji.</w:t>
            </w:r>
          </w:p>
          <w:p w14:paraId="19E1CBAB" w14:textId="3B029F5B" w:rsidR="00F03545"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Protokołów routingu dynamicznego.</w:t>
            </w:r>
          </w:p>
        </w:tc>
      </w:tr>
      <w:tr w:rsidR="00F03545" w:rsidRPr="00EB4088" w14:paraId="6340DDEF"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21D416F5" w14:textId="3624B9CB" w:rsidR="00F03545" w:rsidRPr="00EB4088" w:rsidRDefault="007315E8" w:rsidP="001E71E3">
            <w:pPr>
              <w:shd w:val="clear" w:color="auto" w:fill="FFFFFF" w:themeFill="background1"/>
              <w:rPr>
                <w:rFonts w:cstheme="minorHAnsi"/>
              </w:rPr>
            </w:pPr>
            <w:r w:rsidRPr="00EB4088">
              <w:rPr>
                <w:rFonts w:cstheme="minorHAnsi"/>
              </w:rPr>
              <w:t>Redundancja, monitoring i wykrywanie awarii</w:t>
            </w:r>
          </w:p>
        </w:tc>
        <w:tc>
          <w:tcPr>
            <w:tcW w:w="3954" w:type="pct"/>
            <w:tcBorders>
              <w:top w:val="single" w:sz="4" w:space="0" w:color="auto"/>
              <w:left w:val="single" w:sz="4" w:space="0" w:color="auto"/>
              <w:bottom w:val="single" w:sz="4" w:space="0" w:color="auto"/>
              <w:right w:val="single" w:sz="4" w:space="0" w:color="auto"/>
            </w:tcBorders>
          </w:tcPr>
          <w:p w14:paraId="5213B02D"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W przypadku systemu pełniącego funkcje: Firewall, </w:t>
            </w:r>
            <w:proofErr w:type="spellStart"/>
            <w:r w:rsidRPr="00EB4088">
              <w:rPr>
                <w:rFonts w:cstheme="minorHAnsi"/>
              </w:rPr>
              <w:t>IPSec</w:t>
            </w:r>
            <w:proofErr w:type="spellEnd"/>
            <w:r w:rsidRPr="00EB4088">
              <w:rPr>
                <w:rFonts w:cstheme="minorHAnsi"/>
              </w:rPr>
              <w:t>, Kontrola Aplikacji oraz IPS – musi istnieć możliwość łączenia w klaster Active-Active lub Active-</w:t>
            </w:r>
            <w:proofErr w:type="spellStart"/>
            <w:r w:rsidRPr="00EB4088">
              <w:rPr>
                <w:rFonts w:cstheme="minorHAnsi"/>
              </w:rPr>
              <w:t>Passive</w:t>
            </w:r>
            <w:proofErr w:type="spellEnd"/>
            <w:r w:rsidRPr="00EB4088">
              <w:rPr>
                <w:rFonts w:cstheme="minorHAnsi"/>
              </w:rPr>
              <w:t xml:space="preserve">. W obu trybach powinna istnieć funkcja synchronizacji sesji firewall. </w:t>
            </w:r>
          </w:p>
          <w:p w14:paraId="585A8AE2"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Monitoring i wykrywanie uszkodzenia elementów sprzętowych i programowych systemów zabezpieczeń oraz łączy sieciowych.</w:t>
            </w:r>
          </w:p>
          <w:p w14:paraId="248EE675"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Monitoring stanu realizowanych połączeń VPN. </w:t>
            </w:r>
          </w:p>
          <w:p w14:paraId="6081810E" w14:textId="192BCEA1" w:rsidR="00F03545"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System musi umożliwiać agregację linków statyczną oraz w oparciu o protokół LACP. Powinna istnieć możliwość tworzenia interfejsów redundantnych.</w:t>
            </w:r>
          </w:p>
        </w:tc>
      </w:tr>
      <w:tr w:rsidR="00F03545" w:rsidRPr="00EB4088" w14:paraId="4DF80925"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4A8F1096" w14:textId="71AA9D1D" w:rsidR="00F03545" w:rsidRPr="00EB4088" w:rsidRDefault="00A264B6" w:rsidP="001E71E3">
            <w:pPr>
              <w:shd w:val="clear" w:color="auto" w:fill="FFFFFF" w:themeFill="background1"/>
              <w:rPr>
                <w:rFonts w:cstheme="minorHAnsi"/>
              </w:rPr>
            </w:pPr>
            <w:r w:rsidRPr="00EB4088">
              <w:rPr>
                <w:rFonts w:cstheme="minorHAnsi"/>
              </w:rPr>
              <w:t>Interfejsy, Dysk, Zasilanie</w:t>
            </w:r>
          </w:p>
        </w:tc>
        <w:tc>
          <w:tcPr>
            <w:tcW w:w="3954" w:type="pct"/>
            <w:tcBorders>
              <w:top w:val="single" w:sz="4" w:space="0" w:color="auto"/>
              <w:left w:val="single" w:sz="4" w:space="0" w:color="auto"/>
              <w:bottom w:val="single" w:sz="4" w:space="0" w:color="auto"/>
              <w:right w:val="single" w:sz="4" w:space="0" w:color="auto"/>
            </w:tcBorders>
          </w:tcPr>
          <w:p w14:paraId="6ED2C10A"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System realizujący funkcję Firewall musi dysponować minimum: </w:t>
            </w:r>
          </w:p>
          <w:p w14:paraId="264486E2"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10 portami Gigabit Ethernet RJ-45.</w:t>
            </w:r>
          </w:p>
          <w:p w14:paraId="2DF75575"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System Firewall musi posiadać wbudowany port konsoli szeregowej oraz gniazdo USB umożliwiające podłączenie modemu 3G/4G oraz instalacji oprogramowania z klucza USB.</w:t>
            </w:r>
          </w:p>
          <w:p w14:paraId="04963CAE"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W ramach systemu Firewall powinna być możliwość zdefiniowania co najmniej 200 interfejsów wirtualnych - definiowanych jako </w:t>
            </w:r>
            <w:proofErr w:type="spellStart"/>
            <w:r w:rsidRPr="00EB4088">
              <w:rPr>
                <w:rFonts w:cstheme="minorHAnsi"/>
              </w:rPr>
              <w:t>VLAN’y</w:t>
            </w:r>
            <w:proofErr w:type="spellEnd"/>
            <w:r w:rsidRPr="00EB4088">
              <w:rPr>
                <w:rFonts w:cstheme="minorHAnsi"/>
              </w:rPr>
              <w:t xml:space="preserve"> w oparciu o standard 802.1Q.</w:t>
            </w:r>
          </w:p>
          <w:p w14:paraId="6D7C2082" w14:textId="12A28427" w:rsidR="00F03545"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System musi być wyposażony w zasilanie AC.</w:t>
            </w:r>
          </w:p>
        </w:tc>
      </w:tr>
      <w:tr w:rsidR="00A264B6" w:rsidRPr="00EB4088" w14:paraId="4FEF5AE9"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5885AE40" w14:textId="5B9F2694" w:rsidR="00A264B6" w:rsidRPr="00EB4088" w:rsidRDefault="007541D7" w:rsidP="001E71E3">
            <w:pPr>
              <w:shd w:val="clear" w:color="auto" w:fill="FFFFFF" w:themeFill="background1"/>
              <w:rPr>
                <w:rFonts w:cstheme="minorHAnsi"/>
              </w:rPr>
            </w:pPr>
            <w:r w:rsidRPr="00EB4088">
              <w:rPr>
                <w:rFonts w:cstheme="minorHAnsi"/>
              </w:rPr>
              <w:t>Parametry wydajnościowe:</w:t>
            </w:r>
          </w:p>
        </w:tc>
        <w:tc>
          <w:tcPr>
            <w:tcW w:w="3954" w:type="pct"/>
            <w:tcBorders>
              <w:top w:val="single" w:sz="4" w:space="0" w:color="auto"/>
              <w:left w:val="single" w:sz="4" w:space="0" w:color="auto"/>
              <w:bottom w:val="single" w:sz="4" w:space="0" w:color="auto"/>
              <w:right w:val="single" w:sz="4" w:space="0" w:color="auto"/>
            </w:tcBorders>
          </w:tcPr>
          <w:p w14:paraId="16DA618C"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W zakresie </w:t>
            </w:r>
            <w:proofErr w:type="spellStart"/>
            <w:r w:rsidRPr="00EB4088">
              <w:rPr>
                <w:rFonts w:cstheme="minorHAnsi"/>
              </w:rPr>
              <w:t>Firewall’a</w:t>
            </w:r>
            <w:proofErr w:type="spellEnd"/>
            <w:r w:rsidRPr="00EB4088">
              <w:rPr>
                <w:rFonts w:cstheme="minorHAnsi"/>
              </w:rPr>
              <w:t xml:space="preserve"> obsługa nie mniej niż 700 tys. jednoczesnych połączeń oraz 35 tys. nowych połączeń na sekundę.</w:t>
            </w:r>
          </w:p>
          <w:p w14:paraId="52DCF440"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 xml:space="preserve">Przepustowość </w:t>
            </w:r>
            <w:proofErr w:type="spellStart"/>
            <w:r w:rsidRPr="00EB4088">
              <w:rPr>
                <w:rFonts w:cstheme="minorHAnsi"/>
              </w:rPr>
              <w:t>Stateful</w:t>
            </w:r>
            <w:proofErr w:type="spellEnd"/>
            <w:r w:rsidRPr="00EB4088">
              <w:rPr>
                <w:rFonts w:cstheme="minorHAnsi"/>
              </w:rPr>
              <w:t xml:space="preserve"> Firewall: nie mniej niż 10 </w:t>
            </w:r>
            <w:proofErr w:type="spellStart"/>
            <w:r w:rsidRPr="00EB4088">
              <w:rPr>
                <w:rFonts w:cstheme="minorHAnsi"/>
              </w:rPr>
              <w:t>Gbps</w:t>
            </w:r>
            <w:proofErr w:type="spellEnd"/>
            <w:r w:rsidRPr="00EB4088">
              <w:rPr>
                <w:rFonts w:cstheme="minorHAnsi"/>
              </w:rPr>
              <w:t xml:space="preserve"> dla pakietów 512 B.</w:t>
            </w:r>
          </w:p>
          <w:p w14:paraId="01932487"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Przepustowość Firewall z włączoną funkcją Kontroli Aplikacji: nie mniej niż 1.7 </w:t>
            </w:r>
            <w:proofErr w:type="spellStart"/>
            <w:r w:rsidRPr="00EB4088">
              <w:rPr>
                <w:rFonts w:cstheme="minorHAnsi"/>
              </w:rPr>
              <w:t>Gbps</w:t>
            </w:r>
            <w:proofErr w:type="spellEnd"/>
            <w:r w:rsidRPr="00EB4088">
              <w:rPr>
                <w:rFonts w:cstheme="minorHAnsi"/>
              </w:rPr>
              <w:t>.</w:t>
            </w:r>
          </w:p>
          <w:p w14:paraId="04ED0A64"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 xml:space="preserve">Wydajność szyfrowania </w:t>
            </w:r>
            <w:proofErr w:type="spellStart"/>
            <w:r w:rsidRPr="00EB4088">
              <w:rPr>
                <w:rFonts w:cstheme="minorHAnsi"/>
              </w:rPr>
              <w:t>IPSec</w:t>
            </w:r>
            <w:proofErr w:type="spellEnd"/>
            <w:r w:rsidRPr="00EB4088">
              <w:rPr>
                <w:rFonts w:cstheme="minorHAnsi"/>
              </w:rPr>
              <w:t xml:space="preserve"> VPN nie mniej niż 6.2 </w:t>
            </w:r>
            <w:proofErr w:type="spellStart"/>
            <w:r w:rsidRPr="00EB4088">
              <w:rPr>
                <w:rFonts w:cstheme="minorHAnsi"/>
              </w:rPr>
              <w:t>Gbps</w:t>
            </w:r>
            <w:proofErr w:type="spellEnd"/>
            <w:r w:rsidRPr="00EB4088">
              <w:rPr>
                <w:rFonts w:cstheme="minorHAnsi"/>
              </w:rPr>
              <w:t>.</w:t>
            </w:r>
          </w:p>
          <w:p w14:paraId="14B44C6A"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 xml:space="preserve">Wydajność skanowania ruchu w celu ochrony przed atakami (zarówno </w:t>
            </w:r>
            <w:proofErr w:type="spellStart"/>
            <w:r w:rsidRPr="00EB4088">
              <w:rPr>
                <w:rFonts w:cstheme="minorHAnsi"/>
              </w:rPr>
              <w:t>client</w:t>
            </w:r>
            <w:proofErr w:type="spellEnd"/>
            <w:r w:rsidRPr="00EB4088">
              <w:rPr>
                <w:rFonts w:cstheme="minorHAnsi"/>
              </w:rPr>
              <w:t xml:space="preserve"> </w:t>
            </w:r>
            <w:proofErr w:type="spellStart"/>
            <w:r w:rsidRPr="00EB4088">
              <w:rPr>
                <w:rFonts w:cstheme="minorHAnsi"/>
              </w:rPr>
              <w:t>side</w:t>
            </w:r>
            <w:proofErr w:type="spellEnd"/>
            <w:r w:rsidRPr="00EB4088">
              <w:rPr>
                <w:rFonts w:cstheme="minorHAnsi"/>
              </w:rPr>
              <w:t xml:space="preserve"> jak i </w:t>
            </w:r>
            <w:proofErr w:type="spellStart"/>
            <w:r w:rsidRPr="00EB4088">
              <w:rPr>
                <w:rFonts w:cstheme="minorHAnsi"/>
              </w:rPr>
              <w:t>server</w:t>
            </w:r>
            <w:proofErr w:type="spellEnd"/>
            <w:r w:rsidRPr="00EB4088">
              <w:rPr>
                <w:rFonts w:cstheme="minorHAnsi"/>
              </w:rPr>
              <w:t xml:space="preserve"> </w:t>
            </w:r>
            <w:proofErr w:type="spellStart"/>
            <w:r w:rsidRPr="00EB4088">
              <w:rPr>
                <w:rFonts w:cstheme="minorHAnsi"/>
              </w:rPr>
              <w:t>side</w:t>
            </w:r>
            <w:proofErr w:type="spellEnd"/>
            <w:r w:rsidRPr="00EB4088">
              <w:rPr>
                <w:rFonts w:cstheme="minorHAnsi"/>
              </w:rPr>
              <w:t xml:space="preserve"> w ramach modułu IPS) dla ruchu Enterprise </w:t>
            </w:r>
            <w:proofErr w:type="spellStart"/>
            <w:r w:rsidRPr="00EB4088">
              <w:rPr>
                <w:rFonts w:cstheme="minorHAnsi"/>
              </w:rPr>
              <w:t>Traffic</w:t>
            </w:r>
            <w:proofErr w:type="spellEnd"/>
            <w:r w:rsidRPr="00EB4088">
              <w:rPr>
                <w:rFonts w:cstheme="minorHAnsi"/>
              </w:rPr>
              <w:t xml:space="preserve"> Mix - minimum 1.4 </w:t>
            </w:r>
            <w:proofErr w:type="spellStart"/>
            <w:r w:rsidRPr="00EB4088">
              <w:rPr>
                <w:rFonts w:cstheme="minorHAnsi"/>
              </w:rPr>
              <w:t>Gbps</w:t>
            </w:r>
            <w:proofErr w:type="spellEnd"/>
            <w:r w:rsidRPr="00EB4088">
              <w:rPr>
                <w:rFonts w:cstheme="minorHAnsi"/>
              </w:rPr>
              <w:t>.</w:t>
            </w:r>
          </w:p>
          <w:p w14:paraId="63E43250" w14:textId="77777777" w:rsidR="007315E8" w:rsidRPr="00EB4088" w:rsidRDefault="007315E8" w:rsidP="007315E8">
            <w:pPr>
              <w:shd w:val="clear" w:color="auto" w:fill="FFFFFF" w:themeFill="background1"/>
              <w:rPr>
                <w:rFonts w:cstheme="minorHAnsi"/>
              </w:rPr>
            </w:pPr>
            <w:r w:rsidRPr="00EB4088">
              <w:rPr>
                <w:rFonts w:cstheme="minorHAnsi"/>
              </w:rPr>
              <w:t>6.</w:t>
            </w:r>
            <w:r w:rsidRPr="00EB4088">
              <w:rPr>
                <w:rFonts w:cstheme="minorHAnsi"/>
              </w:rPr>
              <w:tab/>
              <w:t xml:space="preserve">Wydajność skanowania ruchu typu Enterprise Mix z włączonymi funkcjami: IPS, Application Control, Antywirus - minimum 700 </w:t>
            </w:r>
            <w:proofErr w:type="spellStart"/>
            <w:r w:rsidRPr="00EB4088">
              <w:rPr>
                <w:rFonts w:cstheme="minorHAnsi"/>
              </w:rPr>
              <w:t>Mbps</w:t>
            </w:r>
            <w:proofErr w:type="spellEnd"/>
            <w:r w:rsidRPr="00EB4088">
              <w:rPr>
                <w:rFonts w:cstheme="minorHAnsi"/>
              </w:rPr>
              <w:t>.</w:t>
            </w:r>
          </w:p>
          <w:p w14:paraId="1B7AC54A" w14:textId="446B23A6" w:rsidR="00A264B6" w:rsidRPr="00EB4088" w:rsidRDefault="007315E8" w:rsidP="007315E8">
            <w:pPr>
              <w:shd w:val="clear" w:color="auto" w:fill="FFFFFF" w:themeFill="background1"/>
              <w:rPr>
                <w:rFonts w:cstheme="minorHAnsi"/>
              </w:rPr>
            </w:pPr>
            <w:r w:rsidRPr="00EB4088">
              <w:rPr>
                <w:rFonts w:cstheme="minorHAnsi"/>
              </w:rPr>
              <w:t>7.</w:t>
            </w:r>
            <w:r w:rsidRPr="00EB4088">
              <w:rPr>
                <w:rFonts w:cstheme="minorHAnsi"/>
              </w:rPr>
              <w:tab/>
              <w:t xml:space="preserve">Wydajność systemu w zakresie inspekcji komunikacji szyfrowanej SSL dla ruchu http – minimum 720 </w:t>
            </w:r>
            <w:proofErr w:type="spellStart"/>
            <w:r w:rsidRPr="00EB4088">
              <w:rPr>
                <w:rFonts w:cstheme="minorHAnsi"/>
              </w:rPr>
              <w:t>Mbps</w:t>
            </w:r>
            <w:proofErr w:type="spellEnd"/>
            <w:r w:rsidRPr="00EB4088">
              <w:rPr>
                <w:rFonts w:cstheme="minorHAnsi"/>
              </w:rPr>
              <w:t>.</w:t>
            </w:r>
          </w:p>
        </w:tc>
      </w:tr>
      <w:tr w:rsidR="00291ED8" w:rsidRPr="00EB4088" w14:paraId="295DA8DE"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2B92FDC1" w14:textId="3B1364F7" w:rsidR="00291ED8" w:rsidRPr="00EB4088" w:rsidRDefault="00291ED8" w:rsidP="001E71E3">
            <w:pPr>
              <w:shd w:val="clear" w:color="auto" w:fill="FFFFFF" w:themeFill="background1"/>
              <w:rPr>
                <w:rFonts w:cstheme="minorHAnsi"/>
              </w:rPr>
            </w:pPr>
            <w:r w:rsidRPr="00EB4088">
              <w:rPr>
                <w:rFonts w:cstheme="minorHAnsi"/>
              </w:rPr>
              <w:t>Funkcje Systemu Bezpieczeństwa:</w:t>
            </w:r>
          </w:p>
        </w:tc>
        <w:tc>
          <w:tcPr>
            <w:tcW w:w="3954" w:type="pct"/>
            <w:tcBorders>
              <w:top w:val="single" w:sz="4" w:space="0" w:color="auto"/>
              <w:left w:val="single" w:sz="4" w:space="0" w:color="auto"/>
              <w:bottom w:val="single" w:sz="4" w:space="0" w:color="auto"/>
              <w:right w:val="single" w:sz="4" w:space="0" w:color="auto"/>
            </w:tcBorders>
          </w:tcPr>
          <w:p w14:paraId="1EBEEEC2" w14:textId="77777777" w:rsidR="007315E8" w:rsidRPr="00EB4088" w:rsidRDefault="007315E8" w:rsidP="007315E8">
            <w:pPr>
              <w:shd w:val="clear" w:color="auto" w:fill="FFFFFF" w:themeFill="background1"/>
              <w:rPr>
                <w:rFonts w:cstheme="minorHAnsi"/>
              </w:rPr>
            </w:pPr>
            <w:r w:rsidRPr="00EB4088">
              <w:rPr>
                <w:rFonts w:cstheme="minorHAnsi"/>
              </w:rPr>
              <w:t>W ramach dostarczonego systemu ochrony muszą być realizowane wszystkie poniższe funkcje. Mogą one być zrealizowane w postaci osobnych, komercyjnych platform sprzętowych lub programowych:</w:t>
            </w:r>
          </w:p>
          <w:p w14:paraId="1DDA3F67"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Kontrola dostępu - zapora ogniowa klasy </w:t>
            </w:r>
            <w:proofErr w:type="spellStart"/>
            <w:r w:rsidRPr="00EB4088">
              <w:rPr>
                <w:rFonts w:cstheme="minorHAnsi"/>
              </w:rPr>
              <w:t>Stateful</w:t>
            </w:r>
            <w:proofErr w:type="spellEnd"/>
            <w:r w:rsidRPr="00EB4088">
              <w:rPr>
                <w:rFonts w:cstheme="minorHAnsi"/>
              </w:rPr>
              <w:t xml:space="preserve"> </w:t>
            </w:r>
            <w:proofErr w:type="spellStart"/>
            <w:r w:rsidRPr="00EB4088">
              <w:rPr>
                <w:rFonts w:cstheme="minorHAnsi"/>
              </w:rPr>
              <w:t>Inspection</w:t>
            </w:r>
            <w:proofErr w:type="spellEnd"/>
            <w:r w:rsidRPr="00EB4088">
              <w:rPr>
                <w:rFonts w:cstheme="minorHAnsi"/>
              </w:rPr>
              <w:t>.</w:t>
            </w:r>
          </w:p>
          <w:p w14:paraId="58BF0B5D"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 xml:space="preserve">Kontrola Aplikacji. </w:t>
            </w:r>
          </w:p>
          <w:p w14:paraId="3423CA6C"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Poufność transmisji danych  - połączenia szyfrowane </w:t>
            </w:r>
            <w:proofErr w:type="spellStart"/>
            <w:r w:rsidRPr="00EB4088">
              <w:rPr>
                <w:rFonts w:cstheme="minorHAnsi"/>
              </w:rPr>
              <w:t>IPSec</w:t>
            </w:r>
            <w:proofErr w:type="spellEnd"/>
            <w:r w:rsidRPr="00EB4088">
              <w:rPr>
                <w:rFonts w:cstheme="minorHAnsi"/>
              </w:rPr>
              <w:t xml:space="preserve"> VPN oraz SSL VPN.</w:t>
            </w:r>
          </w:p>
          <w:p w14:paraId="5C1970B1"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 xml:space="preserve">Ochrona przed </w:t>
            </w:r>
            <w:proofErr w:type="spellStart"/>
            <w:r w:rsidRPr="00EB4088">
              <w:rPr>
                <w:rFonts w:cstheme="minorHAnsi"/>
              </w:rPr>
              <w:t>malware</w:t>
            </w:r>
            <w:proofErr w:type="spellEnd"/>
            <w:r w:rsidRPr="00EB4088">
              <w:rPr>
                <w:rFonts w:cstheme="minorHAnsi"/>
              </w:rPr>
              <w:t xml:space="preserve"> – co najmniej dla protokołów SMTP, POP3, IMAP, HTTP, FTP, HTTPS.</w:t>
            </w:r>
          </w:p>
          <w:p w14:paraId="57051FE0"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 xml:space="preserve">Ochrona przed atakami  - </w:t>
            </w:r>
            <w:proofErr w:type="spellStart"/>
            <w:r w:rsidRPr="00EB4088">
              <w:rPr>
                <w:rFonts w:cstheme="minorHAnsi"/>
              </w:rPr>
              <w:t>Intrusion</w:t>
            </w:r>
            <w:proofErr w:type="spellEnd"/>
            <w:r w:rsidRPr="00EB4088">
              <w:rPr>
                <w:rFonts w:cstheme="minorHAnsi"/>
              </w:rPr>
              <w:t xml:space="preserve"> </w:t>
            </w:r>
            <w:proofErr w:type="spellStart"/>
            <w:r w:rsidRPr="00EB4088">
              <w:rPr>
                <w:rFonts w:cstheme="minorHAnsi"/>
              </w:rPr>
              <w:t>Prevention</w:t>
            </w:r>
            <w:proofErr w:type="spellEnd"/>
            <w:r w:rsidRPr="00EB4088">
              <w:rPr>
                <w:rFonts w:cstheme="minorHAnsi"/>
              </w:rPr>
              <w:t xml:space="preserve"> System.</w:t>
            </w:r>
          </w:p>
          <w:p w14:paraId="7AA4AB97" w14:textId="77777777" w:rsidR="007315E8" w:rsidRPr="00EB4088" w:rsidRDefault="007315E8" w:rsidP="007315E8">
            <w:pPr>
              <w:shd w:val="clear" w:color="auto" w:fill="FFFFFF" w:themeFill="background1"/>
              <w:rPr>
                <w:rFonts w:cstheme="minorHAnsi"/>
              </w:rPr>
            </w:pPr>
            <w:r w:rsidRPr="00EB4088">
              <w:rPr>
                <w:rFonts w:cstheme="minorHAnsi"/>
              </w:rPr>
              <w:t>6.</w:t>
            </w:r>
            <w:r w:rsidRPr="00EB4088">
              <w:rPr>
                <w:rFonts w:cstheme="minorHAnsi"/>
              </w:rPr>
              <w:tab/>
              <w:t xml:space="preserve">Kontrola stron WWW. </w:t>
            </w:r>
          </w:p>
          <w:p w14:paraId="1A57AA2E" w14:textId="77777777" w:rsidR="007315E8" w:rsidRPr="00EB4088" w:rsidRDefault="007315E8" w:rsidP="007315E8">
            <w:pPr>
              <w:shd w:val="clear" w:color="auto" w:fill="FFFFFF" w:themeFill="background1"/>
              <w:rPr>
                <w:rFonts w:cstheme="minorHAnsi"/>
              </w:rPr>
            </w:pPr>
            <w:r w:rsidRPr="00EB4088">
              <w:rPr>
                <w:rFonts w:cstheme="minorHAnsi"/>
              </w:rPr>
              <w:t>7.</w:t>
            </w:r>
            <w:r w:rsidRPr="00EB4088">
              <w:rPr>
                <w:rFonts w:cstheme="minorHAnsi"/>
              </w:rPr>
              <w:tab/>
              <w:t xml:space="preserve">Kontrola zawartości poczty – </w:t>
            </w:r>
            <w:proofErr w:type="spellStart"/>
            <w:r w:rsidRPr="00EB4088">
              <w:rPr>
                <w:rFonts w:cstheme="minorHAnsi"/>
              </w:rPr>
              <w:t>Antyspam</w:t>
            </w:r>
            <w:proofErr w:type="spellEnd"/>
            <w:r w:rsidRPr="00EB4088">
              <w:rPr>
                <w:rFonts w:cstheme="minorHAnsi"/>
              </w:rPr>
              <w:t xml:space="preserve"> dla protokołów SMTP, POP3.</w:t>
            </w:r>
          </w:p>
          <w:p w14:paraId="302876F6" w14:textId="77777777" w:rsidR="007315E8" w:rsidRPr="00EB4088" w:rsidRDefault="007315E8" w:rsidP="007315E8">
            <w:pPr>
              <w:shd w:val="clear" w:color="auto" w:fill="FFFFFF" w:themeFill="background1"/>
              <w:rPr>
                <w:rFonts w:cstheme="minorHAnsi"/>
              </w:rPr>
            </w:pPr>
            <w:r w:rsidRPr="00EB4088">
              <w:rPr>
                <w:rFonts w:cstheme="minorHAnsi"/>
              </w:rPr>
              <w:t>8.</w:t>
            </w:r>
            <w:r w:rsidRPr="00EB4088">
              <w:rPr>
                <w:rFonts w:cstheme="minorHAnsi"/>
              </w:rPr>
              <w:tab/>
              <w:t>Zarządzanie pasmem (</w:t>
            </w:r>
            <w:proofErr w:type="spellStart"/>
            <w:r w:rsidRPr="00EB4088">
              <w:rPr>
                <w:rFonts w:cstheme="minorHAnsi"/>
              </w:rPr>
              <w:t>QoS</w:t>
            </w:r>
            <w:proofErr w:type="spellEnd"/>
            <w:r w:rsidRPr="00EB4088">
              <w:rPr>
                <w:rFonts w:cstheme="minorHAnsi"/>
              </w:rPr>
              <w:t xml:space="preserve">, </w:t>
            </w:r>
            <w:proofErr w:type="spellStart"/>
            <w:r w:rsidRPr="00EB4088">
              <w:rPr>
                <w:rFonts w:cstheme="minorHAnsi"/>
              </w:rPr>
              <w:t>Traffic</w:t>
            </w:r>
            <w:proofErr w:type="spellEnd"/>
            <w:r w:rsidRPr="00EB4088">
              <w:rPr>
                <w:rFonts w:cstheme="minorHAnsi"/>
              </w:rPr>
              <w:t xml:space="preserve"> </w:t>
            </w:r>
            <w:proofErr w:type="spellStart"/>
            <w:r w:rsidRPr="00EB4088">
              <w:rPr>
                <w:rFonts w:cstheme="minorHAnsi"/>
              </w:rPr>
              <w:t>shaping</w:t>
            </w:r>
            <w:proofErr w:type="spellEnd"/>
            <w:r w:rsidRPr="00EB4088">
              <w:rPr>
                <w:rFonts w:cstheme="minorHAnsi"/>
              </w:rPr>
              <w:t>).</w:t>
            </w:r>
          </w:p>
          <w:p w14:paraId="1B688373" w14:textId="77777777" w:rsidR="007315E8" w:rsidRPr="00EB4088" w:rsidRDefault="007315E8" w:rsidP="007315E8">
            <w:pPr>
              <w:shd w:val="clear" w:color="auto" w:fill="FFFFFF" w:themeFill="background1"/>
              <w:rPr>
                <w:rFonts w:cstheme="minorHAnsi"/>
              </w:rPr>
            </w:pPr>
            <w:r w:rsidRPr="00EB4088">
              <w:rPr>
                <w:rFonts w:cstheme="minorHAnsi"/>
              </w:rPr>
              <w:t>9.</w:t>
            </w:r>
            <w:r w:rsidRPr="00EB4088">
              <w:rPr>
                <w:rFonts w:cstheme="minorHAnsi"/>
              </w:rPr>
              <w:tab/>
              <w:t xml:space="preserve">Mechanizmy ochrony przed wyciekiem poufnej informacji (DLP). </w:t>
            </w:r>
          </w:p>
          <w:p w14:paraId="1387A294" w14:textId="77777777" w:rsidR="007315E8" w:rsidRPr="00EB4088" w:rsidRDefault="007315E8" w:rsidP="007315E8">
            <w:pPr>
              <w:shd w:val="clear" w:color="auto" w:fill="FFFFFF" w:themeFill="background1"/>
              <w:rPr>
                <w:rFonts w:cstheme="minorHAnsi"/>
              </w:rPr>
            </w:pPr>
            <w:r w:rsidRPr="00EB4088">
              <w:rPr>
                <w:rFonts w:cstheme="minorHAnsi"/>
              </w:rPr>
              <w:t>10.</w:t>
            </w:r>
            <w:r w:rsidRPr="00EB4088">
              <w:rPr>
                <w:rFonts w:cstheme="minorHAnsi"/>
              </w:rPr>
              <w:tab/>
              <w:t xml:space="preserve">Dwu-składnikowe uwierzytelnianie z wykorzystaniem </w:t>
            </w:r>
            <w:proofErr w:type="spellStart"/>
            <w:r w:rsidRPr="00EB4088">
              <w:rPr>
                <w:rFonts w:cstheme="minorHAnsi"/>
              </w:rPr>
              <w:t>tokenów</w:t>
            </w:r>
            <w:proofErr w:type="spellEnd"/>
            <w:r w:rsidRPr="00EB4088">
              <w:rPr>
                <w:rFonts w:cstheme="minorHAnsi"/>
              </w:rPr>
              <w:t xml:space="preserve"> sprzętowych lub programowych. W ramach postępowania powinny zostać dostarczone co najmniej 2 </w:t>
            </w:r>
            <w:proofErr w:type="spellStart"/>
            <w:r w:rsidRPr="00EB4088">
              <w:rPr>
                <w:rFonts w:cstheme="minorHAnsi"/>
              </w:rPr>
              <w:t>tokeny</w:t>
            </w:r>
            <w:proofErr w:type="spellEnd"/>
            <w:r w:rsidRPr="00EB4088">
              <w:rPr>
                <w:rFonts w:cstheme="minorHAnsi"/>
              </w:rPr>
              <w:t xml:space="preserve"> sprzętowe lub programowe, które będą zastosowane do dwu-składnikowego uwierzytelnienia administratorów lub w ramach połączeń VPN typu </w:t>
            </w:r>
            <w:proofErr w:type="spellStart"/>
            <w:r w:rsidRPr="00EB4088">
              <w:rPr>
                <w:rFonts w:cstheme="minorHAnsi"/>
              </w:rPr>
              <w:t>client</w:t>
            </w:r>
            <w:proofErr w:type="spellEnd"/>
            <w:r w:rsidRPr="00EB4088">
              <w:rPr>
                <w:rFonts w:cstheme="minorHAnsi"/>
              </w:rPr>
              <w:t>-to-</w:t>
            </w:r>
            <w:proofErr w:type="spellStart"/>
            <w:r w:rsidRPr="00EB4088">
              <w:rPr>
                <w:rFonts w:cstheme="minorHAnsi"/>
              </w:rPr>
              <w:t>site</w:t>
            </w:r>
            <w:proofErr w:type="spellEnd"/>
            <w:r w:rsidRPr="00EB4088">
              <w:rPr>
                <w:rFonts w:cstheme="minorHAnsi"/>
              </w:rPr>
              <w:t xml:space="preserve">. </w:t>
            </w:r>
          </w:p>
          <w:p w14:paraId="411DA55D" w14:textId="5574CC66" w:rsidR="00291ED8" w:rsidRPr="00EB4088" w:rsidRDefault="007315E8" w:rsidP="007315E8">
            <w:pPr>
              <w:shd w:val="clear" w:color="auto" w:fill="FFFFFF" w:themeFill="background1"/>
              <w:rPr>
                <w:rFonts w:cstheme="minorHAnsi"/>
              </w:rPr>
            </w:pPr>
            <w:r w:rsidRPr="00EB4088">
              <w:rPr>
                <w:rFonts w:cstheme="minorHAnsi"/>
              </w:rPr>
              <w:t>11.</w:t>
            </w:r>
            <w:r w:rsidRPr="00EB4088">
              <w:rPr>
                <w:rFonts w:cstheme="minorHAnsi"/>
              </w:rPr>
              <w:tab/>
              <w:t>Analiza ruchu szyfrowanego protokołem SSL.</w:t>
            </w:r>
          </w:p>
        </w:tc>
      </w:tr>
      <w:tr w:rsidR="00291ED8" w:rsidRPr="00EB4088" w14:paraId="79CF4947"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025182D0" w14:textId="7349CE89" w:rsidR="00291ED8" w:rsidRPr="00EB4088" w:rsidRDefault="00291ED8" w:rsidP="001E71E3">
            <w:pPr>
              <w:shd w:val="clear" w:color="auto" w:fill="FFFFFF" w:themeFill="background1"/>
              <w:rPr>
                <w:rFonts w:cstheme="minorHAnsi"/>
              </w:rPr>
            </w:pPr>
            <w:r w:rsidRPr="00EB4088">
              <w:rPr>
                <w:rFonts w:cstheme="minorHAnsi"/>
              </w:rPr>
              <w:t>Polityki, Firewall</w:t>
            </w:r>
          </w:p>
        </w:tc>
        <w:tc>
          <w:tcPr>
            <w:tcW w:w="3954" w:type="pct"/>
            <w:tcBorders>
              <w:top w:val="single" w:sz="4" w:space="0" w:color="auto"/>
              <w:left w:val="single" w:sz="4" w:space="0" w:color="auto"/>
              <w:bottom w:val="single" w:sz="4" w:space="0" w:color="auto"/>
              <w:right w:val="single" w:sz="4" w:space="0" w:color="auto"/>
            </w:tcBorders>
          </w:tcPr>
          <w:p w14:paraId="623A6FB3"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Polityka Firewall musi uwzględniać adresy IP, użytkowników, protokoły, usługi sieciowe, aplikacje lub zbiory aplikacji, reakcje zabezpieczeń, rejestrowanie zdarzeń. </w:t>
            </w:r>
          </w:p>
          <w:p w14:paraId="76DC1E36"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System musi zapewniać translację adresów NAT: źródłowego i docelowego, translację PAT oraz:</w:t>
            </w:r>
          </w:p>
          <w:p w14:paraId="757FE4F1"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Translację jeden do jeden oraz jeden do wielu.</w:t>
            </w:r>
          </w:p>
          <w:p w14:paraId="467EDDF9"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Dedykowany ALG (Application Level Gateway) dla protokołu SIP. </w:t>
            </w:r>
          </w:p>
          <w:p w14:paraId="0C166D01"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W ramach systemu musi istnieć możliwość tworzenia wydzielonych stref bezpieczeństwa np. DMZ, LAN, WAN.</w:t>
            </w:r>
          </w:p>
          <w:p w14:paraId="53608725"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392D70BB"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Amazon Web Services (AWS).</w:t>
            </w:r>
          </w:p>
          <w:p w14:paraId="1F4A8B0E"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Microsoft </w:t>
            </w:r>
            <w:proofErr w:type="spellStart"/>
            <w:r w:rsidRPr="00EB4088">
              <w:rPr>
                <w:rFonts w:cstheme="minorHAnsi"/>
              </w:rPr>
              <w:t>Azure</w:t>
            </w:r>
            <w:proofErr w:type="spellEnd"/>
            <w:r w:rsidRPr="00EB4088">
              <w:rPr>
                <w:rFonts w:cstheme="minorHAnsi"/>
              </w:rPr>
              <w:t xml:space="preserve"> </w:t>
            </w:r>
          </w:p>
          <w:p w14:paraId="09C558C1"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Cisco ACI.</w:t>
            </w:r>
          </w:p>
          <w:p w14:paraId="72EA8E38"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Google </w:t>
            </w:r>
            <w:proofErr w:type="spellStart"/>
            <w:r w:rsidRPr="00EB4088">
              <w:rPr>
                <w:rFonts w:cstheme="minorHAnsi"/>
              </w:rPr>
              <w:t>Cloud</w:t>
            </w:r>
            <w:proofErr w:type="spellEnd"/>
            <w:r w:rsidRPr="00EB4088">
              <w:rPr>
                <w:rFonts w:cstheme="minorHAnsi"/>
              </w:rPr>
              <w:t xml:space="preserve"> Platform (GCP).</w:t>
            </w:r>
          </w:p>
          <w:p w14:paraId="2B5EFDB2"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r>
            <w:proofErr w:type="spellStart"/>
            <w:r w:rsidRPr="00EB4088">
              <w:rPr>
                <w:rFonts w:cstheme="minorHAnsi"/>
              </w:rPr>
              <w:t>OpenStack</w:t>
            </w:r>
            <w:proofErr w:type="spellEnd"/>
            <w:r w:rsidRPr="00EB4088">
              <w:rPr>
                <w:rFonts w:cstheme="minorHAnsi"/>
              </w:rPr>
              <w:t>.</w:t>
            </w:r>
          </w:p>
          <w:p w14:paraId="0C141752" w14:textId="7637592C" w:rsidR="00291ED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r>
            <w:proofErr w:type="spellStart"/>
            <w:r w:rsidRPr="00EB4088">
              <w:rPr>
                <w:rFonts w:cstheme="minorHAnsi"/>
              </w:rPr>
              <w:t>VMware</w:t>
            </w:r>
            <w:proofErr w:type="spellEnd"/>
            <w:r w:rsidRPr="00EB4088">
              <w:rPr>
                <w:rFonts w:cstheme="minorHAnsi"/>
              </w:rPr>
              <w:t xml:space="preserve"> </w:t>
            </w:r>
            <w:proofErr w:type="spellStart"/>
            <w:r w:rsidRPr="00EB4088">
              <w:rPr>
                <w:rFonts w:cstheme="minorHAnsi"/>
              </w:rPr>
              <w:t>vCenter</w:t>
            </w:r>
            <w:proofErr w:type="spellEnd"/>
            <w:r w:rsidRPr="00EB4088">
              <w:rPr>
                <w:rFonts w:cstheme="minorHAnsi"/>
              </w:rPr>
              <w:t xml:space="preserve"> (</w:t>
            </w:r>
            <w:proofErr w:type="spellStart"/>
            <w:r w:rsidRPr="00EB4088">
              <w:rPr>
                <w:rFonts w:cstheme="minorHAnsi"/>
              </w:rPr>
              <w:t>ESXi</w:t>
            </w:r>
            <w:proofErr w:type="spellEnd"/>
            <w:r w:rsidRPr="00EB4088">
              <w:rPr>
                <w:rFonts w:cstheme="minorHAnsi"/>
              </w:rPr>
              <w:t>).</w:t>
            </w:r>
          </w:p>
        </w:tc>
      </w:tr>
      <w:tr w:rsidR="002E1309" w:rsidRPr="00EB4088" w14:paraId="19E1810F"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5E56380B" w14:textId="3A9496E2" w:rsidR="002E1309" w:rsidRPr="00EB4088" w:rsidRDefault="002E1309" w:rsidP="001E71E3">
            <w:pPr>
              <w:shd w:val="clear" w:color="auto" w:fill="FFFFFF" w:themeFill="background1"/>
              <w:rPr>
                <w:rFonts w:cstheme="minorHAnsi"/>
              </w:rPr>
            </w:pPr>
            <w:r w:rsidRPr="00EB4088">
              <w:rPr>
                <w:rFonts w:cstheme="minorHAnsi"/>
              </w:rPr>
              <w:t>Połączenia VPN</w:t>
            </w:r>
          </w:p>
        </w:tc>
        <w:tc>
          <w:tcPr>
            <w:tcW w:w="3954" w:type="pct"/>
            <w:tcBorders>
              <w:top w:val="single" w:sz="4" w:space="0" w:color="auto"/>
              <w:left w:val="single" w:sz="4" w:space="0" w:color="auto"/>
              <w:bottom w:val="single" w:sz="4" w:space="0" w:color="auto"/>
              <w:right w:val="single" w:sz="4" w:space="0" w:color="auto"/>
            </w:tcBorders>
          </w:tcPr>
          <w:p w14:paraId="38CCA67B"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System musi umożliwiać konfigurację połączeń typu </w:t>
            </w:r>
            <w:proofErr w:type="spellStart"/>
            <w:r w:rsidRPr="00EB4088">
              <w:rPr>
                <w:rFonts w:cstheme="minorHAnsi"/>
              </w:rPr>
              <w:t>IPSec</w:t>
            </w:r>
            <w:proofErr w:type="spellEnd"/>
            <w:r w:rsidRPr="00EB4088">
              <w:rPr>
                <w:rFonts w:cstheme="minorHAnsi"/>
              </w:rPr>
              <w:t xml:space="preserve"> VPN. W zakresie tej funkcji musi zapewniać:</w:t>
            </w:r>
          </w:p>
          <w:p w14:paraId="1E1B8C56"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Wsparcie dla IKE v1 oraz v2.</w:t>
            </w:r>
          </w:p>
          <w:p w14:paraId="21E375F1"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Obsługa szyfrowania protokołem AES z kluczem 128 i 256 bitów w trybie pracy </w:t>
            </w:r>
            <w:proofErr w:type="spellStart"/>
            <w:r w:rsidRPr="00EB4088">
              <w:rPr>
                <w:rFonts w:cstheme="minorHAnsi"/>
              </w:rPr>
              <w:t>Galois</w:t>
            </w:r>
            <w:proofErr w:type="spellEnd"/>
            <w:r w:rsidRPr="00EB4088">
              <w:rPr>
                <w:rFonts w:cstheme="minorHAnsi"/>
              </w:rPr>
              <w:t>/</w:t>
            </w:r>
            <w:proofErr w:type="spellStart"/>
            <w:r w:rsidRPr="00EB4088">
              <w:rPr>
                <w:rFonts w:cstheme="minorHAnsi"/>
              </w:rPr>
              <w:t>Counter</w:t>
            </w:r>
            <w:proofErr w:type="spellEnd"/>
            <w:r w:rsidRPr="00EB4088">
              <w:rPr>
                <w:rFonts w:cstheme="minorHAnsi"/>
              </w:rPr>
              <w:t xml:space="preserve"> </w:t>
            </w:r>
            <w:proofErr w:type="spellStart"/>
            <w:r w:rsidRPr="00EB4088">
              <w:rPr>
                <w:rFonts w:cstheme="minorHAnsi"/>
              </w:rPr>
              <w:t>Mode</w:t>
            </w:r>
            <w:proofErr w:type="spellEnd"/>
            <w:r w:rsidRPr="00EB4088">
              <w:rPr>
                <w:rFonts w:cstheme="minorHAnsi"/>
              </w:rPr>
              <w:t>(GCM).</w:t>
            </w:r>
          </w:p>
          <w:p w14:paraId="2E3068F5"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Obsługa protokołu </w:t>
            </w:r>
            <w:proofErr w:type="spellStart"/>
            <w:r w:rsidRPr="00EB4088">
              <w:rPr>
                <w:rFonts w:cstheme="minorHAnsi"/>
              </w:rPr>
              <w:t>Diffie-Hellman</w:t>
            </w:r>
            <w:proofErr w:type="spellEnd"/>
            <w:r w:rsidRPr="00EB4088">
              <w:rPr>
                <w:rFonts w:cstheme="minorHAnsi"/>
              </w:rPr>
              <w:t xml:space="preserve">  grup 19 i 20.</w:t>
            </w:r>
          </w:p>
          <w:p w14:paraId="123740A5"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Wsparcie dla Pracy w topologii Hub and </w:t>
            </w:r>
            <w:proofErr w:type="spellStart"/>
            <w:r w:rsidRPr="00EB4088">
              <w:rPr>
                <w:rFonts w:cstheme="minorHAnsi"/>
              </w:rPr>
              <w:t>Spoke</w:t>
            </w:r>
            <w:proofErr w:type="spellEnd"/>
            <w:r w:rsidRPr="00EB4088">
              <w:rPr>
                <w:rFonts w:cstheme="minorHAnsi"/>
              </w:rPr>
              <w:t xml:space="preserve"> oraz </w:t>
            </w:r>
            <w:proofErr w:type="spellStart"/>
            <w:r w:rsidRPr="00EB4088">
              <w:rPr>
                <w:rFonts w:cstheme="minorHAnsi"/>
              </w:rPr>
              <w:t>Mesh</w:t>
            </w:r>
            <w:proofErr w:type="spellEnd"/>
            <w:r w:rsidRPr="00EB4088">
              <w:rPr>
                <w:rFonts w:cstheme="minorHAnsi"/>
              </w:rPr>
              <w:t>, w tym wsparcie dla dynamicznego zestawiania tuneli pomiędzy SPOKE w topologii HUB and SPOKE.</w:t>
            </w:r>
          </w:p>
          <w:p w14:paraId="6CB7B1E9"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Tworzenie połączeń typu Site-to-Site oraz Client-to-Site.</w:t>
            </w:r>
          </w:p>
          <w:p w14:paraId="5E312BC8"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Monitorowanie stanu tuneli VPN i stałego utrzymywania ich aktywności.</w:t>
            </w:r>
          </w:p>
          <w:p w14:paraId="1F69867A"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Możliwość wyboru tunelu przez protokoły: dynamicznego routingu (np. OSPF) oraz routingu statycznego.</w:t>
            </w:r>
          </w:p>
          <w:p w14:paraId="2E58C299"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Obsługa mechanizmów: </w:t>
            </w:r>
            <w:proofErr w:type="spellStart"/>
            <w:r w:rsidRPr="00EB4088">
              <w:rPr>
                <w:rFonts w:cstheme="minorHAnsi"/>
              </w:rPr>
              <w:t>IPSec</w:t>
            </w:r>
            <w:proofErr w:type="spellEnd"/>
            <w:r w:rsidRPr="00EB4088">
              <w:rPr>
                <w:rFonts w:cstheme="minorHAnsi"/>
              </w:rPr>
              <w:t xml:space="preserve"> NAT </w:t>
            </w:r>
            <w:proofErr w:type="spellStart"/>
            <w:r w:rsidRPr="00EB4088">
              <w:rPr>
                <w:rFonts w:cstheme="minorHAnsi"/>
              </w:rPr>
              <w:t>Traversal</w:t>
            </w:r>
            <w:proofErr w:type="spellEnd"/>
            <w:r w:rsidRPr="00EB4088">
              <w:rPr>
                <w:rFonts w:cstheme="minorHAnsi"/>
              </w:rPr>
              <w:t xml:space="preserve">, DPD, </w:t>
            </w:r>
            <w:proofErr w:type="spellStart"/>
            <w:r w:rsidRPr="00EB4088">
              <w:rPr>
                <w:rFonts w:cstheme="minorHAnsi"/>
              </w:rPr>
              <w:t>Xauth</w:t>
            </w:r>
            <w:proofErr w:type="spellEnd"/>
            <w:r w:rsidRPr="00EB4088">
              <w:rPr>
                <w:rFonts w:cstheme="minorHAnsi"/>
              </w:rPr>
              <w:t>.</w:t>
            </w:r>
          </w:p>
          <w:p w14:paraId="1E2E3DFA"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Mechanizm „Split </w:t>
            </w:r>
            <w:proofErr w:type="spellStart"/>
            <w:r w:rsidRPr="00EB4088">
              <w:rPr>
                <w:rFonts w:cstheme="minorHAnsi"/>
              </w:rPr>
              <w:t>tunneling</w:t>
            </w:r>
            <w:proofErr w:type="spellEnd"/>
            <w:r w:rsidRPr="00EB4088">
              <w:rPr>
                <w:rFonts w:cstheme="minorHAnsi"/>
              </w:rPr>
              <w:t>” dla połączeń Client-to-Site.</w:t>
            </w:r>
          </w:p>
          <w:p w14:paraId="6F0C63DA"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System musi umożliwiać konfigurację połączeń typu SSL VPN. W zakresie tej funkcji musi zapewniać:</w:t>
            </w:r>
          </w:p>
          <w:p w14:paraId="495F9FB3"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Pracę w trybie Portal  - gdzie dostęp do chronionych zasobów realizowany jest za pośrednictwem przeglądarki. W tym zakresie system musi zapewniać stronę komunikacyjną działającą w oparciu o HTML 5.0.</w:t>
            </w:r>
          </w:p>
          <w:p w14:paraId="747E7974"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Pracę w trybie </w:t>
            </w:r>
            <w:proofErr w:type="spellStart"/>
            <w:r w:rsidRPr="00EB4088">
              <w:rPr>
                <w:rFonts w:cstheme="minorHAnsi"/>
              </w:rPr>
              <w:t>Tunnel</w:t>
            </w:r>
            <w:proofErr w:type="spellEnd"/>
            <w:r w:rsidRPr="00EB4088">
              <w:rPr>
                <w:rFonts w:cstheme="minorHAnsi"/>
              </w:rPr>
              <w:t xml:space="preserve"> z możliwością włączenia funkcji „Split </w:t>
            </w:r>
            <w:proofErr w:type="spellStart"/>
            <w:r w:rsidRPr="00EB4088">
              <w:rPr>
                <w:rFonts w:cstheme="minorHAnsi"/>
              </w:rPr>
              <w:t>tunneling</w:t>
            </w:r>
            <w:proofErr w:type="spellEnd"/>
            <w:r w:rsidRPr="00EB4088">
              <w:rPr>
                <w:rFonts w:cstheme="minorHAnsi"/>
              </w:rPr>
              <w:t>” przy zastosowaniu dedykowanego klienta.</w:t>
            </w:r>
          </w:p>
          <w:p w14:paraId="2CB0E8D8" w14:textId="330658C5" w:rsidR="002E1309"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Producent rozwiązania musi dostarczać oprogramowanie klienckie VPN, które umożliwia realizację połączeń </w:t>
            </w:r>
            <w:proofErr w:type="spellStart"/>
            <w:r w:rsidRPr="00EB4088">
              <w:rPr>
                <w:rFonts w:cstheme="minorHAnsi"/>
              </w:rPr>
              <w:t>IPSec</w:t>
            </w:r>
            <w:proofErr w:type="spellEnd"/>
            <w:r w:rsidRPr="00EB4088">
              <w:rPr>
                <w:rFonts w:cstheme="minorHAnsi"/>
              </w:rPr>
              <w:t xml:space="preserve"> VPN lub SSL VPN.</w:t>
            </w:r>
          </w:p>
        </w:tc>
      </w:tr>
      <w:tr w:rsidR="00BF6DF1" w:rsidRPr="00EB4088" w14:paraId="78CA988F"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tcPr>
          <w:p w14:paraId="5338BEE5" w14:textId="0CAF865B" w:rsidR="00BF6DF1" w:rsidRPr="00EB4088" w:rsidRDefault="00BF6DF1" w:rsidP="001E71E3">
            <w:pPr>
              <w:shd w:val="clear" w:color="auto" w:fill="FFFFFF" w:themeFill="background1"/>
              <w:rPr>
                <w:rFonts w:cstheme="minorHAnsi"/>
              </w:rPr>
            </w:pPr>
            <w:r w:rsidRPr="00EB4088">
              <w:rPr>
                <w:rFonts w:cstheme="minorHAnsi"/>
              </w:rPr>
              <w:t>Inne</w:t>
            </w:r>
          </w:p>
        </w:tc>
        <w:tc>
          <w:tcPr>
            <w:tcW w:w="3954" w:type="pct"/>
            <w:tcBorders>
              <w:top w:val="single" w:sz="4" w:space="0" w:color="auto"/>
              <w:left w:val="single" w:sz="4" w:space="0" w:color="auto"/>
              <w:bottom w:val="single" w:sz="4" w:space="0" w:color="auto"/>
              <w:right w:val="single" w:sz="4" w:space="0" w:color="auto"/>
            </w:tcBorders>
          </w:tcPr>
          <w:p w14:paraId="1FBB5B24" w14:textId="77777777" w:rsidR="007315E8" w:rsidRPr="00EB4088" w:rsidRDefault="007315E8" w:rsidP="007315E8">
            <w:pPr>
              <w:shd w:val="clear" w:color="auto" w:fill="FFFFFF" w:themeFill="background1"/>
              <w:rPr>
                <w:rFonts w:cstheme="minorHAnsi"/>
              </w:rPr>
            </w:pPr>
            <w:r w:rsidRPr="00EB4088">
              <w:rPr>
                <w:rFonts w:cstheme="minorHAnsi"/>
              </w:rPr>
              <w:t>Routing i obsługa łączy WAN</w:t>
            </w:r>
          </w:p>
          <w:p w14:paraId="71A43C88"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W zakresie routingu rozwiązanie powinno zapewniać obsługę:</w:t>
            </w:r>
          </w:p>
          <w:p w14:paraId="44B3200C"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Routingu statycznego. </w:t>
            </w:r>
          </w:p>
          <w:p w14:paraId="26E142E7"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Policy </w:t>
            </w:r>
            <w:proofErr w:type="spellStart"/>
            <w:r w:rsidRPr="00EB4088">
              <w:rPr>
                <w:rFonts w:cstheme="minorHAnsi"/>
              </w:rPr>
              <w:t>Based</w:t>
            </w:r>
            <w:proofErr w:type="spellEnd"/>
            <w:r w:rsidRPr="00EB4088">
              <w:rPr>
                <w:rFonts w:cstheme="minorHAnsi"/>
              </w:rPr>
              <w:t xml:space="preserve"> Routingu.</w:t>
            </w:r>
          </w:p>
          <w:p w14:paraId="2AD069E4"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Protokołów dynamicznego routingu w oparciu o protokoły: RIPv2, OSPF, BGP oraz PIM. </w:t>
            </w:r>
          </w:p>
          <w:p w14:paraId="187B1EBB" w14:textId="77777777" w:rsidR="007315E8" w:rsidRPr="00EB4088" w:rsidRDefault="007315E8" w:rsidP="007315E8">
            <w:pPr>
              <w:shd w:val="clear" w:color="auto" w:fill="FFFFFF" w:themeFill="background1"/>
              <w:rPr>
                <w:rFonts w:cstheme="minorHAnsi"/>
              </w:rPr>
            </w:pPr>
            <w:r w:rsidRPr="00EB4088">
              <w:rPr>
                <w:rFonts w:cstheme="minorHAnsi"/>
              </w:rPr>
              <w:t>Zarządzanie pasmem</w:t>
            </w:r>
          </w:p>
          <w:p w14:paraId="4656A9AD"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System Firewall musi umożliwiać zarządzanie pasmem poprzez określenie: maksymalnej, gwarantowanej ilości pasma,  oznaczanie DSCP oraz wskazanie priorytetu ruchu.</w:t>
            </w:r>
          </w:p>
          <w:p w14:paraId="05B81F1A"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Musi istnieć możliwość określania pasma dla poszczególnych aplikacji.</w:t>
            </w:r>
          </w:p>
          <w:p w14:paraId="038DE657"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System musi zapewniać możliwość zarządzania pasmem dla wybranych kategorii URL.</w:t>
            </w:r>
          </w:p>
          <w:p w14:paraId="75CA4C6D" w14:textId="77777777" w:rsidR="007315E8" w:rsidRPr="00EB4088" w:rsidRDefault="007315E8" w:rsidP="007315E8">
            <w:pPr>
              <w:shd w:val="clear" w:color="auto" w:fill="FFFFFF" w:themeFill="background1"/>
              <w:rPr>
                <w:rFonts w:cstheme="minorHAnsi"/>
              </w:rPr>
            </w:pPr>
            <w:r w:rsidRPr="00EB4088">
              <w:rPr>
                <w:rFonts w:cstheme="minorHAnsi"/>
              </w:rPr>
              <w:t xml:space="preserve">Ochrona przed </w:t>
            </w:r>
            <w:proofErr w:type="spellStart"/>
            <w:r w:rsidRPr="00EB4088">
              <w:rPr>
                <w:rFonts w:cstheme="minorHAnsi"/>
              </w:rPr>
              <w:t>malware</w:t>
            </w:r>
            <w:proofErr w:type="spellEnd"/>
          </w:p>
          <w:p w14:paraId="6CE2F3F8"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Silnik antywirusowy musi umożliwiać skanowanie ruchu w obu kierunkach komunikacji dla protokołów działających na niestandardowych portach (np. FTP na porcie 2021).</w:t>
            </w:r>
          </w:p>
          <w:p w14:paraId="59B67365"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System musi umożliwiać skanowanie archiwów, w tym co najmniej: zip, RAR.</w:t>
            </w:r>
          </w:p>
          <w:p w14:paraId="4775BEBC"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System musi dysponować sygnaturami do ochrony urządzeń mobilnych (co najmniej dla systemu operacyjnego Android).</w:t>
            </w:r>
          </w:p>
          <w:p w14:paraId="0B23125C"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 xml:space="preserve">System musi współpracować z dedykowaną platformą typu </w:t>
            </w:r>
            <w:proofErr w:type="spellStart"/>
            <w:r w:rsidRPr="00EB4088">
              <w:rPr>
                <w:rFonts w:cstheme="minorHAnsi"/>
              </w:rPr>
              <w:t>Sandbox</w:t>
            </w:r>
            <w:proofErr w:type="spellEnd"/>
            <w:r w:rsidRPr="00EB4088">
              <w:rPr>
                <w:rFonts w:cstheme="minorHAnsi"/>
              </w:rPr>
              <w:t xml:space="preserve"> lub usługą typu </w:t>
            </w:r>
            <w:proofErr w:type="spellStart"/>
            <w:r w:rsidRPr="00EB4088">
              <w:rPr>
                <w:rFonts w:cstheme="minorHAnsi"/>
              </w:rPr>
              <w:t>Sandbox</w:t>
            </w:r>
            <w:proofErr w:type="spellEnd"/>
            <w:r w:rsidRPr="00EB4088">
              <w:rPr>
                <w:rFonts w:cstheme="minorHAnsi"/>
              </w:rPr>
              <w:t xml:space="preserve"> realizowaną w chmurze. W ramach postępowania musi zostać dostarczona platforma typu </w:t>
            </w:r>
            <w:proofErr w:type="spellStart"/>
            <w:r w:rsidRPr="00EB4088">
              <w:rPr>
                <w:rFonts w:cstheme="minorHAnsi"/>
              </w:rPr>
              <w:t>Sandbox</w:t>
            </w:r>
            <w:proofErr w:type="spellEnd"/>
            <w:r w:rsidRPr="00EB4088">
              <w:rPr>
                <w:rFonts w:cstheme="minorHAnsi"/>
              </w:rPr>
              <w:t xml:space="preserve"> wraz z niezbędnymi serwisami lub licencja upoważniająca do korzystania z usługi typu </w:t>
            </w:r>
            <w:proofErr w:type="spellStart"/>
            <w:r w:rsidRPr="00EB4088">
              <w:rPr>
                <w:rFonts w:cstheme="minorHAnsi"/>
              </w:rPr>
              <w:t>Sandbox</w:t>
            </w:r>
            <w:proofErr w:type="spellEnd"/>
            <w:r w:rsidRPr="00EB4088">
              <w:rPr>
                <w:rFonts w:cstheme="minorHAnsi"/>
              </w:rPr>
              <w:t xml:space="preserve"> w chmurze. </w:t>
            </w:r>
          </w:p>
          <w:p w14:paraId="5B8401A7"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System musi umożliwiać usuwanie aktywnej zawartości plików PDF oraz Microsoft Office bez konieczności blokowania transferu całych plików.</w:t>
            </w:r>
          </w:p>
          <w:p w14:paraId="72404047" w14:textId="77777777" w:rsidR="007315E8" w:rsidRPr="00EB4088" w:rsidRDefault="007315E8" w:rsidP="007315E8">
            <w:pPr>
              <w:shd w:val="clear" w:color="auto" w:fill="FFFFFF" w:themeFill="background1"/>
              <w:rPr>
                <w:rFonts w:cstheme="minorHAnsi"/>
              </w:rPr>
            </w:pPr>
            <w:r w:rsidRPr="00EB4088">
              <w:rPr>
                <w:rFonts w:cstheme="minorHAnsi"/>
              </w:rPr>
              <w:t>Ochrona przed atakami</w:t>
            </w:r>
          </w:p>
          <w:p w14:paraId="25EED11E"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Ochrona IPS powinna opierać się co najmniej na analizie sygnaturowej oraz na analizie anomalii w protokołach sieciowych.</w:t>
            </w:r>
          </w:p>
          <w:p w14:paraId="55D91FF9"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System powinien chronić przed atakami na aplikacje pracujące na niestandardowych portach.</w:t>
            </w:r>
          </w:p>
          <w:p w14:paraId="05AC7684"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Baza sygnatur ataków powinna zawierać minimum 5000 wpisów i być aktualizowana automatycznie, zgodnie z harmonogramem definiowanym przez administratora.</w:t>
            </w:r>
          </w:p>
          <w:p w14:paraId="444B5E60"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Administrator systemu musi mieć możliwość definiowania własnych wyjątków oraz własnych sygnatur.</w:t>
            </w:r>
          </w:p>
          <w:p w14:paraId="1A705A1A"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 xml:space="preserve">System musi zapewniać wykrywanie anomalii protokołów i ruchu sieciowego, realizując tym samym podstawową ochronę przed atakami typu </w:t>
            </w:r>
            <w:proofErr w:type="spellStart"/>
            <w:r w:rsidRPr="00EB4088">
              <w:rPr>
                <w:rFonts w:cstheme="minorHAnsi"/>
              </w:rPr>
              <w:t>DoS</w:t>
            </w:r>
            <w:proofErr w:type="spellEnd"/>
            <w:r w:rsidRPr="00EB4088">
              <w:rPr>
                <w:rFonts w:cstheme="minorHAnsi"/>
              </w:rPr>
              <w:t xml:space="preserve"> oraz </w:t>
            </w:r>
            <w:proofErr w:type="spellStart"/>
            <w:r w:rsidRPr="00EB4088">
              <w:rPr>
                <w:rFonts w:cstheme="minorHAnsi"/>
              </w:rPr>
              <w:t>DDoS</w:t>
            </w:r>
            <w:proofErr w:type="spellEnd"/>
            <w:r w:rsidRPr="00EB4088">
              <w:rPr>
                <w:rFonts w:cstheme="minorHAnsi"/>
              </w:rPr>
              <w:t>.</w:t>
            </w:r>
          </w:p>
          <w:p w14:paraId="633D4706" w14:textId="77777777" w:rsidR="007315E8" w:rsidRPr="00EB4088" w:rsidRDefault="007315E8" w:rsidP="007315E8">
            <w:pPr>
              <w:shd w:val="clear" w:color="auto" w:fill="FFFFFF" w:themeFill="background1"/>
              <w:rPr>
                <w:rFonts w:cstheme="minorHAnsi"/>
              </w:rPr>
            </w:pPr>
            <w:r w:rsidRPr="00EB4088">
              <w:rPr>
                <w:rFonts w:cstheme="minorHAnsi"/>
              </w:rPr>
              <w:t>6.</w:t>
            </w:r>
            <w:r w:rsidRPr="00EB4088">
              <w:rPr>
                <w:rFonts w:cstheme="minorHAnsi"/>
              </w:rPr>
              <w:tab/>
              <w:t xml:space="preserve">Mechanizmy ochrony dla aplikacji </w:t>
            </w:r>
            <w:proofErr w:type="spellStart"/>
            <w:r w:rsidRPr="00EB4088">
              <w:rPr>
                <w:rFonts w:cstheme="minorHAnsi"/>
              </w:rPr>
              <w:t>Web’owych</w:t>
            </w:r>
            <w:proofErr w:type="spellEnd"/>
            <w:r w:rsidRPr="00EB4088">
              <w:rPr>
                <w:rFonts w:cstheme="minorHAnsi"/>
              </w:rPr>
              <w:t xml:space="preserve"> na poziomie sygnaturowym (co najmniej ochrona przed: CSS, SQL </w:t>
            </w:r>
            <w:proofErr w:type="spellStart"/>
            <w:r w:rsidRPr="00EB4088">
              <w:rPr>
                <w:rFonts w:cstheme="minorHAnsi"/>
              </w:rPr>
              <w:t>Injecton</w:t>
            </w:r>
            <w:proofErr w:type="spellEnd"/>
            <w:r w:rsidRPr="00EB4088">
              <w:rPr>
                <w:rFonts w:cstheme="minorHAnsi"/>
              </w:rPr>
              <w:t xml:space="preserve">, Trojany, </w:t>
            </w:r>
            <w:proofErr w:type="spellStart"/>
            <w:r w:rsidRPr="00EB4088">
              <w:rPr>
                <w:rFonts w:cstheme="minorHAnsi"/>
              </w:rPr>
              <w:t>Exploity</w:t>
            </w:r>
            <w:proofErr w:type="spellEnd"/>
            <w:r w:rsidRPr="00EB4088">
              <w:rPr>
                <w:rFonts w:cstheme="minorHAnsi"/>
              </w:rPr>
              <w:t xml:space="preserve">, Roboty) oraz możliwość kontrolowania długości nagłówka, ilości parametrów URL, </w:t>
            </w:r>
            <w:proofErr w:type="spellStart"/>
            <w:r w:rsidRPr="00EB4088">
              <w:rPr>
                <w:rFonts w:cstheme="minorHAnsi"/>
              </w:rPr>
              <w:t>Cookies</w:t>
            </w:r>
            <w:proofErr w:type="spellEnd"/>
            <w:r w:rsidRPr="00EB4088">
              <w:rPr>
                <w:rFonts w:cstheme="minorHAnsi"/>
              </w:rPr>
              <w:t>.</w:t>
            </w:r>
          </w:p>
          <w:p w14:paraId="40DA9822" w14:textId="77777777" w:rsidR="007315E8" w:rsidRPr="00EB4088" w:rsidRDefault="007315E8" w:rsidP="007315E8">
            <w:pPr>
              <w:shd w:val="clear" w:color="auto" w:fill="FFFFFF" w:themeFill="background1"/>
              <w:rPr>
                <w:rFonts w:cstheme="minorHAnsi"/>
              </w:rPr>
            </w:pPr>
            <w:r w:rsidRPr="00EB4088">
              <w:rPr>
                <w:rFonts w:cstheme="minorHAnsi"/>
              </w:rPr>
              <w:t>7.</w:t>
            </w:r>
            <w:r w:rsidRPr="00EB4088">
              <w:rPr>
                <w:rFonts w:cstheme="minorHAnsi"/>
              </w:rPr>
              <w:tab/>
              <w:t xml:space="preserve">Wykrywanie i blokowanie komunikacji C&amp;C do sieci </w:t>
            </w:r>
            <w:proofErr w:type="spellStart"/>
            <w:r w:rsidRPr="00EB4088">
              <w:rPr>
                <w:rFonts w:cstheme="minorHAnsi"/>
              </w:rPr>
              <w:t>botnet</w:t>
            </w:r>
            <w:proofErr w:type="spellEnd"/>
            <w:r w:rsidRPr="00EB4088">
              <w:rPr>
                <w:rFonts w:cstheme="minorHAnsi"/>
              </w:rPr>
              <w:t>.</w:t>
            </w:r>
          </w:p>
          <w:p w14:paraId="1D0B19DC" w14:textId="77777777" w:rsidR="007315E8" w:rsidRPr="00EB4088" w:rsidRDefault="007315E8" w:rsidP="007315E8">
            <w:pPr>
              <w:shd w:val="clear" w:color="auto" w:fill="FFFFFF" w:themeFill="background1"/>
              <w:rPr>
                <w:rFonts w:cstheme="minorHAnsi"/>
              </w:rPr>
            </w:pPr>
            <w:r w:rsidRPr="00EB4088">
              <w:rPr>
                <w:rFonts w:cstheme="minorHAnsi"/>
              </w:rPr>
              <w:t>Kontrola aplikacji</w:t>
            </w:r>
          </w:p>
          <w:p w14:paraId="4DEBC7AA"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Funkcja Kontroli Aplikacji powinna umożliwiać kontrolę ruchu na podstawie głębokiej analizy pakietów, nie bazując jedynie na wartościach portów TCP/UDP.</w:t>
            </w:r>
          </w:p>
          <w:p w14:paraId="6957AE2E"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Baza Kontroli Aplikacji powinna zawierać minimum 2000 sygnatur i być aktualizowana automatycznie, zgodnie z harmonogramem definiowanym przez administratora.</w:t>
            </w:r>
          </w:p>
          <w:p w14:paraId="63C20A5A"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Aplikacje chmurowe (co najmniej: Facebook, Google </w:t>
            </w:r>
            <w:proofErr w:type="spellStart"/>
            <w:r w:rsidRPr="00EB4088">
              <w:rPr>
                <w:rFonts w:cstheme="minorHAnsi"/>
              </w:rPr>
              <w:t>Docs</w:t>
            </w:r>
            <w:proofErr w:type="spellEnd"/>
            <w:r w:rsidRPr="00EB4088">
              <w:rPr>
                <w:rFonts w:cstheme="minorHAnsi"/>
              </w:rPr>
              <w:t xml:space="preserve">, </w:t>
            </w:r>
            <w:proofErr w:type="spellStart"/>
            <w:r w:rsidRPr="00EB4088">
              <w:rPr>
                <w:rFonts w:cstheme="minorHAnsi"/>
              </w:rPr>
              <w:t>Dropbox</w:t>
            </w:r>
            <w:proofErr w:type="spellEnd"/>
            <w:r w:rsidRPr="00EB4088">
              <w:rPr>
                <w:rFonts w:cstheme="minorHAnsi"/>
              </w:rPr>
              <w:t xml:space="preserve">) powinny być kontrolowane pod względem wykonywanych czynności, np.: pobieranie, wysyłanie plików. </w:t>
            </w:r>
          </w:p>
          <w:p w14:paraId="26141143"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 xml:space="preserve">Baza powinna zawierać kategorie aplikacji szczególnie istotne z punktu widzenia bezpieczeństwa: </w:t>
            </w:r>
            <w:proofErr w:type="spellStart"/>
            <w:r w:rsidRPr="00EB4088">
              <w:rPr>
                <w:rFonts w:cstheme="minorHAnsi"/>
              </w:rPr>
              <w:t>proxy</w:t>
            </w:r>
            <w:proofErr w:type="spellEnd"/>
            <w:r w:rsidRPr="00EB4088">
              <w:rPr>
                <w:rFonts w:cstheme="minorHAnsi"/>
              </w:rPr>
              <w:t>, P2P.</w:t>
            </w:r>
          </w:p>
          <w:p w14:paraId="6AE706C3"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 xml:space="preserve">Administrator systemu musi mieć możliwość definiowania wyjątków oraz własnych sygnatur. </w:t>
            </w:r>
          </w:p>
          <w:p w14:paraId="3BFB555C" w14:textId="77777777" w:rsidR="007315E8" w:rsidRPr="00EB4088" w:rsidRDefault="007315E8" w:rsidP="007315E8">
            <w:pPr>
              <w:shd w:val="clear" w:color="auto" w:fill="FFFFFF" w:themeFill="background1"/>
              <w:rPr>
                <w:rFonts w:cstheme="minorHAnsi"/>
              </w:rPr>
            </w:pPr>
            <w:r w:rsidRPr="00EB4088">
              <w:rPr>
                <w:rFonts w:cstheme="minorHAnsi"/>
              </w:rPr>
              <w:t>Kontrola WWW</w:t>
            </w:r>
          </w:p>
          <w:p w14:paraId="34068144"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 xml:space="preserve">Moduł kontroli WWW musi korzystać z bazy zawierającej co najmniej 40 milionów adresów URL  pogrupowanych w kategorie tematyczne. </w:t>
            </w:r>
          </w:p>
          <w:p w14:paraId="7899D52E"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 xml:space="preserve">W ramach filtra www powinny być dostępne kategorie istotne z punktu widzenia bezpieczeństwa, jak: </w:t>
            </w:r>
            <w:proofErr w:type="spellStart"/>
            <w:r w:rsidRPr="00EB4088">
              <w:rPr>
                <w:rFonts w:cstheme="minorHAnsi"/>
              </w:rPr>
              <w:t>malware</w:t>
            </w:r>
            <w:proofErr w:type="spellEnd"/>
            <w:r w:rsidRPr="00EB4088">
              <w:rPr>
                <w:rFonts w:cstheme="minorHAnsi"/>
              </w:rPr>
              <w:t xml:space="preserve"> (lub inne będące źródłem złośliwego oprogramowania), </w:t>
            </w:r>
            <w:proofErr w:type="spellStart"/>
            <w:r w:rsidRPr="00EB4088">
              <w:rPr>
                <w:rFonts w:cstheme="minorHAnsi"/>
              </w:rPr>
              <w:t>phishing</w:t>
            </w:r>
            <w:proofErr w:type="spellEnd"/>
            <w:r w:rsidRPr="00EB4088">
              <w:rPr>
                <w:rFonts w:cstheme="minorHAnsi"/>
              </w:rPr>
              <w:t xml:space="preserve">, spam, </w:t>
            </w:r>
            <w:proofErr w:type="spellStart"/>
            <w:r w:rsidRPr="00EB4088">
              <w:rPr>
                <w:rFonts w:cstheme="minorHAnsi"/>
              </w:rPr>
              <w:t>Dynamic</w:t>
            </w:r>
            <w:proofErr w:type="spellEnd"/>
            <w:r w:rsidRPr="00EB4088">
              <w:rPr>
                <w:rFonts w:cstheme="minorHAnsi"/>
              </w:rPr>
              <w:t xml:space="preserve"> DNS, </w:t>
            </w:r>
            <w:proofErr w:type="spellStart"/>
            <w:r w:rsidRPr="00EB4088">
              <w:rPr>
                <w:rFonts w:cstheme="minorHAnsi"/>
              </w:rPr>
              <w:t>proxy</w:t>
            </w:r>
            <w:proofErr w:type="spellEnd"/>
            <w:r w:rsidRPr="00EB4088">
              <w:rPr>
                <w:rFonts w:cstheme="minorHAnsi"/>
              </w:rPr>
              <w:t>.</w:t>
            </w:r>
          </w:p>
          <w:p w14:paraId="409450DA"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Filtr WWW musi dostarczać kategorii stron zabronionych prawem: Hazard.</w:t>
            </w:r>
          </w:p>
          <w:p w14:paraId="14EEA0E0"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Administrator musi mieć możliwość nadpisywania kategorii oraz tworzenia wyjątków – białe/czarne listy dla adresów URL.</w:t>
            </w:r>
          </w:p>
          <w:p w14:paraId="219E7783"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 xml:space="preserve">Funkcja </w:t>
            </w:r>
            <w:proofErr w:type="spellStart"/>
            <w:r w:rsidRPr="00EB4088">
              <w:rPr>
                <w:rFonts w:cstheme="minorHAnsi"/>
              </w:rPr>
              <w:t>Safe</w:t>
            </w:r>
            <w:proofErr w:type="spellEnd"/>
            <w:r w:rsidRPr="00EB4088">
              <w:rPr>
                <w:rFonts w:cstheme="minorHAnsi"/>
              </w:rPr>
              <w:t xml:space="preserve"> </w:t>
            </w:r>
            <w:proofErr w:type="spellStart"/>
            <w:r w:rsidRPr="00EB4088">
              <w:rPr>
                <w:rFonts w:cstheme="minorHAnsi"/>
              </w:rPr>
              <w:t>Search</w:t>
            </w:r>
            <w:proofErr w:type="spellEnd"/>
            <w:r w:rsidRPr="00EB4088">
              <w:rPr>
                <w:rFonts w:cstheme="minorHAnsi"/>
              </w:rPr>
              <w:t xml:space="preserve"> – przeciwdziałająca pojawieniu się niechcianych treści w wynikach wyszukiwarek takich jak: Google, oraz Yahoo.</w:t>
            </w:r>
          </w:p>
          <w:p w14:paraId="575B90AA" w14:textId="77777777" w:rsidR="007315E8" w:rsidRPr="00EB4088" w:rsidRDefault="007315E8" w:rsidP="007315E8">
            <w:pPr>
              <w:shd w:val="clear" w:color="auto" w:fill="FFFFFF" w:themeFill="background1"/>
              <w:rPr>
                <w:rFonts w:cstheme="minorHAnsi"/>
              </w:rPr>
            </w:pPr>
            <w:r w:rsidRPr="00EB4088">
              <w:rPr>
                <w:rFonts w:cstheme="minorHAnsi"/>
              </w:rPr>
              <w:t>6.</w:t>
            </w:r>
            <w:r w:rsidRPr="00EB4088">
              <w:rPr>
                <w:rFonts w:cstheme="minorHAnsi"/>
              </w:rPr>
              <w:tab/>
              <w:t>Administrator musi mieć możliwość definiowania komunikatów zwracanych użytkownikowi dla różnych akcji podejmowanych przez moduł filtrowania.</w:t>
            </w:r>
          </w:p>
          <w:p w14:paraId="6EC9ACCF" w14:textId="77777777" w:rsidR="007315E8" w:rsidRPr="00EB4088" w:rsidRDefault="007315E8" w:rsidP="007315E8">
            <w:pPr>
              <w:shd w:val="clear" w:color="auto" w:fill="FFFFFF" w:themeFill="background1"/>
              <w:rPr>
                <w:rFonts w:cstheme="minorHAnsi"/>
              </w:rPr>
            </w:pPr>
            <w:r w:rsidRPr="00EB4088">
              <w:rPr>
                <w:rFonts w:cstheme="minorHAnsi"/>
              </w:rPr>
              <w:t>7.</w:t>
            </w:r>
            <w:r w:rsidRPr="00EB4088">
              <w:rPr>
                <w:rFonts w:cstheme="minorHAnsi"/>
              </w:rPr>
              <w:tab/>
              <w:t xml:space="preserve">W ramach systemu musi istnieć możliwość określenia, dla których kategorii </w:t>
            </w:r>
            <w:proofErr w:type="spellStart"/>
            <w:r w:rsidRPr="00EB4088">
              <w:rPr>
                <w:rFonts w:cstheme="minorHAnsi"/>
              </w:rPr>
              <w:t>url</w:t>
            </w:r>
            <w:proofErr w:type="spellEnd"/>
            <w:r w:rsidRPr="00EB4088">
              <w:rPr>
                <w:rFonts w:cstheme="minorHAnsi"/>
              </w:rPr>
              <w:t xml:space="preserve"> lub wskazanych </w:t>
            </w:r>
            <w:proofErr w:type="spellStart"/>
            <w:r w:rsidRPr="00EB4088">
              <w:rPr>
                <w:rFonts w:cstheme="minorHAnsi"/>
              </w:rPr>
              <w:t>ulr</w:t>
            </w:r>
            <w:proofErr w:type="spellEnd"/>
            <w:r w:rsidRPr="00EB4088">
              <w:rPr>
                <w:rFonts w:cstheme="minorHAnsi"/>
              </w:rPr>
              <w:t xml:space="preserve"> - system nie będzie dokonywał inspekcji szyfrowanej komunikacji. </w:t>
            </w:r>
          </w:p>
          <w:p w14:paraId="49F78659" w14:textId="77777777" w:rsidR="007315E8" w:rsidRPr="00EB4088" w:rsidRDefault="007315E8" w:rsidP="007315E8">
            <w:pPr>
              <w:shd w:val="clear" w:color="auto" w:fill="FFFFFF" w:themeFill="background1"/>
              <w:rPr>
                <w:rFonts w:cstheme="minorHAnsi"/>
              </w:rPr>
            </w:pPr>
            <w:r w:rsidRPr="00EB4088">
              <w:rPr>
                <w:rFonts w:cstheme="minorHAnsi"/>
              </w:rPr>
              <w:t>Uwierzytelnianie użytkowników w ramach sesji</w:t>
            </w:r>
          </w:p>
          <w:p w14:paraId="37E9D5A1"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System Firewall musi umożliwiać weryfikację tożsamości użytkowników za pomocą:</w:t>
            </w:r>
          </w:p>
          <w:p w14:paraId="20B55E67"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Haseł statycznych i definicji użytkowników przechowywanych w lokalnej bazie systemu.</w:t>
            </w:r>
          </w:p>
          <w:p w14:paraId="68F351E2"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Haseł statycznych i definicji użytkowników przechowywanych w bazach zgodnych z LDAP.</w:t>
            </w:r>
          </w:p>
          <w:p w14:paraId="59993B58"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 xml:space="preserve">Haseł dynamicznych (RADIUS, RSA </w:t>
            </w:r>
            <w:proofErr w:type="spellStart"/>
            <w:r w:rsidRPr="00EB4088">
              <w:rPr>
                <w:rFonts w:cstheme="minorHAnsi"/>
              </w:rPr>
              <w:t>SecurID</w:t>
            </w:r>
            <w:proofErr w:type="spellEnd"/>
            <w:r w:rsidRPr="00EB4088">
              <w:rPr>
                <w:rFonts w:cstheme="minorHAnsi"/>
              </w:rPr>
              <w:t xml:space="preserve">) w oparciu o zewnętrzne bazy danych. </w:t>
            </w:r>
          </w:p>
          <w:p w14:paraId="66867C8D"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Musi istnieć możliwość zastosowania w tym procesie uwierzytelniania dwu-składnikowego.</w:t>
            </w:r>
          </w:p>
          <w:p w14:paraId="50652867"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 xml:space="preserve">Rozwiązanie powinno umożliwiać budowę architektury uwierzytelniania typu Single </w:t>
            </w:r>
            <w:proofErr w:type="spellStart"/>
            <w:r w:rsidRPr="00EB4088">
              <w:rPr>
                <w:rFonts w:cstheme="minorHAnsi"/>
              </w:rPr>
              <w:t>Sign</w:t>
            </w:r>
            <w:proofErr w:type="spellEnd"/>
            <w:r w:rsidRPr="00EB4088">
              <w:rPr>
                <w:rFonts w:cstheme="minorHAnsi"/>
              </w:rPr>
              <w:t xml:space="preserve"> On przy integracji ze środowiskiem Active Directory oraz zastosowanie innych mechanizmów: RADIUS lub API.</w:t>
            </w:r>
          </w:p>
          <w:p w14:paraId="53CBE8EF" w14:textId="77777777" w:rsidR="007315E8" w:rsidRPr="00EB4088" w:rsidRDefault="007315E8" w:rsidP="007315E8">
            <w:pPr>
              <w:shd w:val="clear" w:color="auto" w:fill="FFFFFF" w:themeFill="background1"/>
              <w:rPr>
                <w:rFonts w:cstheme="minorHAnsi"/>
              </w:rPr>
            </w:pPr>
            <w:r w:rsidRPr="00EB4088">
              <w:rPr>
                <w:rFonts w:cstheme="minorHAnsi"/>
              </w:rPr>
              <w:t>Zarządzanie</w:t>
            </w:r>
          </w:p>
          <w:p w14:paraId="50B3F9C8"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Elementy systemu bezpieczeństwa muszą mieć możliwość zarządzania lokalnego z wykorzystaniem protokołów: HTTPS oraz SSH, jak i powinny mieć możliwość współpracy z dedykowanymi platformami  centralnego zarządzania i monitorowania.</w:t>
            </w:r>
          </w:p>
          <w:p w14:paraId="23824925"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Komunikacja systemów zabezpieczeń z platformami  centralnego zarządzania musi być realizowana z wykorzystaniem szyfrowanych protokołów.</w:t>
            </w:r>
          </w:p>
          <w:p w14:paraId="583CE1F6"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Powinna istnieć możliwość włączenia mechanizmów uwierzytelniania dwu-składnikowego dla dostępu administracyjnego.</w:t>
            </w:r>
          </w:p>
          <w:p w14:paraId="32B58C2F"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 xml:space="preserve">System musi współpracować z rozwiązaniami monitorowania poprzez protokoły SNMP w wersjach 2c, 3 oraz umożliwiać przekazywanie statystyk ruchu za pomocą protokołów </w:t>
            </w:r>
            <w:proofErr w:type="spellStart"/>
            <w:r w:rsidRPr="00EB4088">
              <w:rPr>
                <w:rFonts w:cstheme="minorHAnsi"/>
              </w:rPr>
              <w:t>netflow</w:t>
            </w:r>
            <w:proofErr w:type="spellEnd"/>
            <w:r w:rsidRPr="00EB4088">
              <w:rPr>
                <w:rFonts w:cstheme="minorHAnsi"/>
              </w:rPr>
              <w:t xml:space="preserve"> lub </w:t>
            </w:r>
            <w:proofErr w:type="spellStart"/>
            <w:r w:rsidRPr="00EB4088">
              <w:rPr>
                <w:rFonts w:cstheme="minorHAnsi"/>
              </w:rPr>
              <w:t>sflow</w:t>
            </w:r>
            <w:proofErr w:type="spellEnd"/>
            <w:r w:rsidRPr="00EB4088">
              <w:rPr>
                <w:rFonts w:cstheme="minorHAnsi"/>
              </w:rPr>
              <w:t>.</w:t>
            </w:r>
          </w:p>
          <w:p w14:paraId="79CFBD8A" w14:textId="77777777" w:rsidR="007315E8" w:rsidRPr="00EB4088" w:rsidRDefault="007315E8" w:rsidP="007315E8">
            <w:pPr>
              <w:shd w:val="clear" w:color="auto" w:fill="FFFFFF" w:themeFill="background1"/>
              <w:rPr>
                <w:rFonts w:cstheme="minorHAnsi"/>
              </w:rPr>
            </w:pPr>
            <w:r w:rsidRPr="00EB4088">
              <w:rPr>
                <w:rFonts w:cstheme="minorHAnsi"/>
              </w:rPr>
              <w:t>5.</w:t>
            </w:r>
            <w:r w:rsidRPr="00EB4088">
              <w:rPr>
                <w:rFonts w:cstheme="minorHAnsi"/>
              </w:rPr>
              <w:tab/>
              <w:t>System musi mieć możliwość zarządzania przez systemy firm trzecich poprzez API, do którego producent udostępnia dokumentację.</w:t>
            </w:r>
          </w:p>
          <w:p w14:paraId="31A74880" w14:textId="77777777" w:rsidR="007315E8" w:rsidRPr="00EB4088" w:rsidRDefault="007315E8" w:rsidP="007315E8">
            <w:pPr>
              <w:shd w:val="clear" w:color="auto" w:fill="FFFFFF" w:themeFill="background1"/>
              <w:rPr>
                <w:rFonts w:cstheme="minorHAnsi"/>
              </w:rPr>
            </w:pPr>
            <w:r w:rsidRPr="00EB4088">
              <w:rPr>
                <w:rFonts w:cstheme="minorHAnsi"/>
              </w:rPr>
              <w:t>6.</w:t>
            </w:r>
            <w:r w:rsidRPr="00EB4088">
              <w:rPr>
                <w:rFonts w:cstheme="minorHAnsi"/>
              </w:rPr>
              <w:tab/>
              <w:t xml:space="preserve">Element systemu pełniący funkcję </w:t>
            </w:r>
            <w:proofErr w:type="spellStart"/>
            <w:r w:rsidRPr="00EB4088">
              <w:rPr>
                <w:rFonts w:cstheme="minorHAnsi"/>
              </w:rPr>
              <w:t>Firewal</w:t>
            </w:r>
            <w:proofErr w:type="spellEnd"/>
            <w:r w:rsidRPr="00EB4088">
              <w:rPr>
                <w:rFonts w:cstheme="minorHAnsi"/>
              </w:rPr>
              <w:t xml:space="preserve"> musi posiadać wbudowane narzędzia diagnostyczne, przynajmniej: ping, </w:t>
            </w:r>
            <w:proofErr w:type="spellStart"/>
            <w:r w:rsidRPr="00EB4088">
              <w:rPr>
                <w:rFonts w:cstheme="minorHAnsi"/>
              </w:rPr>
              <w:t>traceroute</w:t>
            </w:r>
            <w:proofErr w:type="spellEnd"/>
            <w:r w:rsidRPr="00EB4088">
              <w:rPr>
                <w:rFonts w:cstheme="minorHAnsi"/>
              </w:rPr>
              <w:t>, podglądu pakietów, monitorowanie procesowania sesji oraz stanu sesji firewall.</w:t>
            </w:r>
          </w:p>
          <w:p w14:paraId="79952998" w14:textId="77777777" w:rsidR="007315E8" w:rsidRPr="00EB4088" w:rsidRDefault="007315E8" w:rsidP="007315E8">
            <w:pPr>
              <w:shd w:val="clear" w:color="auto" w:fill="FFFFFF" w:themeFill="background1"/>
              <w:rPr>
                <w:rFonts w:cstheme="minorHAnsi"/>
              </w:rPr>
            </w:pPr>
            <w:r w:rsidRPr="00EB4088">
              <w:rPr>
                <w:rFonts w:cstheme="minorHAnsi"/>
              </w:rPr>
              <w:t>7.</w:t>
            </w:r>
            <w:r w:rsidRPr="00EB4088">
              <w:rPr>
                <w:rFonts w:cstheme="minorHAnsi"/>
              </w:rPr>
              <w:tab/>
              <w:t>Element systemu realizujący funkcję firewall musi umożliwiać wykonanie szeregu zmian przez administratora w CLI lub GUI, które nie zostaną zaimplementowane zanim nie zostaną zatwierdzone.</w:t>
            </w:r>
          </w:p>
          <w:p w14:paraId="6A6996EA" w14:textId="77777777" w:rsidR="007315E8" w:rsidRPr="00EB4088" w:rsidRDefault="007315E8" w:rsidP="007315E8">
            <w:pPr>
              <w:shd w:val="clear" w:color="auto" w:fill="FFFFFF" w:themeFill="background1"/>
              <w:rPr>
                <w:rFonts w:cstheme="minorHAnsi"/>
              </w:rPr>
            </w:pPr>
            <w:r w:rsidRPr="00EB4088">
              <w:rPr>
                <w:rFonts w:cstheme="minorHAnsi"/>
              </w:rPr>
              <w:t>Logowanie</w:t>
            </w:r>
          </w:p>
          <w:p w14:paraId="6FCF8205" w14:textId="77777777" w:rsidR="007315E8" w:rsidRPr="00EB4088" w:rsidRDefault="007315E8" w:rsidP="007315E8">
            <w:pPr>
              <w:shd w:val="clear" w:color="auto" w:fill="FFFFFF" w:themeFill="background1"/>
              <w:rPr>
                <w:rFonts w:cstheme="minorHAnsi"/>
              </w:rPr>
            </w:pPr>
            <w:r w:rsidRPr="00EB4088">
              <w:rPr>
                <w:rFonts w:cstheme="minorHAnsi"/>
              </w:rPr>
              <w:t>1.</w:t>
            </w:r>
            <w:r w:rsidRPr="00EB4088">
              <w:rPr>
                <w:rFonts w:cstheme="minorHAnsi"/>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06BBF30E" w14:textId="77777777" w:rsidR="007315E8" w:rsidRPr="00EB4088" w:rsidRDefault="007315E8" w:rsidP="007315E8">
            <w:pPr>
              <w:shd w:val="clear" w:color="auto" w:fill="FFFFFF" w:themeFill="background1"/>
              <w:rPr>
                <w:rFonts w:cstheme="minorHAnsi"/>
              </w:rPr>
            </w:pPr>
            <w:r w:rsidRPr="00EB4088">
              <w:rPr>
                <w:rFonts w:cstheme="minorHAnsi"/>
              </w:rPr>
              <w:t>2.</w:t>
            </w:r>
            <w:r w:rsidRPr="00EB4088">
              <w:rPr>
                <w:rFonts w:cstheme="minorHAnsi"/>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73680FAA" w14:textId="77777777" w:rsidR="007315E8" w:rsidRPr="00EB4088" w:rsidRDefault="007315E8" w:rsidP="007315E8">
            <w:pPr>
              <w:shd w:val="clear" w:color="auto" w:fill="FFFFFF" w:themeFill="background1"/>
              <w:rPr>
                <w:rFonts w:cstheme="minorHAnsi"/>
              </w:rPr>
            </w:pPr>
            <w:r w:rsidRPr="00EB4088">
              <w:rPr>
                <w:rFonts w:cstheme="minorHAnsi"/>
              </w:rPr>
              <w:t>3.</w:t>
            </w:r>
            <w:r w:rsidRPr="00EB4088">
              <w:rPr>
                <w:rFonts w:cstheme="minorHAnsi"/>
              </w:rPr>
              <w:tab/>
              <w:t>Logowanie musi obejmować zdarzenia dotyczące wszystkich modułów sieciowych i bezpieczeństwa oferowanego systemu.</w:t>
            </w:r>
          </w:p>
          <w:p w14:paraId="7A2DD3B5" w14:textId="77777777" w:rsidR="007315E8" w:rsidRPr="00EB4088" w:rsidRDefault="007315E8" w:rsidP="007315E8">
            <w:pPr>
              <w:shd w:val="clear" w:color="auto" w:fill="FFFFFF" w:themeFill="background1"/>
              <w:rPr>
                <w:rFonts w:cstheme="minorHAnsi"/>
              </w:rPr>
            </w:pPr>
            <w:r w:rsidRPr="00EB4088">
              <w:rPr>
                <w:rFonts w:cstheme="minorHAnsi"/>
              </w:rPr>
              <w:t>4.</w:t>
            </w:r>
            <w:r w:rsidRPr="00EB4088">
              <w:rPr>
                <w:rFonts w:cstheme="minorHAnsi"/>
              </w:rPr>
              <w:tab/>
              <w:t>Musi istnieć możliwość logowania do serwera SYSLOG.</w:t>
            </w:r>
          </w:p>
          <w:p w14:paraId="4B1FB6C5" w14:textId="77777777" w:rsidR="007315E8" w:rsidRPr="00EB4088" w:rsidRDefault="007315E8" w:rsidP="007315E8">
            <w:pPr>
              <w:shd w:val="clear" w:color="auto" w:fill="FFFFFF" w:themeFill="background1"/>
              <w:rPr>
                <w:rFonts w:cstheme="minorHAnsi"/>
              </w:rPr>
            </w:pPr>
            <w:r w:rsidRPr="00EB4088">
              <w:rPr>
                <w:rFonts w:cstheme="minorHAnsi"/>
              </w:rPr>
              <w:t>Certyfikaty</w:t>
            </w:r>
          </w:p>
          <w:p w14:paraId="1AB392B0" w14:textId="77777777" w:rsidR="007315E8" w:rsidRPr="00EB4088" w:rsidRDefault="007315E8" w:rsidP="007315E8">
            <w:pPr>
              <w:shd w:val="clear" w:color="auto" w:fill="FFFFFF" w:themeFill="background1"/>
              <w:rPr>
                <w:rFonts w:cstheme="minorHAnsi"/>
              </w:rPr>
            </w:pPr>
            <w:r w:rsidRPr="00EB4088">
              <w:rPr>
                <w:rFonts w:cstheme="minorHAnsi"/>
              </w:rPr>
              <w:t>Poszczególne elementy oferowanego systemu bezpieczeństwa powinny posiadać następujące certyfikacje:</w:t>
            </w:r>
          </w:p>
          <w:p w14:paraId="760F2BB9" w14:textId="77777777" w:rsidR="007315E8" w:rsidRPr="00EB4088" w:rsidRDefault="007315E8" w:rsidP="007315E8">
            <w:pPr>
              <w:shd w:val="clear" w:color="auto" w:fill="FFFFFF" w:themeFill="background1"/>
              <w:rPr>
                <w:rFonts w:cstheme="minorHAnsi"/>
              </w:rPr>
            </w:pPr>
            <w:r w:rsidRPr="00EB4088">
              <w:rPr>
                <w:rFonts w:cstheme="minorHAnsi"/>
              </w:rPr>
              <w:t>•</w:t>
            </w:r>
            <w:r w:rsidRPr="00EB4088">
              <w:rPr>
                <w:rFonts w:cstheme="minorHAnsi"/>
              </w:rPr>
              <w:tab/>
              <w:t>ICSA lub EAL4 dla funkcji Firewall.</w:t>
            </w:r>
          </w:p>
          <w:p w14:paraId="3F0D447B" w14:textId="77777777" w:rsidR="007315E8" w:rsidRPr="00EB4088" w:rsidRDefault="007315E8" w:rsidP="007315E8">
            <w:pPr>
              <w:shd w:val="clear" w:color="auto" w:fill="FFFFFF" w:themeFill="background1"/>
              <w:rPr>
                <w:rFonts w:cstheme="minorHAnsi"/>
              </w:rPr>
            </w:pPr>
            <w:r w:rsidRPr="00EB4088">
              <w:rPr>
                <w:rFonts w:cstheme="minorHAnsi"/>
              </w:rPr>
              <w:t>Serwisy i licencje</w:t>
            </w:r>
          </w:p>
          <w:p w14:paraId="43002CFC" w14:textId="72D5DE03" w:rsidR="00BF6DF1" w:rsidRPr="00EB4088" w:rsidRDefault="007315E8" w:rsidP="007315E8">
            <w:pPr>
              <w:shd w:val="clear" w:color="auto" w:fill="FFFFFF" w:themeFill="background1"/>
              <w:rPr>
                <w:rFonts w:cstheme="minorHAnsi"/>
              </w:rPr>
            </w:pPr>
            <w:r w:rsidRPr="00EB4088">
              <w:rPr>
                <w:rFonts w:cstheme="minorHAnsi"/>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EB4088">
              <w:rPr>
                <w:rFonts w:cstheme="minorHAnsi"/>
              </w:rPr>
              <w:t>Sandbox</w:t>
            </w:r>
            <w:proofErr w:type="spellEnd"/>
            <w:r w:rsidRPr="00EB4088">
              <w:rPr>
                <w:rFonts w:cstheme="minorHAnsi"/>
              </w:rPr>
              <w:t xml:space="preserve">, </w:t>
            </w:r>
            <w:proofErr w:type="spellStart"/>
            <w:r w:rsidRPr="00EB4088">
              <w:rPr>
                <w:rFonts w:cstheme="minorHAnsi"/>
              </w:rPr>
              <w:t>Antyspam</w:t>
            </w:r>
            <w:proofErr w:type="spellEnd"/>
            <w:r w:rsidRPr="00EB4088">
              <w:rPr>
                <w:rFonts w:cstheme="minorHAnsi"/>
              </w:rPr>
              <w:t xml:space="preserve">, Web </w:t>
            </w:r>
            <w:proofErr w:type="spellStart"/>
            <w:r w:rsidRPr="00EB4088">
              <w:rPr>
                <w:rFonts w:cstheme="minorHAnsi"/>
              </w:rPr>
              <w:t>Filtering</w:t>
            </w:r>
            <w:proofErr w:type="spellEnd"/>
            <w:r w:rsidRPr="00EB4088">
              <w:rPr>
                <w:rFonts w:cstheme="minorHAnsi"/>
              </w:rPr>
              <w:t xml:space="preserve">, bazy </w:t>
            </w:r>
            <w:proofErr w:type="spellStart"/>
            <w:r w:rsidRPr="00EB4088">
              <w:rPr>
                <w:rFonts w:cstheme="minorHAnsi"/>
              </w:rPr>
              <w:t>reputacyjne</w:t>
            </w:r>
            <w:proofErr w:type="spellEnd"/>
            <w:r w:rsidRPr="00EB4088">
              <w:rPr>
                <w:rFonts w:cstheme="minorHAnsi"/>
              </w:rPr>
              <w:t xml:space="preserve"> adresów IP/domen na okres </w:t>
            </w:r>
            <w:r w:rsidR="00376CA6" w:rsidRPr="00EB4088">
              <w:rPr>
                <w:rFonts w:cstheme="minorHAnsi"/>
              </w:rPr>
              <w:t>36</w:t>
            </w:r>
            <w:r w:rsidRPr="00EB4088">
              <w:rPr>
                <w:rFonts w:cstheme="minorHAnsi"/>
              </w:rPr>
              <w:t xml:space="preserve"> miesięcy.</w:t>
            </w:r>
          </w:p>
        </w:tc>
      </w:tr>
      <w:tr w:rsidR="00376CA6" w:rsidRPr="00EB4088" w14:paraId="11BD8D63" w14:textId="77777777" w:rsidTr="001A1BE2">
        <w:trPr>
          <w:trHeight w:val="2964"/>
        </w:trPr>
        <w:tc>
          <w:tcPr>
            <w:tcW w:w="1046" w:type="pct"/>
            <w:tcBorders>
              <w:top w:val="single" w:sz="4" w:space="0" w:color="auto"/>
              <w:left w:val="single" w:sz="4" w:space="0" w:color="auto"/>
              <w:right w:val="single" w:sz="4" w:space="0" w:color="auto"/>
            </w:tcBorders>
          </w:tcPr>
          <w:p w14:paraId="3A7114D2" w14:textId="58614195" w:rsidR="00376CA6" w:rsidRPr="00EB4088" w:rsidRDefault="00376CA6" w:rsidP="001E71E3">
            <w:pPr>
              <w:shd w:val="clear" w:color="auto" w:fill="FFFFFF" w:themeFill="background1"/>
              <w:rPr>
                <w:rFonts w:cstheme="minorHAnsi"/>
              </w:rPr>
            </w:pPr>
            <w:r w:rsidRPr="00EB4088">
              <w:rPr>
                <w:rFonts w:cstheme="minorHAnsi"/>
              </w:rPr>
              <w:t>Gwarancja oraz wsparcie i serwisy</w:t>
            </w:r>
          </w:p>
          <w:p w14:paraId="54E1D668" w14:textId="2992BD76" w:rsidR="00376CA6" w:rsidRPr="00EB4088" w:rsidRDefault="00376CA6" w:rsidP="001E71E3">
            <w:pPr>
              <w:shd w:val="clear" w:color="auto" w:fill="FFFFFF" w:themeFill="background1"/>
              <w:rPr>
                <w:rFonts w:cstheme="minorHAnsi"/>
              </w:rPr>
            </w:pPr>
          </w:p>
        </w:tc>
        <w:tc>
          <w:tcPr>
            <w:tcW w:w="3954" w:type="pct"/>
            <w:tcBorders>
              <w:top w:val="single" w:sz="4" w:space="0" w:color="auto"/>
              <w:left w:val="single" w:sz="4" w:space="0" w:color="auto"/>
              <w:right w:val="single" w:sz="4" w:space="0" w:color="auto"/>
            </w:tcBorders>
          </w:tcPr>
          <w:p w14:paraId="1FAB2F44" w14:textId="48873B1C" w:rsidR="00376CA6" w:rsidRPr="00EB4088" w:rsidRDefault="00376CA6" w:rsidP="00376CA6">
            <w:pPr>
              <w:shd w:val="clear" w:color="auto" w:fill="FFFFFF" w:themeFill="background1"/>
              <w:rPr>
                <w:rFonts w:cstheme="minorHAnsi"/>
              </w:rPr>
            </w:pPr>
            <w:r w:rsidRPr="00EB4088">
              <w:rPr>
                <w:rFonts w:cstheme="minorHAnsi"/>
              </w:rPr>
              <w:t>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w:t>
            </w:r>
          </w:p>
          <w:p w14:paraId="7957281F" w14:textId="0540FCE1" w:rsidR="00376CA6" w:rsidRPr="00EB4088" w:rsidRDefault="00376CA6" w:rsidP="00376CA6">
            <w:pPr>
              <w:shd w:val="clear" w:color="auto" w:fill="FFFFFF" w:themeFill="background1"/>
              <w:rPr>
                <w:rFonts w:cstheme="minorHAnsi"/>
              </w:rPr>
            </w:pPr>
            <w:r w:rsidRPr="00EB4088">
              <w:rPr>
                <w:rFonts w:cstheme="minorHAnsi"/>
              </w:rPr>
              <w:t>Serwisy i licencje</w:t>
            </w:r>
          </w:p>
          <w:p w14:paraId="59F5555F" w14:textId="7D7B2C15" w:rsidR="00376CA6" w:rsidRPr="00EB4088" w:rsidRDefault="00376CA6" w:rsidP="001E71E3">
            <w:pPr>
              <w:shd w:val="clear" w:color="auto" w:fill="FFFFFF" w:themeFill="background1"/>
              <w:rPr>
                <w:rFonts w:cstheme="minorHAnsi"/>
              </w:rPr>
            </w:pPr>
            <w:r w:rsidRPr="00EB4088">
              <w:rPr>
                <w:rFonts w:cstheme="minorHAnsi"/>
              </w:rPr>
              <w:t>W ramach postępowania powinny zostać dostarczone licencje upoważniające do korzystania z aktualnych baz funkcji ochronnych producenta i serwisów. Powinny one obejmować:</w:t>
            </w:r>
          </w:p>
          <w:p w14:paraId="6F46FF50" w14:textId="33D91566" w:rsidR="00376CA6" w:rsidRPr="00EB4088" w:rsidRDefault="00376CA6" w:rsidP="001E71E3">
            <w:pPr>
              <w:shd w:val="clear" w:color="auto" w:fill="FFFFFF" w:themeFill="background1"/>
              <w:rPr>
                <w:rFonts w:cstheme="minorHAnsi"/>
              </w:rPr>
            </w:pPr>
            <w:r w:rsidRPr="00EB4088">
              <w:rPr>
                <w:rFonts w:cstheme="minorHAnsi"/>
              </w:rPr>
              <w:t xml:space="preserve">a)     Kontrola Aplikacji, IPS, Antywirus (z uwzględnieniem sygnatur do ochrony urządzeń mobilnych - co najmniej dla systemu operacyjnego Android), , </w:t>
            </w:r>
            <w:proofErr w:type="spellStart"/>
            <w:r w:rsidRPr="00EB4088">
              <w:rPr>
                <w:rFonts w:cstheme="minorHAnsi"/>
              </w:rPr>
              <w:t>Antyspam</w:t>
            </w:r>
            <w:proofErr w:type="spellEnd"/>
            <w:r w:rsidRPr="00EB4088">
              <w:rPr>
                <w:rFonts w:cstheme="minorHAnsi"/>
              </w:rPr>
              <w:t xml:space="preserve">, Web </w:t>
            </w:r>
            <w:proofErr w:type="spellStart"/>
            <w:r w:rsidRPr="00EB4088">
              <w:rPr>
                <w:rFonts w:cstheme="minorHAnsi"/>
              </w:rPr>
              <w:t>Filtering</w:t>
            </w:r>
            <w:proofErr w:type="spellEnd"/>
            <w:r w:rsidRPr="00EB4088">
              <w:rPr>
                <w:rFonts w:cstheme="minorHAnsi"/>
              </w:rPr>
              <w:t xml:space="preserve">, bazy </w:t>
            </w:r>
            <w:proofErr w:type="spellStart"/>
            <w:r w:rsidRPr="00EB4088">
              <w:rPr>
                <w:rFonts w:cstheme="minorHAnsi"/>
              </w:rPr>
              <w:t>reputacyjne</w:t>
            </w:r>
            <w:proofErr w:type="spellEnd"/>
            <w:r w:rsidRPr="00EB4088">
              <w:rPr>
                <w:rFonts w:cstheme="minorHAnsi"/>
              </w:rPr>
              <w:t xml:space="preserve"> adresów IP/domen na okres 36 miesięcy.</w:t>
            </w:r>
          </w:p>
        </w:tc>
      </w:tr>
    </w:tbl>
    <w:p w14:paraId="5E9AAF8A" w14:textId="141BA832" w:rsidR="00275D2D" w:rsidRPr="00EB4088" w:rsidRDefault="00275D2D" w:rsidP="001E71E3">
      <w:pPr>
        <w:shd w:val="clear" w:color="auto" w:fill="FFFFFF" w:themeFill="background1"/>
        <w:rPr>
          <w:rFonts w:cstheme="minorHAnsi"/>
        </w:rPr>
      </w:pPr>
    </w:p>
    <w:p w14:paraId="379400F5" w14:textId="061A15C5" w:rsidR="009F74FF" w:rsidRDefault="001210D9" w:rsidP="009F74FF">
      <w:pPr>
        <w:pStyle w:val="Nagwek1"/>
        <w:rPr>
          <w:rFonts w:asciiTheme="minorHAnsi" w:hAnsiTheme="minorHAnsi" w:cstheme="minorHAnsi"/>
          <w:sz w:val="22"/>
          <w:szCs w:val="22"/>
        </w:rPr>
      </w:pPr>
      <w:bookmarkStart w:id="22" w:name="_Toc535164593"/>
      <w:r w:rsidRPr="00EB4088">
        <w:rPr>
          <w:rFonts w:asciiTheme="minorHAnsi" w:hAnsiTheme="minorHAnsi" w:cstheme="minorHAnsi"/>
          <w:sz w:val="22"/>
          <w:szCs w:val="22"/>
        </w:rPr>
        <w:t>S</w:t>
      </w:r>
      <w:r w:rsidR="005B50D7" w:rsidRPr="00EB4088">
        <w:rPr>
          <w:rFonts w:asciiTheme="minorHAnsi" w:hAnsiTheme="minorHAnsi" w:cstheme="minorHAnsi"/>
          <w:sz w:val="22"/>
          <w:szCs w:val="22"/>
        </w:rPr>
        <w:t>witch</w:t>
      </w:r>
      <w:r w:rsidR="009508CE" w:rsidRPr="00EB4088">
        <w:rPr>
          <w:rFonts w:asciiTheme="minorHAnsi" w:hAnsiTheme="minorHAnsi" w:cstheme="minorHAnsi"/>
          <w:sz w:val="22"/>
          <w:szCs w:val="22"/>
        </w:rPr>
        <w:t xml:space="preserve"> </w:t>
      </w:r>
      <w:r w:rsidR="00735A6B" w:rsidRPr="00EB4088">
        <w:rPr>
          <w:rFonts w:asciiTheme="minorHAnsi" w:hAnsiTheme="minorHAnsi" w:cstheme="minorHAnsi"/>
          <w:sz w:val="22"/>
          <w:szCs w:val="22"/>
        </w:rPr>
        <w:t>1szt.</w:t>
      </w:r>
      <w:bookmarkEnd w:id="22"/>
    </w:p>
    <w:p w14:paraId="31C1DE3D" w14:textId="77777777" w:rsidR="000357EE" w:rsidRPr="000357EE" w:rsidRDefault="000357EE" w:rsidP="000357EE"/>
    <w:tbl>
      <w:tblPr>
        <w:tblW w:w="5518"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27"/>
        <w:gridCol w:w="8042"/>
      </w:tblGrid>
      <w:tr w:rsidR="00394714" w:rsidRPr="00EB4088" w14:paraId="138123C1"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098AE" w14:textId="77777777" w:rsidR="00A165C8" w:rsidRPr="00EB4088" w:rsidRDefault="00A165C8" w:rsidP="001E71E3">
            <w:pPr>
              <w:shd w:val="clear" w:color="auto" w:fill="FFFFFF" w:themeFill="background1"/>
              <w:rPr>
                <w:rFonts w:cstheme="minorHAnsi"/>
              </w:rPr>
            </w:pPr>
            <w:r w:rsidRPr="00EB4088">
              <w:rPr>
                <w:rFonts w:cstheme="minorHAnsi"/>
              </w:rPr>
              <w:t>Nazwa komponentu</w:t>
            </w:r>
          </w:p>
        </w:tc>
        <w:tc>
          <w:tcPr>
            <w:tcW w:w="3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E1CBB" w14:textId="77777777" w:rsidR="00A165C8" w:rsidRPr="00EB4088" w:rsidRDefault="00A165C8" w:rsidP="001E71E3">
            <w:pPr>
              <w:shd w:val="clear" w:color="auto" w:fill="FFFFFF" w:themeFill="background1"/>
              <w:rPr>
                <w:rFonts w:cstheme="minorHAnsi"/>
              </w:rPr>
            </w:pPr>
            <w:r w:rsidRPr="00EB4088">
              <w:rPr>
                <w:rFonts w:cstheme="minorHAnsi"/>
              </w:rPr>
              <w:t xml:space="preserve">Wymagane minimalne parametry </w:t>
            </w:r>
          </w:p>
        </w:tc>
      </w:tr>
      <w:tr w:rsidR="001E71E3" w:rsidRPr="00EB4088" w14:paraId="12C1D13F" w14:textId="77777777" w:rsidTr="001A1BE2">
        <w:trPr>
          <w:trHeight w:val="284"/>
        </w:trPr>
        <w:tc>
          <w:tcPr>
            <w:tcW w:w="1046" w:type="pct"/>
            <w:tcBorders>
              <w:top w:val="single" w:sz="4" w:space="0" w:color="auto"/>
              <w:left w:val="single" w:sz="4" w:space="0" w:color="auto"/>
              <w:bottom w:val="single" w:sz="4" w:space="0" w:color="auto"/>
              <w:right w:val="single" w:sz="4" w:space="0" w:color="auto"/>
            </w:tcBorders>
            <w:hideMark/>
          </w:tcPr>
          <w:p w14:paraId="5C45534A" w14:textId="5BB4F331" w:rsidR="00A165C8" w:rsidRPr="00EB4088" w:rsidRDefault="00A165C8" w:rsidP="001E71E3">
            <w:pPr>
              <w:shd w:val="clear" w:color="auto" w:fill="FFFFFF" w:themeFill="background1"/>
              <w:rPr>
                <w:rFonts w:cstheme="minorHAnsi"/>
              </w:rPr>
            </w:pPr>
            <w:r w:rsidRPr="00EB4088">
              <w:rPr>
                <w:rFonts w:cstheme="minorHAnsi"/>
              </w:rPr>
              <w:t xml:space="preserve">Wymagania ogólne  </w:t>
            </w:r>
          </w:p>
        </w:tc>
        <w:tc>
          <w:tcPr>
            <w:tcW w:w="3954" w:type="pct"/>
            <w:tcBorders>
              <w:top w:val="single" w:sz="4" w:space="0" w:color="auto"/>
              <w:left w:val="single" w:sz="4" w:space="0" w:color="auto"/>
              <w:bottom w:val="single" w:sz="4" w:space="0" w:color="auto"/>
              <w:right w:val="single" w:sz="4" w:space="0" w:color="auto"/>
            </w:tcBorders>
            <w:hideMark/>
          </w:tcPr>
          <w:p w14:paraId="071D221B" w14:textId="148907F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Przełącznik posiadający 24 port</w:t>
            </w:r>
            <w:r w:rsidR="007315E8" w:rsidRPr="00EB4088">
              <w:rPr>
                <w:rFonts w:cstheme="minorHAnsi"/>
                <w:lang w:eastAsia="pl-PL"/>
              </w:rPr>
              <w:t>y</w:t>
            </w:r>
            <w:r w:rsidRPr="00EB4088">
              <w:rPr>
                <w:rFonts w:cstheme="minorHAnsi"/>
                <w:lang w:eastAsia="pl-PL"/>
              </w:rPr>
              <w:t xml:space="preserve"> 1G 10/100/1000BASE-T </w:t>
            </w:r>
            <w:proofErr w:type="spellStart"/>
            <w:r w:rsidRPr="00EB4088">
              <w:rPr>
                <w:rFonts w:cstheme="minorHAnsi"/>
                <w:lang w:eastAsia="pl-PL"/>
              </w:rPr>
              <w:t>PoE</w:t>
            </w:r>
            <w:proofErr w:type="spellEnd"/>
            <w:r w:rsidRPr="00EB4088">
              <w:rPr>
                <w:rFonts w:cstheme="minorHAnsi"/>
                <w:lang w:eastAsia="pl-PL"/>
              </w:rPr>
              <w:t>+ oraz dodatkowo minimum 4 porty 1/10 Gigabit Ethernet SFP+</w:t>
            </w:r>
          </w:p>
          <w:p w14:paraId="03B2110C" w14:textId="630E71C7"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Przełącznik musi być wyposażony w zasilanie </w:t>
            </w:r>
            <w:proofErr w:type="spellStart"/>
            <w:r w:rsidRPr="00EB4088">
              <w:rPr>
                <w:rFonts w:cstheme="minorHAnsi"/>
                <w:lang w:eastAsia="pl-PL"/>
              </w:rPr>
              <w:t>PoE</w:t>
            </w:r>
            <w:proofErr w:type="spellEnd"/>
            <w:r w:rsidRPr="00EB4088">
              <w:rPr>
                <w:rFonts w:cstheme="minorHAnsi"/>
                <w:lang w:eastAsia="pl-PL"/>
              </w:rPr>
              <w:t xml:space="preserve"> niezbędne do zasilania punktów dostępowych WLAN, kamer oraz innych urządzeń </w:t>
            </w:r>
            <w:proofErr w:type="spellStart"/>
            <w:r w:rsidRPr="00EB4088">
              <w:rPr>
                <w:rFonts w:cstheme="minorHAnsi"/>
                <w:lang w:eastAsia="pl-PL"/>
              </w:rPr>
              <w:t>PoE</w:t>
            </w:r>
            <w:proofErr w:type="spellEnd"/>
            <w:r w:rsidRPr="00EB4088">
              <w:rPr>
                <w:rFonts w:cstheme="minorHAnsi"/>
                <w:lang w:eastAsia="pl-PL"/>
              </w:rPr>
              <w:t xml:space="preserve"> w standardzie 802.3at oraz 802.3af </w:t>
            </w:r>
          </w:p>
          <w:p w14:paraId="6144A56A" w14:textId="452C3910"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Przełącznik musi zapewniać, w chwili dostarczenia, standard 802.3at jednocześnie na wszystkich 24 portach 1G 10/100/1000BASE-T</w:t>
            </w:r>
          </w:p>
          <w:p w14:paraId="218ACC38" w14:textId="3D153453"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Przełącznik musi mieć możliwość doposażenia w system redundantnego zasilania zapewniający normalną pracę urządzenia oraz zasilanie dla wszystkich portów </w:t>
            </w:r>
            <w:proofErr w:type="spellStart"/>
            <w:r w:rsidRPr="00EB4088">
              <w:rPr>
                <w:rFonts w:cstheme="minorHAnsi"/>
                <w:lang w:eastAsia="pl-PL"/>
              </w:rPr>
              <w:t>PoE</w:t>
            </w:r>
            <w:proofErr w:type="spellEnd"/>
          </w:p>
          <w:p w14:paraId="64C94BB8" w14:textId="02A25FF3"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Przełącznik musi obsługiwać optykę 10GBase-SR, 10GBase-LR, 10GBase-ER, 10GBase-LRM</w:t>
            </w:r>
          </w:p>
          <w:p w14:paraId="196AC7B5" w14:textId="260A494D"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Przełącznik musi posiadać wsparcie Energy </w:t>
            </w:r>
            <w:proofErr w:type="spellStart"/>
            <w:r w:rsidRPr="00EB4088">
              <w:rPr>
                <w:rFonts w:cstheme="minorHAnsi"/>
                <w:lang w:eastAsia="pl-PL"/>
              </w:rPr>
              <w:t>Efficient</w:t>
            </w:r>
            <w:proofErr w:type="spellEnd"/>
            <w:r w:rsidRPr="00EB4088">
              <w:rPr>
                <w:rFonts w:cstheme="minorHAnsi"/>
                <w:lang w:eastAsia="pl-PL"/>
              </w:rPr>
              <w:t xml:space="preserve"> Ethernet IEEE 802.3az na wszystkich portach 10/100/1000BASE-T</w:t>
            </w:r>
          </w:p>
          <w:p w14:paraId="307C39E1" w14:textId="01E9D2D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Wysokość urządzenia 1U</w:t>
            </w:r>
          </w:p>
          <w:p w14:paraId="28C53F63" w14:textId="4976E307"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Przełącznik musi posiadać wbudowany zasilacz 230V AC</w:t>
            </w:r>
          </w:p>
          <w:p w14:paraId="321D79DB" w14:textId="31492038"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Nieblokującą architekturę o wydajności przełączania min. </w:t>
            </w:r>
            <w:r w:rsidR="00573A0C" w:rsidRPr="00EB4088">
              <w:rPr>
                <w:rFonts w:cstheme="minorHAnsi"/>
                <w:lang w:eastAsia="pl-PL"/>
              </w:rPr>
              <w:t xml:space="preserve">128 </w:t>
            </w:r>
            <w:proofErr w:type="spellStart"/>
            <w:r w:rsidRPr="00EB4088">
              <w:rPr>
                <w:rFonts w:cstheme="minorHAnsi"/>
                <w:lang w:eastAsia="pl-PL"/>
              </w:rPr>
              <w:t>Gb</w:t>
            </w:r>
            <w:proofErr w:type="spellEnd"/>
            <w:r w:rsidRPr="00EB4088">
              <w:rPr>
                <w:rFonts w:cstheme="minorHAnsi"/>
                <w:lang w:eastAsia="pl-PL"/>
              </w:rPr>
              <w:t>/s</w:t>
            </w:r>
          </w:p>
          <w:p w14:paraId="2FD88593" w14:textId="6A331906"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Szybkość przełączania min. </w:t>
            </w:r>
            <w:r w:rsidR="00573A0C" w:rsidRPr="00EB4088">
              <w:rPr>
                <w:rFonts w:cstheme="minorHAnsi"/>
                <w:lang w:eastAsia="pl-PL"/>
              </w:rPr>
              <w:t>95</w:t>
            </w:r>
            <w:r w:rsidRPr="00EB4088">
              <w:rPr>
                <w:rFonts w:cstheme="minorHAnsi"/>
                <w:lang w:eastAsia="pl-PL"/>
              </w:rPr>
              <w:t xml:space="preserve"> Milionów pakietów na sekundę</w:t>
            </w:r>
          </w:p>
          <w:p w14:paraId="20892907" w14:textId="4C44248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łączenia do 8 przełączników w stos</w:t>
            </w:r>
          </w:p>
          <w:p w14:paraId="48F7B61A" w14:textId="6C1DCE9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Musi posiadać możliwość realizacji stosów z wykorzystaniem wbudowanych portów 10G na duże odległości za pomocą standardowych wkładek 10GBase-SR oraz włókien światłowodowych</w:t>
            </w:r>
          </w:p>
          <w:p w14:paraId="6211E500" w14:textId="51EE4E39"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Tablica MAC adresów min. 16k</w:t>
            </w:r>
          </w:p>
          <w:p w14:paraId="638B1DDE" w14:textId="6FE84C7D"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Pamięć operacyjna: min. 1GB pamięci DRAM</w:t>
            </w:r>
          </w:p>
          <w:p w14:paraId="6B05CAED" w14:textId="600E68EB"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Pamięć </w:t>
            </w:r>
            <w:proofErr w:type="spellStart"/>
            <w:r w:rsidRPr="00EB4088">
              <w:rPr>
                <w:rFonts w:cstheme="minorHAnsi"/>
                <w:lang w:eastAsia="pl-PL"/>
              </w:rPr>
              <w:t>flash</w:t>
            </w:r>
            <w:proofErr w:type="spellEnd"/>
            <w:r w:rsidRPr="00EB4088">
              <w:rPr>
                <w:rFonts w:cstheme="minorHAnsi"/>
                <w:lang w:eastAsia="pl-PL"/>
              </w:rPr>
              <w:t>: min. 4GB pamięci Flash</w:t>
            </w:r>
          </w:p>
          <w:p w14:paraId="5846DAE9" w14:textId="3657E15E"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Pojemność bufora pakietów min. 1.5 MB</w:t>
            </w:r>
          </w:p>
          <w:p w14:paraId="3148FD61" w14:textId="66EEB2C5"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sieci wirtualnych IEEE 802.1Q – min. 4000</w:t>
            </w:r>
          </w:p>
          <w:p w14:paraId="582D38D2" w14:textId="5055DD38"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funkcjonalności </w:t>
            </w:r>
            <w:proofErr w:type="spellStart"/>
            <w:r w:rsidRPr="00EB4088">
              <w:rPr>
                <w:rFonts w:cstheme="minorHAnsi"/>
                <w:lang w:eastAsia="pl-PL"/>
              </w:rPr>
              <w:t>Private</w:t>
            </w:r>
            <w:proofErr w:type="spellEnd"/>
            <w:r w:rsidRPr="00EB4088">
              <w:rPr>
                <w:rFonts w:cstheme="minorHAnsi"/>
                <w:lang w:eastAsia="pl-PL"/>
              </w:rPr>
              <w:t xml:space="preserve"> VLAN - blokowanie ruchu pomiędzy klientami z umożliwieniem łączności do wspólnych zasobów sieci</w:t>
            </w:r>
          </w:p>
          <w:p w14:paraId="59E9AE2C" w14:textId="42F52BD1"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Wsparcie dla ramek Jumbo </w:t>
            </w:r>
            <w:proofErr w:type="spellStart"/>
            <w:r w:rsidRPr="00EB4088">
              <w:rPr>
                <w:rFonts w:cstheme="minorHAnsi"/>
                <w:lang w:eastAsia="pl-PL"/>
              </w:rPr>
              <w:t>Frames</w:t>
            </w:r>
            <w:proofErr w:type="spellEnd"/>
            <w:r w:rsidRPr="00EB4088">
              <w:rPr>
                <w:rFonts w:cstheme="minorHAnsi"/>
                <w:lang w:eastAsia="pl-PL"/>
              </w:rPr>
              <w:t xml:space="preserve"> (min. 9216 bajtów)</w:t>
            </w:r>
          </w:p>
          <w:p w14:paraId="74CBBEAC" w14:textId="10C98797"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Q-in-Q IEEE 802.1ad</w:t>
            </w:r>
          </w:p>
          <w:p w14:paraId="475ED3E1" w14:textId="2A65D947"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Quality of Service</w:t>
            </w:r>
          </w:p>
          <w:p w14:paraId="1BF34146" w14:textId="62F4C171" w:rsidR="009F74FF" w:rsidRPr="00EB4088" w:rsidRDefault="009F74FF" w:rsidP="007315E8">
            <w:pPr>
              <w:pStyle w:val="Akapitzlist"/>
              <w:numPr>
                <w:ilvl w:val="1"/>
                <w:numId w:val="35"/>
              </w:numPr>
              <w:rPr>
                <w:rFonts w:cstheme="minorHAnsi"/>
                <w:lang w:val="en-US" w:eastAsia="pl-PL"/>
              </w:rPr>
            </w:pPr>
            <w:r w:rsidRPr="00EB4088">
              <w:rPr>
                <w:rFonts w:cstheme="minorHAnsi"/>
                <w:lang w:val="en-US" w:eastAsia="pl-PL"/>
              </w:rPr>
              <w:t>IEEE 802.1p</w:t>
            </w:r>
          </w:p>
          <w:p w14:paraId="5E1BC86F" w14:textId="482D3312" w:rsidR="009F74FF" w:rsidRPr="00EB4088" w:rsidRDefault="009F74FF" w:rsidP="007315E8">
            <w:pPr>
              <w:pStyle w:val="Akapitzlist"/>
              <w:numPr>
                <w:ilvl w:val="1"/>
                <w:numId w:val="35"/>
              </w:numPr>
              <w:rPr>
                <w:rFonts w:cstheme="minorHAnsi"/>
                <w:lang w:eastAsia="pl-PL"/>
              </w:rPr>
            </w:pPr>
            <w:proofErr w:type="spellStart"/>
            <w:r w:rsidRPr="00EB4088">
              <w:rPr>
                <w:rFonts w:cstheme="minorHAnsi"/>
                <w:lang w:eastAsia="pl-PL"/>
              </w:rPr>
              <w:t>DiffServ</w:t>
            </w:r>
            <w:proofErr w:type="spellEnd"/>
          </w:p>
          <w:p w14:paraId="6AE53864" w14:textId="43AC04C2"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8 kolejek priorytetów na każdym porcie wyjściowym</w:t>
            </w:r>
          </w:p>
          <w:p w14:paraId="76B14E02" w14:textId="4BDE4A6A"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Link Layer Discovery Protocol LLDP IEEE 802.1AB</w:t>
            </w:r>
          </w:p>
          <w:p w14:paraId="0B0AA255" w14:textId="7A0DA6B9"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LLDP Media Endpoint Discovery (LLDP-MED) </w:t>
            </w:r>
          </w:p>
          <w:p w14:paraId="3202573E" w14:textId="62F08C2E"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Przełącznik wyposażony w modularny system operacyjny z ochroną pamięci, procesów oraz zasobów procesora.</w:t>
            </w:r>
          </w:p>
          <w:p w14:paraId="1ED9C07D" w14:textId="3EA3CFAB"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Wbudowany DHCP serwer i klient</w:t>
            </w:r>
          </w:p>
          <w:p w14:paraId="22BA4285" w14:textId="0EB5EAE5"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Możliwość instalacji min. dwóch wersji oprogramowania - </w:t>
            </w:r>
            <w:proofErr w:type="spellStart"/>
            <w:r w:rsidRPr="00EB4088">
              <w:rPr>
                <w:rFonts w:cstheme="minorHAnsi"/>
                <w:lang w:eastAsia="pl-PL"/>
              </w:rPr>
              <w:t>firmware</w:t>
            </w:r>
            <w:proofErr w:type="spellEnd"/>
          </w:p>
          <w:p w14:paraId="5E96AA40" w14:textId="5149AB33"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przechowywania min. kilkunastu wersji konfiguracji w plikach tekstowych w pamięci Flash</w:t>
            </w:r>
          </w:p>
          <w:p w14:paraId="550E5375" w14:textId="1B5172AB"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monitorowania zajętości CPU</w:t>
            </w:r>
          </w:p>
          <w:p w14:paraId="21A49329" w14:textId="58DD458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Lokalna i zdalna możliwość monitoringu pakietów (</w:t>
            </w:r>
            <w:proofErr w:type="spellStart"/>
            <w:r w:rsidRPr="00EB4088">
              <w:rPr>
                <w:rFonts w:cstheme="minorHAnsi"/>
                <w:lang w:eastAsia="pl-PL"/>
              </w:rPr>
              <w:t>Local</w:t>
            </w:r>
            <w:proofErr w:type="spellEnd"/>
            <w:r w:rsidRPr="00EB4088">
              <w:rPr>
                <w:rFonts w:cstheme="minorHAnsi"/>
                <w:lang w:eastAsia="pl-PL"/>
              </w:rPr>
              <w:t xml:space="preserve"> and Remote Mirroring)</w:t>
            </w:r>
          </w:p>
          <w:p w14:paraId="581A8AA5" w14:textId="0915A6AD" w:rsidR="009F74FF" w:rsidRPr="00EB4088" w:rsidRDefault="009F74FF" w:rsidP="001A1BE2">
            <w:pPr>
              <w:pStyle w:val="Akapitzlist"/>
              <w:numPr>
                <w:ilvl w:val="0"/>
                <w:numId w:val="35"/>
              </w:numPr>
              <w:rPr>
                <w:rFonts w:cstheme="minorHAnsi"/>
                <w:lang w:eastAsia="pl-PL"/>
              </w:rPr>
            </w:pPr>
            <w:r w:rsidRPr="00EB4088">
              <w:rPr>
                <w:rFonts w:cstheme="minorHAnsi"/>
                <w:lang w:eastAsia="pl-PL"/>
              </w:rPr>
              <w:t>Wbudowany dodatkowy port Gigabit Ethernet do zarządzania poza pasmem - out of band management.</w:t>
            </w:r>
          </w:p>
          <w:p w14:paraId="46390CE1" w14:textId="3D9A89C7" w:rsidR="009F74FF" w:rsidRPr="00EB4088" w:rsidRDefault="009F74FF" w:rsidP="001A1BE2">
            <w:pPr>
              <w:pStyle w:val="Akapitzlist"/>
              <w:numPr>
                <w:ilvl w:val="0"/>
                <w:numId w:val="34"/>
              </w:numPr>
              <w:rPr>
                <w:rFonts w:cstheme="minorHAnsi"/>
                <w:b/>
              </w:rPr>
            </w:pPr>
            <w:r w:rsidRPr="00EB4088">
              <w:rPr>
                <w:rFonts w:cstheme="minorHAnsi"/>
                <w:b/>
              </w:rPr>
              <w:t>Obsługa Routingu IPv4</w:t>
            </w:r>
          </w:p>
          <w:p w14:paraId="15AFF838" w14:textId="44CEE46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Sprzętowa obsługa routingu IPv4 – </w:t>
            </w:r>
            <w:proofErr w:type="spellStart"/>
            <w:r w:rsidRPr="00EB4088">
              <w:rPr>
                <w:rFonts w:cstheme="minorHAnsi"/>
                <w:lang w:eastAsia="pl-PL"/>
              </w:rPr>
              <w:t>forwarding</w:t>
            </w:r>
            <w:proofErr w:type="spellEnd"/>
          </w:p>
          <w:p w14:paraId="1AD24613" w14:textId="3905DBC7"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Pojemność tabeli routingu  min. 450 wpisów</w:t>
            </w:r>
          </w:p>
          <w:p w14:paraId="0FD7168E" w14:textId="293D950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Routing statyczny</w:t>
            </w:r>
          </w:p>
          <w:p w14:paraId="4988FC49" w14:textId="6E241F1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routingu dynamicznego IPv4</w:t>
            </w:r>
          </w:p>
          <w:p w14:paraId="274346ED" w14:textId="7E80F4B5"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RIPv1/v2</w:t>
            </w:r>
          </w:p>
          <w:p w14:paraId="5B04B3BC" w14:textId="38919A41"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OSPFv2 – możliwość rozszerzenia przez licencję oprogramowania</w:t>
            </w:r>
          </w:p>
          <w:p w14:paraId="5E7011A1" w14:textId="2B7EB115"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Policy </w:t>
            </w:r>
            <w:proofErr w:type="spellStart"/>
            <w:r w:rsidRPr="00EB4088">
              <w:rPr>
                <w:rFonts w:cstheme="minorHAnsi"/>
                <w:lang w:eastAsia="pl-PL"/>
              </w:rPr>
              <w:t>Based</w:t>
            </w:r>
            <w:proofErr w:type="spellEnd"/>
            <w:r w:rsidRPr="00EB4088">
              <w:rPr>
                <w:rFonts w:cstheme="minorHAnsi"/>
                <w:lang w:eastAsia="pl-PL"/>
              </w:rPr>
              <w:t xml:space="preserve"> Routing dla IPv4</w:t>
            </w:r>
          </w:p>
          <w:p w14:paraId="0A1F85CC" w14:textId="65EC6844" w:rsidR="009F74FF" w:rsidRPr="00EB4088" w:rsidRDefault="009F74FF" w:rsidP="001A1BE2">
            <w:pPr>
              <w:pStyle w:val="Akapitzlist"/>
              <w:numPr>
                <w:ilvl w:val="0"/>
                <w:numId w:val="35"/>
              </w:numPr>
              <w:rPr>
                <w:rFonts w:cstheme="minorHAnsi"/>
                <w:lang w:eastAsia="pl-PL"/>
              </w:rPr>
            </w:pPr>
            <w:r w:rsidRPr="00EB4088">
              <w:rPr>
                <w:rFonts w:cstheme="minorHAnsi"/>
                <w:lang w:eastAsia="pl-PL"/>
              </w:rPr>
              <w:t>Obsługa DHCP/</w:t>
            </w:r>
            <w:proofErr w:type="spellStart"/>
            <w:r w:rsidRPr="00EB4088">
              <w:rPr>
                <w:rFonts w:cstheme="minorHAnsi"/>
                <w:lang w:eastAsia="pl-PL"/>
              </w:rPr>
              <w:t>BootP</w:t>
            </w:r>
            <w:proofErr w:type="spellEnd"/>
            <w:r w:rsidRPr="00EB4088">
              <w:rPr>
                <w:rFonts w:cstheme="minorHAnsi"/>
                <w:lang w:eastAsia="pl-PL"/>
              </w:rPr>
              <w:t xml:space="preserve"> </w:t>
            </w:r>
            <w:proofErr w:type="spellStart"/>
            <w:r w:rsidRPr="00EB4088">
              <w:rPr>
                <w:rFonts w:cstheme="minorHAnsi"/>
                <w:lang w:eastAsia="pl-PL"/>
              </w:rPr>
              <w:t>Relay</w:t>
            </w:r>
            <w:proofErr w:type="spellEnd"/>
            <w:r w:rsidRPr="00EB4088">
              <w:rPr>
                <w:rFonts w:cstheme="minorHAnsi"/>
                <w:lang w:eastAsia="pl-PL"/>
              </w:rPr>
              <w:t xml:space="preserve"> dla IPv4</w:t>
            </w:r>
          </w:p>
          <w:p w14:paraId="5AAA9769" w14:textId="324CD6E4" w:rsidR="009F74FF" w:rsidRPr="00EB4088" w:rsidRDefault="009F74FF" w:rsidP="001A1BE2">
            <w:pPr>
              <w:pStyle w:val="Akapitzlist"/>
              <w:numPr>
                <w:ilvl w:val="0"/>
                <w:numId w:val="34"/>
              </w:numPr>
              <w:rPr>
                <w:rFonts w:cstheme="minorHAnsi"/>
                <w:b/>
              </w:rPr>
            </w:pPr>
            <w:r w:rsidRPr="00EB4088">
              <w:rPr>
                <w:rFonts w:cstheme="minorHAnsi"/>
                <w:b/>
              </w:rPr>
              <w:t>Obsługa Routingu IPv6</w:t>
            </w:r>
          </w:p>
          <w:p w14:paraId="5D7F80DE" w14:textId="6D2EB32C"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Sprzętowa obsługa routingu IPv6 – </w:t>
            </w:r>
            <w:proofErr w:type="spellStart"/>
            <w:r w:rsidRPr="00EB4088">
              <w:rPr>
                <w:rFonts w:cstheme="minorHAnsi"/>
                <w:lang w:eastAsia="pl-PL"/>
              </w:rPr>
              <w:t>forwarding</w:t>
            </w:r>
            <w:proofErr w:type="spellEnd"/>
          </w:p>
          <w:p w14:paraId="7F7FA9CC" w14:textId="5362236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Pojemność tabeli routingu min. 225 wpisów</w:t>
            </w:r>
          </w:p>
          <w:p w14:paraId="5FA1FF8D" w14:textId="7D69B21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Routing statyczny</w:t>
            </w:r>
          </w:p>
          <w:p w14:paraId="64D5BB95" w14:textId="0C513C2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routingu dynamicznego dla IPv6</w:t>
            </w:r>
          </w:p>
          <w:p w14:paraId="768A2A87" w14:textId="2676EB62" w:rsidR="009F74FF" w:rsidRPr="00EB4088" w:rsidRDefault="009F74FF" w:rsidP="007315E8">
            <w:pPr>
              <w:pStyle w:val="Akapitzlist"/>
              <w:numPr>
                <w:ilvl w:val="1"/>
                <w:numId w:val="35"/>
              </w:numPr>
              <w:rPr>
                <w:rFonts w:cstheme="minorHAnsi"/>
                <w:lang w:eastAsia="pl-PL"/>
              </w:rPr>
            </w:pPr>
            <w:proofErr w:type="spellStart"/>
            <w:r w:rsidRPr="00EB4088">
              <w:rPr>
                <w:rFonts w:cstheme="minorHAnsi"/>
                <w:lang w:eastAsia="pl-PL"/>
              </w:rPr>
              <w:t>RIPng</w:t>
            </w:r>
            <w:proofErr w:type="spellEnd"/>
          </w:p>
          <w:p w14:paraId="2D8E705C" w14:textId="3183F9D2"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OSPF v3 – możliwość rozszerzenia przez licencję oprogramowania</w:t>
            </w:r>
          </w:p>
          <w:p w14:paraId="4C7941E1" w14:textId="713BB6AD"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MLDv1 (Multicast Listener Discovery version 1)</w:t>
            </w:r>
          </w:p>
          <w:p w14:paraId="62E12103" w14:textId="51EEE815"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MLDv2 (Multicast Listener Discovery version 2)</w:t>
            </w:r>
          </w:p>
          <w:p w14:paraId="71BC6CD8" w14:textId="13EB1B8F" w:rsidR="009F74FF" w:rsidRPr="00EB4088" w:rsidRDefault="009F74FF" w:rsidP="007315E8">
            <w:pPr>
              <w:pStyle w:val="Akapitzlist"/>
              <w:numPr>
                <w:ilvl w:val="0"/>
                <w:numId w:val="35"/>
              </w:numPr>
              <w:rPr>
                <w:rFonts w:cstheme="minorHAnsi"/>
                <w:lang w:val="en-US" w:eastAsia="pl-PL"/>
              </w:rPr>
            </w:pPr>
            <w:r w:rsidRPr="00EB4088">
              <w:rPr>
                <w:rFonts w:cstheme="minorHAnsi"/>
                <w:lang w:val="en-US" w:eastAsia="pl-PL"/>
              </w:rPr>
              <w:t xml:space="preserve">Policy Based Routing </w:t>
            </w:r>
            <w:proofErr w:type="spellStart"/>
            <w:r w:rsidRPr="00EB4088">
              <w:rPr>
                <w:rFonts w:cstheme="minorHAnsi"/>
                <w:lang w:val="en-US" w:eastAsia="pl-PL"/>
              </w:rPr>
              <w:t>dla</w:t>
            </w:r>
            <w:proofErr w:type="spellEnd"/>
            <w:r w:rsidRPr="00EB4088">
              <w:rPr>
                <w:rFonts w:cstheme="minorHAnsi"/>
                <w:lang w:val="en-US" w:eastAsia="pl-PL"/>
              </w:rPr>
              <w:t xml:space="preserve"> IPv6</w:t>
            </w:r>
          </w:p>
          <w:p w14:paraId="64A884DD" w14:textId="4C838498"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DHCP/</w:t>
            </w:r>
            <w:proofErr w:type="spellStart"/>
            <w:r w:rsidRPr="00EB4088">
              <w:rPr>
                <w:rFonts w:cstheme="minorHAnsi"/>
                <w:lang w:val="en-US" w:eastAsia="pl-PL"/>
              </w:rPr>
              <w:t>BootP</w:t>
            </w:r>
            <w:proofErr w:type="spellEnd"/>
            <w:r w:rsidRPr="00EB4088">
              <w:rPr>
                <w:rFonts w:cstheme="minorHAnsi"/>
                <w:lang w:val="en-US" w:eastAsia="pl-PL"/>
              </w:rPr>
              <w:t xml:space="preserve"> Relay </w:t>
            </w:r>
            <w:proofErr w:type="spellStart"/>
            <w:r w:rsidRPr="00EB4088">
              <w:rPr>
                <w:rFonts w:cstheme="minorHAnsi"/>
                <w:lang w:val="en-US" w:eastAsia="pl-PL"/>
              </w:rPr>
              <w:t>dla</w:t>
            </w:r>
            <w:proofErr w:type="spellEnd"/>
            <w:r w:rsidRPr="00EB4088">
              <w:rPr>
                <w:rFonts w:cstheme="minorHAnsi"/>
                <w:lang w:val="en-US" w:eastAsia="pl-PL"/>
              </w:rPr>
              <w:t xml:space="preserve"> IPv6</w:t>
            </w:r>
          </w:p>
          <w:p w14:paraId="40B09BBD" w14:textId="2338FDCF" w:rsidR="009F74FF" w:rsidRPr="00EB4088" w:rsidRDefault="009F74FF" w:rsidP="001A1BE2">
            <w:pPr>
              <w:pStyle w:val="Akapitzlist"/>
              <w:numPr>
                <w:ilvl w:val="0"/>
                <w:numId w:val="35"/>
              </w:numPr>
              <w:rPr>
                <w:rFonts w:cstheme="minorHAnsi"/>
                <w:lang w:val="en-US" w:eastAsia="pl-PL"/>
              </w:rPr>
            </w:pPr>
            <w:proofErr w:type="spellStart"/>
            <w:r w:rsidRPr="00EB4088">
              <w:rPr>
                <w:rFonts w:cstheme="minorHAnsi"/>
                <w:lang w:val="en-US" w:eastAsia="pl-PL"/>
              </w:rPr>
              <w:t>Opcja</w:t>
            </w:r>
            <w:proofErr w:type="spellEnd"/>
            <w:r w:rsidRPr="00EB4088">
              <w:rPr>
                <w:rFonts w:cstheme="minorHAnsi"/>
                <w:lang w:val="en-US" w:eastAsia="pl-PL"/>
              </w:rPr>
              <w:t xml:space="preserve"> IPv6 Router Advertisement </w:t>
            </w:r>
            <w:proofErr w:type="spellStart"/>
            <w:r w:rsidRPr="00EB4088">
              <w:rPr>
                <w:rFonts w:cstheme="minorHAnsi"/>
                <w:lang w:val="en-US" w:eastAsia="pl-PL"/>
              </w:rPr>
              <w:t>dla</w:t>
            </w:r>
            <w:proofErr w:type="spellEnd"/>
            <w:r w:rsidRPr="00EB4088">
              <w:rPr>
                <w:rFonts w:cstheme="minorHAnsi"/>
                <w:lang w:val="en-US" w:eastAsia="pl-PL"/>
              </w:rPr>
              <w:t xml:space="preserve"> DNS - RFC 6106</w:t>
            </w:r>
          </w:p>
          <w:p w14:paraId="66E0F8BD" w14:textId="2486CDC6" w:rsidR="009F74FF" w:rsidRPr="00EB4088" w:rsidRDefault="009F74FF" w:rsidP="001A1BE2">
            <w:pPr>
              <w:pStyle w:val="Akapitzlist"/>
              <w:numPr>
                <w:ilvl w:val="0"/>
                <w:numId w:val="34"/>
              </w:numPr>
              <w:rPr>
                <w:rFonts w:cstheme="minorHAnsi"/>
                <w:b/>
              </w:rPr>
            </w:pPr>
            <w:r w:rsidRPr="00EB4088">
              <w:rPr>
                <w:rFonts w:cstheme="minorHAnsi"/>
                <w:b/>
              </w:rPr>
              <w:t xml:space="preserve">Obsługa </w:t>
            </w:r>
            <w:proofErr w:type="spellStart"/>
            <w:r w:rsidRPr="00EB4088">
              <w:rPr>
                <w:rFonts w:cstheme="minorHAnsi"/>
                <w:b/>
              </w:rPr>
              <w:t>Multicastów</w:t>
            </w:r>
            <w:proofErr w:type="spellEnd"/>
          </w:p>
          <w:p w14:paraId="5FB36877" w14:textId="2818F59D"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Statyczne przyłączenie do grupy </w:t>
            </w:r>
            <w:proofErr w:type="spellStart"/>
            <w:r w:rsidRPr="00EB4088">
              <w:rPr>
                <w:rFonts w:cstheme="minorHAnsi"/>
                <w:lang w:eastAsia="pl-PL"/>
              </w:rPr>
              <w:t>multicast</w:t>
            </w:r>
            <w:proofErr w:type="spellEnd"/>
          </w:p>
          <w:p w14:paraId="00BB761A" w14:textId="2D3B4BE0"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Filtrowanie</w:t>
            </w:r>
            <w:proofErr w:type="spellEnd"/>
            <w:r w:rsidRPr="00EB4088">
              <w:rPr>
                <w:rFonts w:cstheme="minorHAnsi"/>
                <w:lang w:val="en-US" w:eastAsia="pl-PL"/>
              </w:rPr>
              <w:t xml:space="preserve"> IGMP</w:t>
            </w:r>
          </w:p>
          <w:p w14:paraId="32AE60E5" w14:textId="333379AB"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Multicast VLAN Registration - MVR</w:t>
            </w:r>
          </w:p>
          <w:p w14:paraId="66C7F36D" w14:textId="5EB35D9C"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IGMP v1 (RFC 1112)</w:t>
            </w:r>
          </w:p>
          <w:p w14:paraId="1FD297D2" w14:textId="03865417"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IGMP v2 (RFC 2236)</w:t>
            </w:r>
          </w:p>
          <w:p w14:paraId="6D170EC8" w14:textId="26FDF311"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IGMP v3 (RFC 3376)</w:t>
            </w:r>
          </w:p>
          <w:p w14:paraId="195DE2FF" w14:textId="572CE52D" w:rsidR="009F74FF" w:rsidRPr="00EB4088" w:rsidRDefault="009F74FF" w:rsidP="001A1BE2">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IGMP v1/v2/v3 snooping </w:t>
            </w:r>
          </w:p>
          <w:p w14:paraId="67E76FA6" w14:textId="193044FC" w:rsidR="009F74FF" w:rsidRPr="00EB4088" w:rsidRDefault="009F74FF" w:rsidP="001A1BE2">
            <w:pPr>
              <w:pStyle w:val="Akapitzlist"/>
              <w:numPr>
                <w:ilvl w:val="0"/>
                <w:numId w:val="34"/>
              </w:numPr>
              <w:rPr>
                <w:rFonts w:cstheme="minorHAnsi"/>
                <w:b/>
              </w:rPr>
            </w:pPr>
            <w:r w:rsidRPr="00EB4088">
              <w:rPr>
                <w:rFonts w:cstheme="minorHAnsi"/>
                <w:b/>
              </w:rPr>
              <w:t>Bezpieczeństwo</w:t>
            </w:r>
          </w:p>
          <w:p w14:paraId="34B31948" w14:textId="46FD28D1"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Network Login</w:t>
            </w:r>
          </w:p>
          <w:p w14:paraId="55DDC129" w14:textId="17731889"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IEEE 802.1x - RFC 3580</w:t>
            </w:r>
          </w:p>
          <w:p w14:paraId="37483237" w14:textId="4C1023E0" w:rsidR="009F74FF" w:rsidRPr="00EB4088" w:rsidRDefault="009F74FF" w:rsidP="007315E8">
            <w:pPr>
              <w:pStyle w:val="Akapitzlist"/>
              <w:numPr>
                <w:ilvl w:val="1"/>
                <w:numId w:val="35"/>
              </w:numPr>
              <w:rPr>
                <w:rFonts w:cstheme="minorHAnsi"/>
                <w:lang w:val="en-US" w:eastAsia="pl-PL"/>
              </w:rPr>
            </w:pPr>
            <w:r w:rsidRPr="00EB4088">
              <w:rPr>
                <w:rFonts w:cstheme="minorHAnsi"/>
                <w:lang w:val="en-US" w:eastAsia="pl-PL"/>
              </w:rPr>
              <w:t xml:space="preserve">Web-based Network Login </w:t>
            </w:r>
          </w:p>
          <w:p w14:paraId="67BB262B" w14:textId="097DF49B" w:rsidR="009F74FF" w:rsidRPr="00EB4088" w:rsidRDefault="009F74FF" w:rsidP="007315E8">
            <w:pPr>
              <w:pStyle w:val="Akapitzlist"/>
              <w:numPr>
                <w:ilvl w:val="1"/>
                <w:numId w:val="35"/>
              </w:numPr>
              <w:rPr>
                <w:rFonts w:cstheme="minorHAnsi"/>
                <w:lang w:val="en-US" w:eastAsia="pl-PL"/>
              </w:rPr>
            </w:pPr>
            <w:r w:rsidRPr="00EB4088">
              <w:rPr>
                <w:rFonts w:cstheme="minorHAnsi"/>
                <w:lang w:val="en-US" w:eastAsia="pl-PL"/>
              </w:rPr>
              <w:t>MAC based Network Login</w:t>
            </w:r>
          </w:p>
          <w:p w14:paraId="11B436AF" w14:textId="3AAF0870"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wielu klientów (min. 4) Network Login na jednym porcie (</w:t>
            </w:r>
            <w:proofErr w:type="spellStart"/>
            <w:r w:rsidRPr="00EB4088">
              <w:rPr>
                <w:rFonts w:cstheme="minorHAnsi"/>
                <w:lang w:eastAsia="pl-PL"/>
              </w:rPr>
              <w:t>Multiple</w:t>
            </w:r>
            <w:proofErr w:type="spellEnd"/>
            <w:r w:rsidRPr="00EB4088">
              <w:rPr>
                <w:rFonts w:cstheme="minorHAnsi"/>
                <w:lang w:eastAsia="pl-PL"/>
              </w:rPr>
              <w:t xml:space="preserve"> </w:t>
            </w:r>
            <w:proofErr w:type="spellStart"/>
            <w:r w:rsidRPr="00EB4088">
              <w:rPr>
                <w:rFonts w:cstheme="minorHAnsi"/>
                <w:lang w:eastAsia="pl-PL"/>
              </w:rPr>
              <w:t>supplicants</w:t>
            </w:r>
            <w:proofErr w:type="spellEnd"/>
            <w:r w:rsidRPr="00EB4088">
              <w:rPr>
                <w:rFonts w:cstheme="minorHAnsi"/>
                <w:lang w:eastAsia="pl-PL"/>
              </w:rPr>
              <w:t xml:space="preserve">) </w:t>
            </w:r>
          </w:p>
          <w:p w14:paraId="49A2A31A" w14:textId="2DF95286"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integracji funkcjonalności Network Login z systemem NAC (Network Access Control)</w:t>
            </w:r>
          </w:p>
          <w:p w14:paraId="7F57F9E1" w14:textId="2DE1745A"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funkcjonalności </w:t>
            </w:r>
            <w:proofErr w:type="spellStart"/>
            <w:r w:rsidRPr="00EB4088">
              <w:rPr>
                <w:rFonts w:cstheme="minorHAnsi"/>
                <w:lang w:eastAsia="pl-PL"/>
              </w:rPr>
              <w:t>CoA</w:t>
            </w:r>
            <w:proofErr w:type="spellEnd"/>
            <w:r w:rsidRPr="00EB4088">
              <w:rPr>
                <w:rFonts w:cstheme="minorHAnsi"/>
                <w:lang w:eastAsia="pl-PL"/>
              </w:rPr>
              <w:t xml:space="preserve"> pozwalającej na wymuszenie </w:t>
            </w:r>
            <w:proofErr w:type="spellStart"/>
            <w:r w:rsidRPr="00EB4088">
              <w:rPr>
                <w:rFonts w:cstheme="minorHAnsi"/>
                <w:lang w:eastAsia="pl-PL"/>
              </w:rPr>
              <w:t>reautentykacji</w:t>
            </w:r>
            <w:proofErr w:type="spellEnd"/>
            <w:r w:rsidRPr="00EB4088">
              <w:rPr>
                <w:rFonts w:cstheme="minorHAnsi"/>
                <w:lang w:eastAsia="pl-PL"/>
              </w:rPr>
              <w:t xml:space="preserve"> dołączonego klienta z systemu NAC</w:t>
            </w:r>
          </w:p>
          <w:p w14:paraId="6D1A19FB" w14:textId="74160A9D"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Przydział sieci VLAN, ACL/</w:t>
            </w:r>
            <w:proofErr w:type="spellStart"/>
            <w:r w:rsidRPr="00EB4088">
              <w:rPr>
                <w:rFonts w:cstheme="minorHAnsi"/>
                <w:lang w:eastAsia="pl-PL"/>
              </w:rPr>
              <w:t>QoS</w:t>
            </w:r>
            <w:proofErr w:type="spellEnd"/>
            <w:r w:rsidRPr="00EB4088">
              <w:rPr>
                <w:rFonts w:cstheme="minorHAnsi"/>
                <w:lang w:eastAsia="pl-PL"/>
              </w:rPr>
              <w:t xml:space="preserve"> podczas logowania Network Login</w:t>
            </w:r>
          </w:p>
          <w:p w14:paraId="1D63AC18" w14:textId="774B09DC"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w:t>
            </w:r>
            <w:proofErr w:type="spellStart"/>
            <w:r w:rsidRPr="00EB4088">
              <w:rPr>
                <w:rFonts w:cstheme="minorHAnsi"/>
                <w:lang w:eastAsia="pl-PL"/>
              </w:rPr>
              <w:t>Guest</w:t>
            </w:r>
            <w:proofErr w:type="spellEnd"/>
            <w:r w:rsidRPr="00EB4088">
              <w:rPr>
                <w:rFonts w:cstheme="minorHAnsi"/>
                <w:lang w:eastAsia="pl-PL"/>
              </w:rPr>
              <w:t xml:space="preserve"> VLAN dla IEEE 802.1x</w:t>
            </w:r>
          </w:p>
          <w:p w14:paraId="13CDDC94" w14:textId="59B79B09"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funkcjonalności </w:t>
            </w:r>
            <w:proofErr w:type="spellStart"/>
            <w:r w:rsidRPr="00EB4088">
              <w:rPr>
                <w:rFonts w:cstheme="minorHAnsi"/>
                <w:lang w:eastAsia="pl-PL"/>
              </w:rPr>
              <w:t>Kerberos</w:t>
            </w:r>
            <w:proofErr w:type="spellEnd"/>
            <w:r w:rsidRPr="00EB4088">
              <w:rPr>
                <w:rFonts w:cstheme="minorHAnsi"/>
                <w:lang w:eastAsia="pl-PL"/>
              </w:rPr>
              <w:t xml:space="preserve"> </w:t>
            </w:r>
            <w:proofErr w:type="spellStart"/>
            <w:r w:rsidRPr="00EB4088">
              <w:rPr>
                <w:rFonts w:cstheme="minorHAnsi"/>
                <w:lang w:eastAsia="pl-PL"/>
              </w:rPr>
              <w:t>snooping</w:t>
            </w:r>
            <w:proofErr w:type="spellEnd"/>
            <w:r w:rsidRPr="00EB4088">
              <w:rPr>
                <w:rFonts w:cstheme="minorHAnsi"/>
                <w:lang w:eastAsia="pl-PL"/>
              </w:rPr>
              <w:t xml:space="preserve"> - przechwytywanie autoryzacji użytkowników z wykorzystaniem protokołu </w:t>
            </w:r>
            <w:proofErr w:type="spellStart"/>
            <w:r w:rsidRPr="00EB4088">
              <w:rPr>
                <w:rFonts w:cstheme="minorHAnsi"/>
                <w:lang w:eastAsia="pl-PL"/>
              </w:rPr>
              <w:t>Kerberos</w:t>
            </w:r>
            <w:proofErr w:type="spellEnd"/>
          </w:p>
          <w:p w14:paraId="5B93D4A8" w14:textId="1DD36DED"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Wbudowana obrona procesora urządzenia przed atakami </w:t>
            </w:r>
            <w:proofErr w:type="spellStart"/>
            <w:r w:rsidRPr="00EB4088">
              <w:rPr>
                <w:rFonts w:cstheme="minorHAnsi"/>
                <w:lang w:eastAsia="pl-PL"/>
              </w:rPr>
              <w:t>DoS</w:t>
            </w:r>
            <w:proofErr w:type="spellEnd"/>
          </w:p>
          <w:p w14:paraId="51522864" w14:textId="19CFD98D"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TACACS+ (RFC 1492)</w:t>
            </w:r>
          </w:p>
          <w:p w14:paraId="57E46BBA" w14:textId="0EC82F7F"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RADIUS Authentication (RFC 2138) (RFC 2865)</w:t>
            </w:r>
          </w:p>
          <w:p w14:paraId="7105B1E2" w14:textId="453F800B"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RADIUS Accounting (RFC 2139) (RFC 2866)</w:t>
            </w:r>
          </w:p>
          <w:p w14:paraId="028619DA" w14:textId="49A6683B" w:rsidR="009F74FF" w:rsidRPr="00EB4088" w:rsidRDefault="009F74FF" w:rsidP="007315E8">
            <w:pPr>
              <w:pStyle w:val="Akapitzlist"/>
              <w:numPr>
                <w:ilvl w:val="0"/>
                <w:numId w:val="35"/>
              </w:numPr>
              <w:rPr>
                <w:rFonts w:cstheme="minorHAnsi"/>
                <w:lang w:val="en-US" w:eastAsia="pl-PL"/>
              </w:rPr>
            </w:pPr>
            <w:r w:rsidRPr="00EB4088">
              <w:rPr>
                <w:rFonts w:cstheme="minorHAnsi"/>
                <w:lang w:val="en-US" w:eastAsia="pl-PL"/>
              </w:rPr>
              <w:t>RADIUS and TACACS+ per-command Authentication</w:t>
            </w:r>
          </w:p>
          <w:p w14:paraId="6D9A5F4A" w14:textId="611F19EA"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Bezpieczeństwo MAC adresów</w:t>
            </w:r>
          </w:p>
          <w:p w14:paraId="56468256" w14:textId="2283A29F"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ograniczenie liczby MAC adresów na porcie</w:t>
            </w:r>
          </w:p>
          <w:p w14:paraId="6A02EFBC" w14:textId="4BFB57AF"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zatrzaśnięcie MAC adresu na porcie</w:t>
            </w:r>
          </w:p>
          <w:p w14:paraId="0DB3FEFA" w14:textId="55BBF3FD"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możliwość wpisania statycznych MAC adresów na port/</w:t>
            </w:r>
            <w:proofErr w:type="spellStart"/>
            <w:r w:rsidRPr="00EB4088">
              <w:rPr>
                <w:rFonts w:cstheme="minorHAnsi"/>
                <w:lang w:eastAsia="pl-PL"/>
              </w:rPr>
              <w:t>vlan</w:t>
            </w:r>
            <w:proofErr w:type="spellEnd"/>
          </w:p>
          <w:p w14:paraId="4D498414" w14:textId="2DA86DD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wyłączenia MAC learning</w:t>
            </w:r>
          </w:p>
          <w:p w14:paraId="185CC324" w14:textId="2D919F7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SNMPv1/v2/v3</w:t>
            </w:r>
          </w:p>
          <w:p w14:paraId="39B707AE" w14:textId="2BB34927"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Klient SSH2</w:t>
            </w:r>
          </w:p>
          <w:p w14:paraId="3DAE829E" w14:textId="23F7BDBA"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Zabezpieczenie przełącznika przed atakami </w:t>
            </w:r>
            <w:proofErr w:type="spellStart"/>
            <w:r w:rsidRPr="00EB4088">
              <w:rPr>
                <w:rFonts w:cstheme="minorHAnsi"/>
                <w:lang w:eastAsia="pl-PL"/>
              </w:rPr>
              <w:t>DoS</w:t>
            </w:r>
            <w:proofErr w:type="spellEnd"/>
            <w:r w:rsidRPr="00EB4088">
              <w:rPr>
                <w:rFonts w:cstheme="minorHAnsi"/>
                <w:lang w:eastAsia="pl-PL"/>
              </w:rPr>
              <w:t xml:space="preserve"> </w:t>
            </w:r>
          </w:p>
          <w:p w14:paraId="6AD5AA28" w14:textId="5846F031" w:rsidR="009F74FF" w:rsidRPr="00EB4088" w:rsidRDefault="009F74FF" w:rsidP="007315E8">
            <w:pPr>
              <w:pStyle w:val="Akapitzlist"/>
              <w:numPr>
                <w:ilvl w:val="1"/>
                <w:numId w:val="35"/>
              </w:numPr>
              <w:rPr>
                <w:rFonts w:cstheme="minorHAnsi"/>
                <w:lang w:val="en-US" w:eastAsia="pl-PL"/>
              </w:rPr>
            </w:pPr>
            <w:r w:rsidRPr="00EB4088">
              <w:rPr>
                <w:rFonts w:cstheme="minorHAnsi"/>
                <w:lang w:val="en-US" w:eastAsia="pl-PL"/>
              </w:rPr>
              <w:t>Networks Ingress Filtering RFC 2267</w:t>
            </w:r>
          </w:p>
          <w:p w14:paraId="21EDBAAB" w14:textId="451CD49A"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 xml:space="preserve">SYN Attack </w:t>
            </w:r>
            <w:proofErr w:type="spellStart"/>
            <w:r w:rsidRPr="00EB4088">
              <w:rPr>
                <w:rFonts w:cstheme="minorHAnsi"/>
                <w:lang w:eastAsia="pl-PL"/>
              </w:rPr>
              <w:t>Protection</w:t>
            </w:r>
            <w:proofErr w:type="spellEnd"/>
          </w:p>
          <w:p w14:paraId="381EE898" w14:textId="2ED9ECA3"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Zabezpieczenie CPU przełącznika poprzez ograniczenie ruchu do systemu zarządzania</w:t>
            </w:r>
          </w:p>
          <w:p w14:paraId="14CDEB15" w14:textId="597CBD89"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Dwukierunkowe (</w:t>
            </w:r>
            <w:proofErr w:type="spellStart"/>
            <w:r w:rsidRPr="00EB4088">
              <w:rPr>
                <w:rFonts w:cstheme="minorHAnsi"/>
                <w:lang w:eastAsia="pl-PL"/>
              </w:rPr>
              <w:t>ingress</w:t>
            </w:r>
            <w:proofErr w:type="spellEnd"/>
            <w:r w:rsidRPr="00EB4088">
              <w:rPr>
                <w:rFonts w:cstheme="minorHAnsi"/>
                <w:lang w:eastAsia="pl-PL"/>
              </w:rPr>
              <w:t xml:space="preserve"> oraz </w:t>
            </w:r>
            <w:proofErr w:type="spellStart"/>
            <w:r w:rsidRPr="00EB4088">
              <w:rPr>
                <w:rFonts w:cstheme="minorHAnsi"/>
                <w:lang w:eastAsia="pl-PL"/>
              </w:rPr>
              <w:t>egress</w:t>
            </w:r>
            <w:proofErr w:type="spellEnd"/>
            <w:r w:rsidRPr="00EB4088">
              <w:rPr>
                <w:rFonts w:cstheme="minorHAnsi"/>
                <w:lang w:eastAsia="pl-PL"/>
              </w:rPr>
              <w:t xml:space="preserve">) listy kontroli dostępu ACL pracujące na warstwie 2, 3 i 4 </w:t>
            </w:r>
          </w:p>
          <w:p w14:paraId="3AC052A1" w14:textId="22E724E9"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Listy kontroli dostępu ACL realizowane w sprzęcie bez zmniejszenia wydajności przełącznika </w:t>
            </w:r>
          </w:p>
          <w:p w14:paraId="7F2EC7B2" w14:textId="56A4D01F"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bezpiecznego transferu plików SCP/SFTP</w:t>
            </w:r>
          </w:p>
          <w:p w14:paraId="40AFF65E" w14:textId="6F8C9588"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DHCP Option 82</w:t>
            </w:r>
          </w:p>
          <w:p w14:paraId="398B53FC" w14:textId="1DF963D4"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Gratuitous ARP Protection</w:t>
            </w:r>
          </w:p>
          <w:p w14:paraId="3121AA3D" w14:textId="1606E602"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Trusted DHCP Server</w:t>
            </w:r>
          </w:p>
          <w:p w14:paraId="738CA8C5" w14:textId="45698DEF"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DHCP Snooping</w:t>
            </w:r>
          </w:p>
          <w:p w14:paraId="763379C3" w14:textId="645AD858"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DHCP Secured ARP/ARP Validation</w:t>
            </w:r>
          </w:p>
          <w:p w14:paraId="2FD312C5" w14:textId="6F2FF601"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powyższych funkcji IP Security na portach Network Login IEEE 802.1x</w:t>
            </w:r>
          </w:p>
          <w:p w14:paraId="10BB222F" w14:textId="49DE77E9" w:rsidR="009F74FF" w:rsidRPr="00EB4088" w:rsidRDefault="009F74FF" w:rsidP="001A1BE2">
            <w:pPr>
              <w:pStyle w:val="Akapitzlist"/>
              <w:numPr>
                <w:ilvl w:val="0"/>
                <w:numId w:val="35"/>
              </w:numPr>
              <w:rPr>
                <w:rFonts w:cstheme="minorHAnsi"/>
                <w:lang w:eastAsia="pl-PL"/>
              </w:rPr>
            </w:pPr>
            <w:r w:rsidRPr="00EB4088">
              <w:rPr>
                <w:rFonts w:cstheme="minorHAnsi"/>
                <w:lang w:eastAsia="pl-PL"/>
              </w:rPr>
              <w:t>Ograniczanie przepustowości (</w:t>
            </w:r>
            <w:proofErr w:type="spellStart"/>
            <w:r w:rsidRPr="00EB4088">
              <w:rPr>
                <w:rFonts w:cstheme="minorHAnsi"/>
                <w:lang w:eastAsia="pl-PL"/>
              </w:rPr>
              <w:t>rate</w:t>
            </w:r>
            <w:proofErr w:type="spellEnd"/>
            <w:r w:rsidRPr="00EB4088">
              <w:rPr>
                <w:rFonts w:cstheme="minorHAnsi"/>
                <w:lang w:eastAsia="pl-PL"/>
              </w:rPr>
              <w:t xml:space="preserve"> </w:t>
            </w:r>
            <w:proofErr w:type="spellStart"/>
            <w:r w:rsidRPr="00EB4088">
              <w:rPr>
                <w:rFonts w:cstheme="minorHAnsi"/>
                <w:lang w:eastAsia="pl-PL"/>
              </w:rPr>
              <w:t>limiting</w:t>
            </w:r>
            <w:proofErr w:type="spellEnd"/>
            <w:r w:rsidRPr="00EB4088">
              <w:rPr>
                <w:rFonts w:cstheme="minorHAnsi"/>
                <w:lang w:eastAsia="pl-PL"/>
              </w:rPr>
              <w:t xml:space="preserve">) na portach wyjściowych z kwantem 8 </w:t>
            </w:r>
            <w:proofErr w:type="spellStart"/>
            <w:r w:rsidRPr="00EB4088">
              <w:rPr>
                <w:rFonts w:cstheme="minorHAnsi"/>
                <w:lang w:eastAsia="pl-PL"/>
              </w:rPr>
              <w:t>kb</w:t>
            </w:r>
            <w:proofErr w:type="spellEnd"/>
            <w:r w:rsidRPr="00EB4088">
              <w:rPr>
                <w:rFonts w:cstheme="minorHAnsi"/>
                <w:lang w:eastAsia="pl-PL"/>
              </w:rPr>
              <w:t xml:space="preserve">/s </w:t>
            </w:r>
          </w:p>
          <w:p w14:paraId="08BD6892" w14:textId="78D0D5CD" w:rsidR="009F74FF" w:rsidRPr="00EB4088" w:rsidRDefault="009F74FF" w:rsidP="001A1BE2">
            <w:pPr>
              <w:pStyle w:val="Akapitzlist"/>
              <w:numPr>
                <w:ilvl w:val="0"/>
                <w:numId w:val="34"/>
              </w:numPr>
              <w:rPr>
                <w:rFonts w:cstheme="minorHAnsi"/>
                <w:b/>
              </w:rPr>
            </w:pPr>
            <w:r w:rsidRPr="00EB4088">
              <w:rPr>
                <w:rFonts w:cstheme="minorHAnsi"/>
                <w:b/>
              </w:rPr>
              <w:t>Bezpieczeństwo sieciowe</w:t>
            </w:r>
          </w:p>
          <w:p w14:paraId="65615E9C" w14:textId="45E4BDF5"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Możliwość konfiguracji portu głównego i zapasowego</w:t>
            </w:r>
          </w:p>
          <w:p w14:paraId="63778201" w14:textId="768F1D8E"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redundancji routingu VRRP (RFC 2338) - możliwość rozszerzenia przez licencję oprogramowania</w:t>
            </w:r>
          </w:p>
          <w:p w14:paraId="7AC33973" w14:textId="64CBF2F3"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STP (Spinning Tree Protocol) IEEE 802.1D</w:t>
            </w:r>
          </w:p>
          <w:p w14:paraId="2E7FEFDB" w14:textId="7FAD4CE2"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RSTP (Rapid Spanning Tree Protocol) IEEE 802.1w</w:t>
            </w:r>
          </w:p>
          <w:p w14:paraId="7D2180CB" w14:textId="33EFA57D"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MSTP (Multiple Spanning Tree Protocol) IEEE 802.1s</w:t>
            </w:r>
          </w:p>
          <w:p w14:paraId="0956DC97" w14:textId="5A2245AD"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PVST+</w:t>
            </w:r>
          </w:p>
          <w:p w14:paraId="6459559C" w14:textId="7179F5EF" w:rsidR="009F74FF" w:rsidRPr="00EB4088" w:rsidRDefault="009F74FF" w:rsidP="007315E8">
            <w:pPr>
              <w:pStyle w:val="Akapitzlist"/>
              <w:numPr>
                <w:ilvl w:val="0"/>
                <w:numId w:val="35"/>
              </w:numPr>
              <w:rPr>
                <w:rFonts w:cstheme="minorHAnsi"/>
                <w:lang w:val="en-US" w:eastAsia="pl-PL"/>
              </w:rPr>
            </w:pPr>
            <w:proofErr w:type="spellStart"/>
            <w:r w:rsidRPr="00EB4088">
              <w:rPr>
                <w:rFonts w:cstheme="minorHAnsi"/>
                <w:lang w:val="en-US" w:eastAsia="pl-PL"/>
              </w:rPr>
              <w:t>Obsługa</w:t>
            </w:r>
            <w:proofErr w:type="spellEnd"/>
            <w:r w:rsidRPr="00EB4088">
              <w:rPr>
                <w:rFonts w:cstheme="minorHAnsi"/>
                <w:lang w:val="en-US" w:eastAsia="pl-PL"/>
              </w:rPr>
              <w:t xml:space="preserve"> EAPS (Ethernet Automatic Protection Switching) RFC 3619</w:t>
            </w:r>
          </w:p>
          <w:p w14:paraId="523629D2" w14:textId="4A554EDA"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G.8032 </w:t>
            </w:r>
          </w:p>
          <w:p w14:paraId="02EF4991" w14:textId="55A9A904"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Link </w:t>
            </w:r>
            <w:proofErr w:type="spellStart"/>
            <w:r w:rsidRPr="00EB4088">
              <w:rPr>
                <w:rFonts w:cstheme="minorHAnsi"/>
                <w:lang w:eastAsia="pl-PL"/>
              </w:rPr>
              <w:t>Aggregation</w:t>
            </w:r>
            <w:proofErr w:type="spellEnd"/>
            <w:r w:rsidRPr="00EB4088">
              <w:rPr>
                <w:rFonts w:cstheme="minorHAnsi"/>
                <w:lang w:eastAsia="pl-PL"/>
              </w:rPr>
              <w:t xml:space="preserve"> IEEE 802.3ad wraz z LACP – 128 grup po 8 portów</w:t>
            </w:r>
          </w:p>
          <w:p w14:paraId="7DA2F3E3" w14:textId="51D609C9" w:rsidR="009F74FF" w:rsidRPr="00EB4088" w:rsidRDefault="009F74FF" w:rsidP="001A1BE2">
            <w:pPr>
              <w:pStyle w:val="Akapitzlist"/>
              <w:numPr>
                <w:ilvl w:val="0"/>
                <w:numId w:val="35"/>
              </w:numPr>
              <w:rPr>
                <w:rFonts w:cstheme="minorHAnsi"/>
                <w:lang w:eastAsia="pl-PL"/>
              </w:rPr>
            </w:pPr>
            <w:r w:rsidRPr="00EB4088">
              <w:rPr>
                <w:rFonts w:cstheme="minorHAnsi"/>
                <w:lang w:eastAsia="pl-PL"/>
              </w:rPr>
              <w:t xml:space="preserve">Obsługa MLAG lub rozwiązania równoważnego - połączenie link </w:t>
            </w:r>
            <w:proofErr w:type="spellStart"/>
            <w:r w:rsidRPr="00EB4088">
              <w:rPr>
                <w:rFonts w:cstheme="minorHAnsi"/>
                <w:lang w:eastAsia="pl-PL"/>
              </w:rPr>
              <w:t>aggregation</w:t>
            </w:r>
            <w:proofErr w:type="spellEnd"/>
            <w:r w:rsidRPr="00EB4088">
              <w:rPr>
                <w:rFonts w:cstheme="minorHAnsi"/>
                <w:lang w:eastAsia="pl-PL"/>
              </w:rPr>
              <w:t xml:space="preserve"> do dwóch niezależnych przełączników.</w:t>
            </w:r>
          </w:p>
          <w:p w14:paraId="337004C9" w14:textId="07437939" w:rsidR="009F74FF" w:rsidRPr="00EB4088" w:rsidRDefault="009F74FF" w:rsidP="001A1BE2">
            <w:pPr>
              <w:pStyle w:val="Akapitzlist"/>
              <w:numPr>
                <w:ilvl w:val="0"/>
                <w:numId w:val="34"/>
              </w:numPr>
              <w:rPr>
                <w:rFonts w:cstheme="minorHAnsi"/>
                <w:b/>
              </w:rPr>
            </w:pPr>
            <w:r w:rsidRPr="00EB4088">
              <w:rPr>
                <w:rFonts w:cstheme="minorHAnsi"/>
                <w:b/>
              </w:rPr>
              <w:t>Zarządzanie</w:t>
            </w:r>
          </w:p>
          <w:p w14:paraId="6B7461EB" w14:textId="3EC80AF5"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synchronizacji czasu SNTP v4 (Simple Network Time </w:t>
            </w:r>
            <w:proofErr w:type="spellStart"/>
            <w:r w:rsidRPr="00EB4088">
              <w:rPr>
                <w:rFonts w:cstheme="minorHAnsi"/>
                <w:lang w:eastAsia="pl-PL"/>
              </w:rPr>
              <w:t>Protocol</w:t>
            </w:r>
            <w:proofErr w:type="spellEnd"/>
            <w:r w:rsidRPr="00EB4088">
              <w:rPr>
                <w:rFonts w:cstheme="minorHAnsi"/>
                <w:lang w:eastAsia="pl-PL"/>
              </w:rPr>
              <w:t>)</w:t>
            </w:r>
          </w:p>
          <w:p w14:paraId="6ADD5879" w14:textId="4AAC3B43"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synchronizacji czasu NTP</w:t>
            </w:r>
          </w:p>
          <w:p w14:paraId="48980D92" w14:textId="6E440AB7"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Zarządzanie przez SNMP v1/v2/v3</w:t>
            </w:r>
          </w:p>
          <w:p w14:paraId="0C4D7E5F" w14:textId="69C720C6"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Zarządzanie przez przeglądarkę WWW – protokół  http i </w:t>
            </w:r>
            <w:proofErr w:type="spellStart"/>
            <w:r w:rsidRPr="00EB4088">
              <w:rPr>
                <w:rFonts w:cstheme="minorHAnsi"/>
                <w:lang w:eastAsia="pl-PL"/>
              </w:rPr>
              <w:t>https</w:t>
            </w:r>
            <w:proofErr w:type="spellEnd"/>
          </w:p>
          <w:p w14:paraId="13F5BE4F" w14:textId="64D22681"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Telnet Serwer/Klient dla IPv4 / IPv6</w:t>
            </w:r>
          </w:p>
          <w:p w14:paraId="55928E3A" w14:textId="7F80935C"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SSH2 Serwer/Klient dla IPv4 / IPv6</w:t>
            </w:r>
          </w:p>
          <w:p w14:paraId="72672361" w14:textId="701272F2" w:rsidR="009F74FF" w:rsidRPr="00EB4088" w:rsidRDefault="009F74FF" w:rsidP="007315E8">
            <w:pPr>
              <w:pStyle w:val="Akapitzlist"/>
              <w:numPr>
                <w:ilvl w:val="0"/>
                <w:numId w:val="35"/>
              </w:numPr>
              <w:rPr>
                <w:rFonts w:cstheme="minorHAnsi"/>
                <w:lang w:val="en-US" w:eastAsia="pl-PL"/>
              </w:rPr>
            </w:pPr>
            <w:r w:rsidRPr="00EB4088">
              <w:rPr>
                <w:rFonts w:cstheme="minorHAnsi"/>
                <w:lang w:val="en-US" w:eastAsia="pl-PL"/>
              </w:rPr>
              <w:t xml:space="preserve">Ping </w:t>
            </w:r>
            <w:proofErr w:type="spellStart"/>
            <w:r w:rsidRPr="00EB4088">
              <w:rPr>
                <w:rFonts w:cstheme="minorHAnsi"/>
                <w:lang w:val="en-US" w:eastAsia="pl-PL"/>
              </w:rPr>
              <w:t>dla</w:t>
            </w:r>
            <w:proofErr w:type="spellEnd"/>
            <w:r w:rsidRPr="00EB4088">
              <w:rPr>
                <w:rFonts w:cstheme="minorHAnsi"/>
                <w:lang w:val="en-US" w:eastAsia="pl-PL"/>
              </w:rPr>
              <w:t xml:space="preserve"> IPv4 / IPv6</w:t>
            </w:r>
          </w:p>
          <w:p w14:paraId="79C5380C" w14:textId="50B70382" w:rsidR="009F74FF" w:rsidRPr="00EB4088" w:rsidRDefault="009F74FF" w:rsidP="007315E8">
            <w:pPr>
              <w:pStyle w:val="Akapitzlist"/>
              <w:numPr>
                <w:ilvl w:val="0"/>
                <w:numId w:val="35"/>
              </w:numPr>
              <w:rPr>
                <w:rFonts w:cstheme="minorHAnsi"/>
                <w:lang w:val="en-US" w:eastAsia="pl-PL"/>
              </w:rPr>
            </w:pPr>
            <w:r w:rsidRPr="00EB4088">
              <w:rPr>
                <w:rFonts w:cstheme="minorHAnsi"/>
                <w:lang w:val="en-US" w:eastAsia="pl-PL"/>
              </w:rPr>
              <w:t xml:space="preserve">Traceroute </w:t>
            </w:r>
            <w:proofErr w:type="spellStart"/>
            <w:r w:rsidRPr="00EB4088">
              <w:rPr>
                <w:rFonts w:cstheme="minorHAnsi"/>
                <w:lang w:val="en-US" w:eastAsia="pl-PL"/>
              </w:rPr>
              <w:t>dla</w:t>
            </w:r>
            <w:proofErr w:type="spellEnd"/>
            <w:r w:rsidRPr="00EB4088">
              <w:rPr>
                <w:rFonts w:cstheme="minorHAnsi"/>
                <w:lang w:val="en-US" w:eastAsia="pl-PL"/>
              </w:rPr>
              <w:t xml:space="preserve"> IPv4 / IPv6</w:t>
            </w:r>
          </w:p>
          <w:p w14:paraId="1E040F49" w14:textId="464ADD10"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SYSLOG z możliwością definiowania wielu serwerów</w:t>
            </w:r>
          </w:p>
          <w:p w14:paraId="1CCB1ECA" w14:textId="29ECF56B"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Sprzętowa obsługa </w:t>
            </w:r>
            <w:proofErr w:type="spellStart"/>
            <w:r w:rsidRPr="00EB4088">
              <w:rPr>
                <w:rFonts w:cstheme="minorHAnsi"/>
                <w:lang w:eastAsia="pl-PL"/>
              </w:rPr>
              <w:t>sFlow</w:t>
            </w:r>
            <w:proofErr w:type="spellEnd"/>
            <w:r w:rsidRPr="00EB4088">
              <w:rPr>
                <w:rFonts w:cstheme="minorHAnsi"/>
                <w:lang w:eastAsia="pl-PL"/>
              </w:rPr>
              <w:t xml:space="preserve"> </w:t>
            </w:r>
          </w:p>
          <w:p w14:paraId="3768F8DC" w14:textId="07EB8EBC"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Obsługa RMON min. 4 grupy: Status, </w:t>
            </w:r>
            <w:proofErr w:type="spellStart"/>
            <w:r w:rsidRPr="00EB4088">
              <w:rPr>
                <w:rFonts w:cstheme="minorHAnsi"/>
                <w:lang w:eastAsia="pl-PL"/>
              </w:rPr>
              <w:t>History</w:t>
            </w:r>
            <w:proofErr w:type="spellEnd"/>
            <w:r w:rsidRPr="00EB4088">
              <w:rPr>
                <w:rFonts w:cstheme="minorHAnsi"/>
                <w:lang w:eastAsia="pl-PL"/>
              </w:rPr>
              <w:t xml:space="preserve">, </w:t>
            </w:r>
            <w:proofErr w:type="spellStart"/>
            <w:r w:rsidRPr="00EB4088">
              <w:rPr>
                <w:rFonts w:cstheme="minorHAnsi"/>
                <w:lang w:eastAsia="pl-PL"/>
              </w:rPr>
              <w:t>Alarms</w:t>
            </w:r>
            <w:proofErr w:type="spellEnd"/>
            <w:r w:rsidRPr="00EB4088">
              <w:rPr>
                <w:rFonts w:cstheme="minorHAnsi"/>
                <w:lang w:eastAsia="pl-PL"/>
              </w:rPr>
              <w:t xml:space="preserve">, </w:t>
            </w:r>
            <w:proofErr w:type="spellStart"/>
            <w:r w:rsidRPr="00EB4088">
              <w:rPr>
                <w:rFonts w:cstheme="minorHAnsi"/>
                <w:lang w:eastAsia="pl-PL"/>
              </w:rPr>
              <w:t>Events</w:t>
            </w:r>
            <w:proofErr w:type="spellEnd"/>
            <w:r w:rsidRPr="00EB4088">
              <w:rPr>
                <w:rFonts w:cstheme="minorHAnsi"/>
                <w:lang w:eastAsia="pl-PL"/>
              </w:rPr>
              <w:t xml:space="preserve"> (RFC 1757)</w:t>
            </w:r>
          </w:p>
          <w:p w14:paraId="4F497BAB" w14:textId="2828D01D" w:rsidR="009F74FF" w:rsidRPr="00EB4088" w:rsidRDefault="009F74FF" w:rsidP="001A1BE2">
            <w:pPr>
              <w:pStyle w:val="Akapitzlist"/>
              <w:numPr>
                <w:ilvl w:val="0"/>
                <w:numId w:val="35"/>
              </w:numPr>
              <w:rPr>
                <w:rFonts w:cstheme="minorHAnsi"/>
                <w:lang w:eastAsia="pl-PL"/>
              </w:rPr>
            </w:pPr>
            <w:r w:rsidRPr="00EB4088">
              <w:rPr>
                <w:rFonts w:cstheme="minorHAnsi"/>
                <w:lang w:eastAsia="pl-PL"/>
              </w:rPr>
              <w:t>Obsługa RMON2 (RFC 2021)</w:t>
            </w:r>
          </w:p>
          <w:p w14:paraId="7420B159" w14:textId="2F200358" w:rsidR="009F74FF" w:rsidRPr="00EB4088" w:rsidRDefault="009F74FF" w:rsidP="001A1BE2">
            <w:pPr>
              <w:pStyle w:val="Akapitzlist"/>
              <w:numPr>
                <w:ilvl w:val="0"/>
                <w:numId w:val="34"/>
              </w:numPr>
              <w:rPr>
                <w:rFonts w:cstheme="minorHAnsi"/>
                <w:b/>
              </w:rPr>
            </w:pPr>
            <w:r w:rsidRPr="00EB4088">
              <w:rPr>
                <w:rFonts w:cstheme="minorHAnsi"/>
                <w:b/>
              </w:rPr>
              <w:t>Inne</w:t>
            </w:r>
          </w:p>
          <w:p w14:paraId="25408737" w14:textId="535D27A2"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Obsługa skryptów CLI</w:t>
            </w:r>
          </w:p>
          <w:p w14:paraId="37900167" w14:textId="7E5BBACC"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Możliwość edycji </w:t>
            </w:r>
            <w:proofErr w:type="spellStart"/>
            <w:r w:rsidRPr="00EB4088">
              <w:rPr>
                <w:rFonts w:cstheme="minorHAnsi"/>
                <w:lang w:eastAsia="pl-PL"/>
              </w:rPr>
              <w:t>skyptów</w:t>
            </w:r>
            <w:proofErr w:type="spellEnd"/>
            <w:r w:rsidRPr="00EB4088">
              <w:rPr>
                <w:rFonts w:cstheme="minorHAnsi"/>
                <w:lang w:eastAsia="pl-PL"/>
              </w:rPr>
              <w:t xml:space="preserve"> i ACL bezpośrednio na urządzeniu (system operacyjny musi zawierać edytor plików tekstowych)</w:t>
            </w:r>
          </w:p>
          <w:p w14:paraId="2A929DA4" w14:textId="6200BF99" w:rsidR="009F74FF" w:rsidRPr="00EB4088" w:rsidRDefault="009F74FF" w:rsidP="007315E8">
            <w:pPr>
              <w:pStyle w:val="Akapitzlist"/>
              <w:numPr>
                <w:ilvl w:val="0"/>
                <w:numId w:val="35"/>
              </w:numPr>
              <w:rPr>
                <w:rFonts w:cstheme="minorHAnsi"/>
                <w:lang w:eastAsia="pl-PL"/>
              </w:rPr>
            </w:pPr>
            <w:r w:rsidRPr="00EB4088">
              <w:rPr>
                <w:rFonts w:cstheme="minorHAnsi"/>
                <w:lang w:eastAsia="pl-PL"/>
              </w:rPr>
              <w:t xml:space="preserve">Możliwość uruchamiania skryptów </w:t>
            </w:r>
          </w:p>
          <w:p w14:paraId="55B67285" w14:textId="3E5A47DA"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Ręcznie</w:t>
            </w:r>
          </w:p>
          <w:p w14:paraId="53543F44" w14:textId="30939B90"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 xml:space="preserve">O określonym czasie lub co wskazany okres czasu </w:t>
            </w:r>
          </w:p>
          <w:p w14:paraId="620C0392" w14:textId="6B8C02B1" w:rsidR="009F74FF" w:rsidRPr="00EB4088" w:rsidRDefault="009F74FF" w:rsidP="007315E8">
            <w:pPr>
              <w:pStyle w:val="Akapitzlist"/>
              <w:numPr>
                <w:ilvl w:val="1"/>
                <w:numId w:val="35"/>
              </w:numPr>
              <w:rPr>
                <w:rFonts w:cstheme="minorHAnsi"/>
                <w:lang w:eastAsia="pl-PL"/>
              </w:rPr>
            </w:pPr>
            <w:r w:rsidRPr="00EB4088">
              <w:rPr>
                <w:rFonts w:cstheme="minorHAnsi"/>
                <w:lang w:eastAsia="pl-PL"/>
              </w:rPr>
              <w:t xml:space="preserve">Na podstawie wpisów w logu systemowym </w:t>
            </w:r>
          </w:p>
          <w:p w14:paraId="755033B0" w14:textId="608FFB4F" w:rsidR="00376CA6" w:rsidRPr="00EB4088" w:rsidRDefault="00376CA6" w:rsidP="00376CA6">
            <w:pPr>
              <w:pStyle w:val="Akapitzlist"/>
              <w:numPr>
                <w:ilvl w:val="0"/>
                <w:numId w:val="34"/>
              </w:numPr>
              <w:rPr>
                <w:rFonts w:cstheme="minorHAnsi"/>
                <w:b/>
                <w:bCs/>
                <w:lang w:eastAsia="pl-PL"/>
              </w:rPr>
            </w:pPr>
            <w:r w:rsidRPr="00EB4088">
              <w:rPr>
                <w:rFonts w:cstheme="minorHAnsi"/>
                <w:b/>
                <w:bCs/>
                <w:lang w:eastAsia="pl-PL"/>
              </w:rPr>
              <w:t xml:space="preserve">Gwarancja </w:t>
            </w:r>
          </w:p>
          <w:p w14:paraId="0EA8F798" w14:textId="51EF1743" w:rsidR="00376CA6" w:rsidRPr="00EB4088" w:rsidRDefault="00376CA6" w:rsidP="00376CA6">
            <w:pPr>
              <w:pStyle w:val="Akapitzlist"/>
              <w:rPr>
                <w:rFonts w:cstheme="minorHAnsi"/>
                <w:lang w:eastAsia="pl-PL"/>
              </w:rPr>
            </w:pPr>
            <w:r w:rsidRPr="00EB4088">
              <w:rPr>
                <w:rFonts w:cstheme="minorHAnsi"/>
                <w:lang w:eastAsia="pl-PL"/>
              </w:rPr>
              <w:t>Minimum 36 miesięcy</w:t>
            </w:r>
          </w:p>
          <w:p w14:paraId="6A993637" w14:textId="12B00E31" w:rsidR="00A165C8" w:rsidRPr="00EB4088" w:rsidRDefault="00A165C8" w:rsidP="001E71E3">
            <w:pPr>
              <w:shd w:val="clear" w:color="auto" w:fill="FFFFFF" w:themeFill="background1"/>
              <w:rPr>
                <w:rFonts w:cstheme="minorHAnsi"/>
              </w:rPr>
            </w:pPr>
          </w:p>
        </w:tc>
      </w:tr>
    </w:tbl>
    <w:p w14:paraId="1A273016" w14:textId="66ACE41C" w:rsidR="00A165C8" w:rsidRPr="00EB4088" w:rsidRDefault="00A165C8" w:rsidP="001E71E3">
      <w:pPr>
        <w:shd w:val="clear" w:color="auto" w:fill="FFFFFF" w:themeFill="background1"/>
        <w:rPr>
          <w:rFonts w:cstheme="minorHAnsi"/>
        </w:rPr>
      </w:pPr>
    </w:p>
    <w:p w14:paraId="2A5B3E45" w14:textId="57968B4A" w:rsidR="00573A0C" w:rsidRPr="00EB4088" w:rsidRDefault="00573A0C" w:rsidP="00573A0C">
      <w:pPr>
        <w:pStyle w:val="Nagwek1"/>
        <w:rPr>
          <w:rFonts w:asciiTheme="minorHAnsi" w:hAnsiTheme="minorHAnsi" w:cstheme="minorHAnsi"/>
          <w:sz w:val="22"/>
          <w:szCs w:val="22"/>
        </w:rPr>
      </w:pPr>
      <w:r w:rsidRPr="00EB4088">
        <w:rPr>
          <w:rFonts w:asciiTheme="minorHAnsi" w:hAnsiTheme="minorHAnsi" w:cstheme="minorHAnsi"/>
          <w:sz w:val="22"/>
          <w:szCs w:val="22"/>
        </w:rPr>
        <w:t xml:space="preserve"> Szafa GPD</w:t>
      </w:r>
    </w:p>
    <w:p w14:paraId="0970B82F"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Cechy:</w:t>
      </w:r>
    </w:p>
    <w:p w14:paraId="445691C1"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Szafa wisząca </w:t>
      </w:r>
      <w:proofErr w:type="spellStart"/>
      <w:r w:rsidRPr="00EB4088">
        <w:rPr>
          <w:rFonts w:asciiTheme="minorHAnsi" w:hAnsiTheme="minorHAnsi" w:cstheme="minorHAnsi"/>
          <w:color w:val="000000"/>
          <w:sz w:val="22"/>
          <w:szCs w:val="22"/>
          <w:lang w:val="pl-PL"/>
        </w:rPr>
        <w:t>rack</w:t>
      </w:r>
      <w:proofErr w:type="spellEnd"/>
      <w:r w:rsidRPr="00EB4088">
        <w:rPr>
          <w:rFonts w:asciiTheme="minorHAnsi" w:hAnsiTheme="minorHAnsi" w:cstheme="minorHAnsi"/>
          <w:color w:val="000000"/>
          <w:sz w:val="22"/>
          <w:szCs w:val="22"/>
          <w:lang w:val="pl-PL"/>
        </w:rPr>
        <w:t xml:space="preserve"> 19" przeznaczona do zastosowań wewnątrz pomieszczeń.</w:t>
      </w:r>
    </w:p>
    <w:p w14:paraId="4822792C"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Możliwość zamontowania stopek lub kółek dzięki czemu szafa może pełnić rolę stojącej.</w:t>
      </w:r>
    </w:p>
    <w:p w14:paraId="6D8F6193"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Wysokość 15U, głębokość max . 450mm.</w:t>
      </w:r>
    </w:p>
    <w:p w14:paraId="309F4761"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Drzwi przednie z szybą z hartowanego szkła oraz zamkiem jednopunktowym.</w:t>
      </w:r>
    </w:p>
    <w:p w14:paraId="00AB4222"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Zdejmowane i zamykane na klucz panele boczne.</w:t>
      </w:r>
    </w:p>
    <w:p w14:paraId="4514CEE5"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Wsporniki do montażu wyposażenia 19" z przodu i z tyłu.</w:t>
      </w:r>
    </w:p>
    <w:p w14:paraId="4A51F80A"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Przepusty kablowe w części górnej, dolnej oraz tylnej szafy.</w:t>
      </w:r>
    </w:p>
    <w:p w14:paraId="45A57C90"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Obciążenie statyczne szafy do 60 kg.</w:t>
      </w:r>
    </w:p>
    <w:p w14:paraId="78A86D7C"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Możliwość zamontowania dwóch wentylatorów w części sufitowej szafy.</w:t>
      </w:r>
    </w:p>
    <w:p w14:paraId="707D31B1"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Stopień ochrony szczelności IP20.</w:t>
      </w:r>
    </w:p>
    <w:p w14:paraId="0DE8590D"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trzy półki do szafy</w:t>
      </w:r>
    </w:p>
    <w:p w14:paraId="25AD040B" w14:textId="77777777" w:rsidR="00573A0C" w:rsidRPr="00EB4088" w:rsidRDefault="00573A0C" w:rsidP="00573A0C">
      <w:pPr>
        <w:pStyle w:val="Akapitzlist1"/>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Listwa elektryczna </w:t>
      </w:r>
      <w:proofErr w:type="spellStart"/>
      <w:r w:rsidRPr="00EB4088">
        <w:rPr>
          <w:rFonts w:asciiTheme="minorHAnsi" w:hAnsiTheme="minorHAnsi" w:cstheme="minorHAnsi"/>
          <w:color w:val="000000"/>
          <w:sz w:val="22"/>
          <w:szCs w:val="22"/>
          <w:lang w:val="pl-PL"/>
        </w:rPr>
        <w:t>rackowa</w:t>
      </w:r>
      <w:proofErr w:type="spellEnd"/>
      <w:r w:rsidRPr="00EB4088">
        <w:rPr>
          <w:rFonts w:asciiTheme="minorHAnsi" w:hAnsiTheme="minorHAnsi" w:cstheme="minorHAnsi"/>
          <w:color w:val="000000"/>
          <w:sz w:val="22"/>
          <w:szCs w:val="22"/>
          <w:lang w:val="pl-PL"/>
        </w:rPr>
        <w:t xml:space="preserve"> do szafy z min. 8 gniazdami elektrycznymi i kablem do podłączenia do gniazda elektrycznego montowanego poza szafą o max. długości ok. 4 </w:t>
      </w:r>
      <w:proofErr w:type="spellStart"/>
      <w:r w:rsidRPr="00EB4088">
        <w:rPr>
          <w:rFonts w:asciiTheme="minorHAnsi" w:hAnsiTheme="minorHAnsi" w:cstheme="minorHAnsi"/>
          <w:color w:val="000000"/>
          <w:sz w:val="22"/>
          <w:szCs w:val="22"/>
          <w:lang w:val="pl-PL"/>
        </w:rPr>
        <w:t>mb</w:t>
      </w:r>
      <w:proofErr w:type="spellEnd"/>
    </w:p>
    <w:p w14:paraId="7980D5EF"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Montaż szafy </w:t>
      </w:r>
    </w:p>
    <w:p w14:paraId="5E9C3E03"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proofErr w:type="spellStart"/>
      <w:r w:rsidRPr="00EB4088">
        <w:rPr>
          <w:rFonts w:asciiTheme="minorHAnsi" w:hAnsiTheme="minorHAnsi" w:cstheme="minorHAnsi"/>
          <w:color w:val="000000"/>
          <w:sz w:val="22"/>
          <w:szCs w:val="22"/>
          <w:lang w:val="pl-PL"/>
        </w:rPr>
        <w:t>Patchpanel</w:t>
      </w:r>
      <w:proofErr w:type="spellEnd"/>
      <w:r w:rsidRPr="00EB4088">
        <w:rPr>
          <w:rFonts w:asciiTheme="minorHAnsi" w:hAnsiTheme="minorHAnsi" w:cstheme="minorHAnsi"/>
          <w:color w:val="000000"/>
          <w:sz w:val="22"/>
          <w:szCs w:val="22"/>
          <w:lang w:val="pl-PL"/>
        </w:rPr>
        <w:t xml:space="preserve"> 24 port kat. 5e</w:t>
      </w:r>
    </w:p>
    <w:p w14:paraId="2B03F399"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proofErr w:type="spellStart"/>
      <w:r w:rsidRPr="00EB4088">
        <w:rPr>
          <w:rFonts w:asciiTheme="minorHAnsi" w:hAnsiTheme="minorHAnsi" w:cstheme="minorHAnsi"/>
          <w:color w:val="000000"/>
          <w:sz w:val="22"/>
          <w:szCs w:val="22"/>
          <w:lang w:val="pl-PL"/>
        </w:rPr>
        <w:t>patchcordy</w:t>
      </w:r>
      <w:proofErr w:type="spellEnd"/>
      <w:r w:rsidRPr="00EB4088">
        <w:rPr>
          <w:rFonts w:asciiTheme="minorHAnsi" w:hAnsiTheme="minorHAnsi" w:cstheme="minorHAnsi"/>
          <w:color w:val="000000"/>
          <w:sz w:val="22"/>
          <w:szCs w:val="22"/>
          <w:lang w:val="pl-PL"/>
        </w:rPr>
        <w:t xml:space="preserve"> 0,5m – 20 szt.</w:t>
      </w:r>
    </w:p>
    <w:p w14:paraId="51A50DBF"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proofErr w:type="spellStart"/>
      <w:r w:rsidRPr="00EB4088">
        <w:rPr>
          <w:rFonts w:asciiTheme="minorHAnsi" w:hAnsiTheme="minorHAnsi" w:cstheme="minorHAnsi"/>
          <w:color w:val="000000"/>
          <w:sz w:val="22"/>
          <w:szCs w:val="22"/>
          <w:lang w:val="pl-PL"/>
        </w:rPr>
        <w:t>patchcord</w:t>
      </w:r>
      <w:proofErr w:type="spellEnd"/>
      <w:r w:rsidRPr="00EB4088">
        <w:rPr>
          <w:rFonts w:asciiTheme="minorHAnsi" w:hAnsiTheme="minorHAnsi" w:cstheme="minorHAnsi"/>
          <w:color w:val="000000"/>
          <w:sz w:val="22"/>
          <w:szCs w:val="22"/>
          <w:lang w:val="pl-PL"/>
        </w:rPr>
        <w:t xml:space="preserve"> 3m – 20 szt.</w:t>
      </w:r>
    </w:p>
    <w:p w14:paraId="440D3812"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proofErr w:type="spellStart"/>
      <w:r w:rsidRPr="00EB4088">
        <w:rPr>
          <w:rFonts w:asciiTheme="minorHAnsi" w:hAnsiTheme="minorHAnsi" w:cstheme="minorHAnsi"/>
          <w:color w:val="000000"/>
          <w:sz w:val="22"/>
          <w:szCs w:val="22"/>
          <w:lang w:val="pl-PL"/>
        </w:rPr>
        <w:t>patchcord</w:t>
      </w:r>
      <w:proofErr w:type="spellEnd"/>
      <w:r w:rsidRPr="00EB4088">
        <w:rPr>
          <w:rFonts w:asciiTheme="minorHAnsi" w:hAnsiTheme="minorHAnsi" w:cstheme="minorHAnsi"/>
          <w:color w:val="000000"/>
          <w:sz w:val="22"/>
          <w:szCs w:val="22"/>
          <w:lang w:val="pl-PL"/>
        </w:rPr>
        <w:t xml:space="preserve"> 5m – 10 szt.</w:t>
      </w:r>
    </w:p>
    <w:p w14:paraId="4A2CE2A8"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montaż szafy wiszącej na ścianie wraz z zarobieniem 18 szt. kabli posiadanych przez Zamawiającego na </w:t>
      </w:r>
      <w:proofErr w:type="spellStart"/>
      <w:r w:rsidRPr="00EB4088">
        <w:rPr>
          <w:rFonts w:asciiTheme="minorHAnsi" w:hAnsiTheme="minorHAnsi" w:cstheme="minorHAnsi"/>
          <w:color w:val="000000"/>
          <w:sz w:val="22"/>
          <w:szCs w:val="22"/>
          <w:lang w:val="pl-PL"/>
        </w:rPr>
        <w:t>patchpanelu</w:t>
      </w:r>
      <w:proofErr w:type="spellEnd"/>
      <w:r w:rsidRPr="00EB4088">
        <w:rPr>
          <w:rFonts w:asciiTheme="minorHAnsi" w:hAnsiTheme="minorHAnsi" w:cstheme="minorHAnsi"/>
          <w:color w:val="000000"/>
          <w:sz w:val="22"/>
          <w:szCs w:val="22"/>
          <w:lang w:val="pl-PL"/>
        </w:rPr>
        <w:t>, sprawdzenie połączeń RJ-45</w:t>
      </w:r>
    </w:p>
    <w:p w14:paraId="370011E3"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montaż listwy naściennej białej o długości min. 2m do szafy</w:t>
      </w:r>
    </w:p>
    <w:p w14:paraId="18BAF68D"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dostawa i montaż podwójnego gniazda elektrycznego naściennego z bolcem w kolorze białym – 4 szt. w miejscu wskazanym przez Zamawiającego, potrzebne do podłączenia szafy GPD do sieci elektrycznej</w:t>
      </w:r>
    </w:p>
    <w:p w14:paraId="579144D4" w14:textId="77777777"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położenie listwy naściennej w kolorze białym od szafy GPD do podłączenia telewizora – odległość ok. 8 </w:t>
      </w:r>
      <w:proofErr w:type="spellStart"/>
      <w:r w:rsidRPr="00EB4088">
        <w:rPr>
          <w:rFonts w:asciiTheme="minorHAnsi" w:hAnsiTheme="minorHAnsi" w:cstheme="minorHAnsi"/>
          <w:color w:val="000000"/>
          <w:sz w:val="22"/>
          <w:szCs w:val="22"/>
          <w:lang w:val="pl-PL"/>
        </w:rPr>
        <w:t>mb</w:t>
      </w:r>
      <w:proofErr w:type="spellEnd"/>
      <w:r w:rsidRPr="00EB4088">
        <w:rPr>
          <w:rFonts w:asciiTheme="minorHAnsi" w:hAnsiTheme="minorHAnsi" w:cstheme="minorHAnsi"/>
          <w:color w:val="000000"/>
          <w:sz w:val="22"/>
          <w:szCs w:val="22"/>
          <w:lang w:val="pl-PL"/>
        </w:rPr>
        <w:t>,</w:t>
      </w:r>
    </w:p>
    <w:p w14:paraId="5A609BF5" w14:textId="40C4AEBE" w:rsidR="00573A0C" w:rsidRPr="00EB4088" w:rsidRDefault="00573A0C" w:rsidP="00573A0C">
      <w:pPr>
        <w:pStyle w:val="Akapitzlist1"/>
        <w:spacing w:line="276" w:lineRule="auto"/>
        <w:ind w:left="284"/>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wraz z zarobieniem gniazda podwójnego elektrycznego oraz gniazda Rj-45 dwumodułowego i z położeniem kabla skrętka do szafy GPD – długość ok. 8mb – 2 szt. </w:t>
      </w:r>
    </w:p>
    <w:p w14:paraId="474BE23E" w14:textId="77777777" w:rsidR="00573A0C" w:rsidRPr="00EB4088" w:rsidRDefault="00573A0C" w:rsidP="00573A0C">
      <w:pPr>
        <w:pStyle w:val="Nagwek1"/>
        <w:rPr>
          <w:rFonts w:asciiTheme="minorHAnsi" w:hAnsiTheme="minorHAnsi" w:cstheme="minorHAnsi"/>
          <w:sz w:val="22"/>
          <w:szCs w:val="22"/>
        </w:rPr>
      </w:pPr>
      <w:r w:rsidRPr="00EB4088">
        <w:rPr>
          <w:rFonts w:asciiTheme="minorHAnsi" w:hAnsiTheme="minorHAnsi" w:cstheme="minorHAnsi"/>
          <w:sz w:val="22"/>
          <w:szCs w:val="22"/>
        </w:rPr>
        <w:t>Sprzęt nagłaśniający</w:t>
      </w:r>
    </w:p>
    <w:p w14:paraId="45332F01" w14:textId="77777777" w:rsidR="00573A0C" w:rsidRPr="00EB4088" w:rsidRDefault="00573A0C" w:rsidP="00573A0C">
      <w:pPr>
        <w:ind w:left="426"/>
        <w:jc w:val="both"/>
        <w:rPr>
          <w:rFonts w:cstheme="minorHAnsi"/>
          <w:b/>
          <w:color w:val="000000"/>
        </w:rPr>
      </w:pPr>
      <w:r w:rsidRPr="00EB4088">
        <w:rPr>
          <w:rFonts w:cstheme="minorHAnsi"/>
          <w:color w:val="000000"/>
        </w:rPr>
        <w:t xml:space="preserve">  </w:t>
      </w:r>
      <w:r w:rsidRPr="00EB4088">
        <w:rPr>
          <w:rFonts w:cstheme="minorHAnsi"/>
        </w:rPr>
        <w:t xml:space="preserve">Zestaw </w:t>
      </w:r>
      <w:r w:rsidRPr="00EB4088">
        <w:rPr>
          <w:rFonts w:cstheme="minorHAnsi"/>
          <w:color w:val="3366FF"/>
        </w:rPr>
        <w:t xml:space="preserve"> -</w:t>
      </w:r>
      <w:r w:rsidRPr="00EB4088">
        <w:rPr>
          <w:rFonts w:cstheme="minorHAnsi"/>
          <w:color w:val="000000"/>
        </w:rPr>
        <w:t xml:space="preserve"> </w:t>
      </w:r>
      <w:r w:rsidRPr="00EB4088">
        <w:rPr>
          <w:rFonts w:cstheme="minorHAnsi"/>
          <w:b/>
          <w:bCs/>
          <w:color w:val="000000"/>
        </w:rPr>
        <w:t>s</w:t>
      </w:r>
      <w:r w:rsidRPr="00EB4088">
        <w:rPr>
          <w:rFonts w:cstheme="minorHAnsi"/>
          <w:b/>
        </w:rPr>
        <w:t>ystem składa się z miksera,  zestawu mikrofonu bezprzewodowego, zestaw głośników ze statywami</w:t>
      </w:r>
    </w:p>
    <w:p w14:paraId="579F01F8" w14:textId="77777777" w:rsidR="00573A0C" w:rsidRPr="00EB4088" w:rsidRDefault="00573A0C" w:rsidP="00573A0C">
      <w:pPr>
        <w:pStyle w:val="Akapitzlist2"/>
        <w:numPr>
          <w:ilvl w:val="1"/>
          <w:numId w:val="42"/>
        </w:numPr>
        <w:spacing w:after="0" w:line="240" w:lineRule="atLeast"/>
        <w:rPr>
          <w:rFonts w:asciiTheme="minorHAnsi" w:hAnsiTheme="minorHAnsi" w:cstheme="minorHAnsi"/>
        </w:rPr>
      </w:pPr>
      <w:r w:rsidRPr="00EB4088">
        <w:rPr>
          <w:rFonts w:asciiTheme="minorHAnsi" w:hAnsiTheme="minorHAnsi" w:cstheme="minorHAnsi"/>
          <w:b/>
          <w:bCs/>
        </w:rPr>
        <w:t>. Mikser ze wzmacniaczem z końcówką mocy - 1 szt. o minimalnych parametrach:</w:t>
      </w:r>
      <w:r w:rsidRPr="00EB4088">
        <w:rPr>
          <w:rFonts w:asciiTheme="minorHAnsi" w:hAnsiTheme="minorHAnsi" w:cstheme="minorHAnsi"/>
        </w:rPr>
        <w:t xml:space="preserve"> </w:t>
      </w:r>
    </w:p>
    <w:p w14:paraId="0A1B6150"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Mikser i wzmacniacz w jednej obudowie, w ciemnym kolorze</w:t>
      </w:r>
    </w:p>
    <w:p w14:paraId="5770E1D9"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4 kanały wejściowe mono z 2-punktowym korektorem i regulatorem efektu</w:t>
      </w:r>
    </w:p>
    <w:p w14:paraId="20952CFB"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2 kanały wejściowe stereo z 2-punktowym korektorem i regulatorem efektu</w:t>
      </w:r>
    </w:p>
    <w:p w14:paraId="15EB6949"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Wbudowany odtwarzacz MP3 z interfejsem USB i wyświetlaczem LCD</w:t>
      </w:r>
    </w:p>
    <w:p w14:paraId="0332CFAB"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Regulowany efekt pogłosu (</w:t>
      </w:r>
      <w:proofErr w:type="spellStart"/>
      <w:r w:rsidRPr="00EB4088">
        <w:rPr>
          <w:rFonts w:cstheme="minorHAnsi"/>
        </w:rPr>
        <w:t>reverb</w:t>
      </w:r>
      <w:proofErr w:type="spellEnd"/>
      <w:r w:rsidRPr="00EB4088">
        <w:rPr>
          <w:rFonts w:cstheme="minorHAnsi"/>
        </w:rPr>
        <w:t>)</w:t>
      </w:r>
    </w:p>
    <w:p w14:paraId="4F5584CC"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 xml:space="preserve"> Regulowana droga efektowa</w:t>
      </w:r>
    </w:p>
    <w:p w14:paraId="1ED4705D"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Podłączenie nagrywania/odtwarzania i CD/</w:t>
      </w:r>
      <w:proofErr w:type="spellStart"/>
      <w:r w:rsidRPr="00EB4088">
        <w:rPr>
          <w:rFonts w:cstheme="minorHAnsi"/>
        </w:rPr>
        <w:t>tape</w:t>
      </w:r>
      <w:proofErr w:type="spellEnd"/>
    </w:p>
    <w:p w14:paraId="56E759A1"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 xml:space="preserve">Zasilanie </w:t>
      </w:r>
      <w:proofErr w:type="spellStart"/>
      <w:r w:rsidRPr="00EB4088">
        <w:rPr>
          <w:rFonts w:cstheme="minorHAnsi"/>
        </w:rPr>
        <w:t>phantom</w:t>
      </w:r>
      <w:proofErr w:type="spellEnd"/>
      <w:r w:rsidRPr="00EB4088">
        <w:rPr>
          <w:rFonts w:cstheme="minorHAnsi"/>
        </w:rPr>
        <w:t xml:space="preserve"> +15V, włączane globalnie</w:t>
      </w:r>
    </w:p>
    <w:p w14:paraId="04665806"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 xml:space="preserve"> 5-punktowy korektor</w:t>
      </w:r>
    </w:p>
    <w:p w14:paraId="654B8C2F" w14:textId="77777777" w:rsidR="00573A0C" w:rsidRPr="00EB4088" w:rsidRDefault="00573A0C" w:rsidP="00573A0C">
      <w:pPr>
        <w:numPr>
          <w:ilvl w:val="0"/>
          <w:numId w:val="37"/>
        </w:numPr>
        <w:spacing w:line="240" w:lineRule="atLeast"/>
        <w:ind w:left="851" w:hanging="284"/>
        <w:rPr>
          <w:rFonts w:cstheme="minorHAnsi"/>
        </w:rPr>
      </w:pPr>
      <w:r w:rsidRPr="00EB4088">
        <w:rPr>
          <w:rFonts w:cstheme="minorHAnsi"/>
        </w:rPr>
        <w:t xml:space="preserve"> Diodowy wskaźnik poziomu</w:t>
      </w:r>
    </w:p>
    <w:p w14:paraId="1E4DD525" w14:textId="77777777" w:rsidR="00573A0C" w:rsidRPr="00EB4088" w:rsidRDefault="00573A0C" w:rsidP="00573A0C">
      <w:pPr>
        <w:spacing w:line="240" w:lineRule="atLeast"/>
        <w:ind w:left="851"/>
        <w:rPr>
          <w:rFonts w:cstheme="minorHAnsi"/>
          <w:u w:val="single"/>
        </w:rPr>
      </w:pPr>
      <w:r w:rsidRPr="00EB4088">
        <w:rPr>
          <w:rFonts w:cstheme="minorHAnsi"/>
          <w:u w:val="single"/>
        </w:rPr>
        <w:t>Dane techniczne: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8"/>
        <w:gridCol w:w="3331"/>
      </w:tblGrid>
      <w:tr w:rsidR="00573A0C" w:rsidRPr="00EB4088" w14:paraId="2650195E" w14:textId="77777777" w:rsidTr="001A1BE2">
        <w:trPr>
          <w:tblCellSpacing w:w="0" w:type="dxa"/>
        </w:trPr>
        <w:tc>
          <w:tcPr>
            <w:tcW w:w="0" w:type="auto"/>
            <w:shd w:val="clear" w:color="auto" w:fill="auto"/>
            <w:tcMar>
              <w:top w:w="75" w:type="dxa"/>
              <w:left w:w="225" w:type="dxa"/>
              <w:bottom w:w="75" w:type="dxa"/>
              <w:right w:w="225" w:type="dxa"/>
            </w:tcMar>
            <w:vAlign w:val="center"/>
          </w:tcPr>
          <w:p w14:paraId="2AF6BFC3" w14:textId="77777777" w:rsidR="00573A0C" w:rsidRPr="00EB4088" w:rsidRDefault="00573A0C" w:rsidP="00C35B5E">
            <w:pPr>
              <w:spacing w:line="240" w:lineRule="atLeast"/>
              <w:rPr>
                <w:rFonts w:cstheme="minorHAnsi"/>
                <w:bCs/>
              </w:rPr>
            </w:pPr>
            <w:r w:rsidRPr="00EB4088">
              <w:rPr>
                <w:rFonts w:cstheme="minorHAnsi"/>
                <w:bCs/>
              </w:rPr>
              <w:t>Moc wyjściowa RMS</w:t>
            </w:r>
          </w:p>
        </w:tc>
        <w:tc>
          <w:tcPr>
            <w:tcW w:w="3331" w:type="dxa"/>
            <w:shd w:val="clear" w:color="auto" w:fill="auto"/>
            <w:tcMar>
              <w:top w:w="75" w:type="dxa"/>
              <w:left w:w="225" w:type="dxa"/>
              <w:bottom w:w="75" w:type="dxa"/>
              <w:right w:w="225" w:type="dxa"/>
            </w:tcMar>
            <w:vAlign w:val="center"/>
          </w:tcPr>
          <w:p w14:paraId="57277514" w14:textId="77777777" w:rsidR="00573A0C" w:rsidRPr="00EB4088" w:rsidRDefault="00573A0C" w:rsidP="00C35B5E">
            <w:pPr>
              <w:spacing w:line="240" w:lineRule="atLeast"/>
              <w:rPr>
                <w:rFonts w:cstheme="minorHAnsi"/>
                <w:bCs/>
              </w:rPr>
            </w:pPr>
            <w:r w:rsidRPr="00EB4088">
              <w:rPr>
                <w:rFonts w:cstheme="minorHAnsi"/>
                <w:bCs/>
              </w:rPr>
              <w:t>160W</w:t>
            </w:r>
            <w:r w:rsidRPr="00EB4088">
              <w:rPr>
                <w:rFonts w:cstheme="minorHAnsi"/>
                <w:bCs/>
                <w:vertAlign w:val="subscript"/>
              </w:rPr>
              <w:t>RMS</w:t>
            </w:r>
            <w:r w:rsidRPr="00EB4088">
              <w:rPr>
                <w:rFonts w:cstheme="minorHAnsi"/>
                <w:bCs/>
              </w:rPr>
              <w:t xml:space="preserve">/4Ω </w:t>
            </w:r>
          </w:p>
          <w:p w14:paraId="1FC366EB"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110W</w:t>
            </w:r>
            <w:r w:rsidRPr="00EB4088">
              <w:rPr>
                <w:rFonts w:asciiTheme="minorHAnsi" w:hAnsiTheme="minorHAnsi" w:cstheme="minorHAnsi"/>
                <w:bCs/>
                <w:sz w:val="22"/>
                <w:szCs w:val="22"/>
                <w:vertAlign w:val="subscript"/>
              </w:rPr>
              <w:t>RMS</w:t>
            </w:r>
            <w:r w:rsidRPr="00EB4088">
              <w:rPr>
                <w:rFonts w:asciiTheme="minorHAnsi" w:hAnsiTheme="minorHAnsi" w:cstheme="minorHAnsi"/>
                <w:bCs/>
                <w:sz w:val="22"/>
                <w:szCs w:val="22"/>
              </w:rPr>
              <w:t>/8Ω</w:t>
            </w:r>
          </w:p>
        </w:tc>
      </w:tr>
      <w:tr w:rsidR="00573A0C" w:rsidRPr="00EB4088" w14:paraId="6E6197D6" w14:textId="77777777" w:rsidTr="001A1BE2">
        <w:trPr>
          <w:tblCellSpacing w:w="0" w:type="dxa"/>
        </w:trPr>
        <w:tc>
          <w:tcPr>
            <w:tcW w:w="0" w:type="auto"/>
            <w:shd w:val="clear" w:color="auto" w:fill="auto"/>
            <w:tcMar>
              <w:top w:w="75" w:type="dxa"/>
              <w:left w:w="225" w:type="dxa"/>
              <w:bottom w:w="75" w:type="dxa"/>
              <w:right w:w="225" w:type="dxa"/>
            </w:tcMar>
            <w:vAlign w:val="center"/>
          </w:tcPr>
          <w:p w14:paraId="69E9F660" w14:textId="77777777" w:rsidR="00573A0C" w:rsidRPr="00EB4088" w:rsidRDefault="00573A0C" w:rsidP="00C35B5E">
            <w:pPr>
              <w:spacing w:line="240" w:lineRule="atLeast"/>
              <w:rPr>
                <w:rFonts w:cstheme="minorHAnsi"/>
                <w:bCs/>
              </w:rPr>
            </w:pPr>
            <w:r w:rsidRPr="00EB4088">
              <w:rPr>
                <w:rFonts w:cstheme="minorHAnsi"/>
                <w:bCs/>
              </w:rPr>
              <w:t>Pasmo przenoszenia</w:t>
            </w:r>
          </w:p>
        </w:tc>
        <w:tc>
          <w:tcPr>
            <w:tcW w:w="3331" w:type="dxa"/>
            <w:shd w:val="clear" w:color="auto" w:fill="auto"/>
            <w:tcMar>
              <w:top w:w="75" w:type="dxa"/>
              <w:left w:w="225" w:type="dxa"/>
              <w:bottom w:w="75" w:type="dxa"/>
              <w:right w:w="225" w:type="dxa"/>
            </w:tcMar>
            <w:vAlign w:val="center"/>
          </w:tcPr>
          <w:p w14:paraId="4F9DA8CD" w14:textId="77777777" w:rsidR="00573A0C" w:rsidRPr="00EB4088" w:rsidRDefault="00573A0C" w:rsidP="00C35B5E">
            <w:pPr>
              <w:spacing w:line="240" w:lineRule="atLeast"/>
              <w:rPr>
                <w:rFonts w:cstheme="minorHAnsi"/>
                <w:bCs/>
              </w:rPr>
            </w:pPr>
            <w:r w:rsidRPr="00EB4088">
              <w:rPr>
                <w:rFonts w:cstheme="minorHAnsi"/>
                <w:bCs/>
              </w:rPr>
              <w:t>20-20 000Hz</w:t>
            </w:r>
          </w:p>
        </w:tc>
      </w:tr>
      <w:tr w:rsidR="00573A0C" w:rsidRPr="00EB4088" w14:paraId="55402C54" w14:textId="77777777" w:rsidTr="001A1BE2">
        <w:trPr>
          <w:tblCellSpacing w:w="0" w:type="dxa"/>
        </w:trPr>
        <w:tc>
          <w:tcPr>
            <w:tcW w:w="0" w:type="auto"/>
            <w:shd w:val="clear" w:color="auto" w:fill="auto"/>
            <w:tcMar>
              <w:top w:w="75" w:type="dxa"/>
              <w:left w:w="225" w:type="dxa"/>
              <w:bottom w:w="75" w:type="dxa"/>
              <w:right w:w="225" w:type="dxa"/>
            </w:tcMar>
            <w:vAlign w:val="center"/>
          </w:tcPr>
          <w:p w14:paraId="310AE501" w14:textId="77777777" w:rsidR="00573A0C" w:rsidRPr="00EB4088" w:rsidRDefault="00573A0C" w:rsidP="00C35B5E">
            <w:pPr>
              <w:spacing w:line="240" w:lineRule="atLeast"/>
              <w:rPr>
                <w:rFonts w:cstheme="minorHAnsi"/>
                <w:bCs/>
              </w:rPr>
            </w:pPr>
            <w:r w:rsidRPr="00EB4088">
              <w:rPr>
                <w:rFonts w:cstheme="minorHAnsi"/>
                <w:bCs/>
              </w:rPr>
              <w:t>Czułość wejściowa</w:t>
            </w:r>
          </w:p>
        </w:tc>
        <w:tc>
          <w:tcPr>
            <w:tcW w:w="3331" w:type="dxa"/>
            <w:shd w:val="clear" w:color="auto" w:fill="auto"/>
            <w:tcMar>
              <w:top w:w="75" w:type="dxa"/>
              <w:left w:w="225" w:type="dxa"/>
              <w:bottom w:w="75" w:type="dxa"/>
              <w:right w:w="225" w:type="dxa"/>
            </w:tcMar>
            <w:vAlign w:val="center"/>
          </w:tcPr>
          <w:p w14:paraId="0A001F5F" w14:textId="77777777" w:rsidR="00573A0C" w:rsidRPr="00EB4088" w:rsidRDefault="00573A0C" w:rsidP="00C35B5E">
            <w:pPr>
              <w:spacing w:line="240" w:lineRule="atLeast"/>
              <w:rPr>
                <w:rFonts w:cstheme="minorHAnsi"/>
                <w:bCs/>
              </w:rPr>
            </w:pPr>
            <w:r w:rsidRPr="00EB4088">
              <w:rPr>
                <w:rFonts w:cstheme="minorHAnsi"/>
                <w:bCs/>
              </w:rPr>
              <w:t>1.5mV (</w:t>
            </w:r>
            <w:proofErr w:type="spellStart"/>
            <w:r w:rsidRPr="00EB4088">
              <w:rPr>
                <w:rFonts w:cstheme="minorHAnsi"/>
                <w:bCs/>
              </w:rPr>
              <w:t>Mikr</w:t>
            </w:r>
            <w:proofErr w:type="spellEnd"/>
            <w:r w:rsidRPr="00EB4088">
              <w:rPr>
                <w:rFonts w:cstheme="minorHAnsi"/>
                <w:bCs/>
              </w:rPr>
              <w:t xml:space="preserve">.) </w:t>
            </w:r>
          </w:p>
          <w:p w14:paraId="41C04858"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50mV (Linia)</w:t>
            </w:r>
          </w:p>
          <w:p w14:paraId="08A420BA"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240mV (</w:t>
            </w:r>
            <w:proofErr w:type="spellStart"/>
            <w:r w:rsidRPr="00EB4088">
              <w:rPr>
                <w:rFonts w:asciiTheme="minorHAnsi" w:hAnsiTheme="minorHAnsi" w:cstheme="minorHAnsi"/>
                <w:bCs/>
                <w:sz w:val="22"/>
                <w:szCs w:val="22"/>
              </w:rPr>
              <w:t>Tape</w:t>
            </w:r>
            <w:proofErr w:type="spellEnd"/>
            <w:r w:rsidRPr="00EB4088">
              <w:rPr>
                <w:rFonts w:asciiTheme="minorHAnsi" w:hAnsiTheme="minorHAnsi" w:cstheme="minorHAnsi"/>
                <w:bCs/>
                <w:sz w:val="22"/>
                <w:szCs w:val="22"/>
              </w:rPr>
              <w:t>)</w:t>
            </w:r>
          </w:p>
          <w:p w14:paraId="1B88415C"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1V (powrót efektu)</w:t>
            </w:r>
          </w:p>
        </w:tc>
      </w:tr>
      <w:tr w:rsidR="00573A0C" w:rsidRPr="00EB4088" w14:paraId="2263F23F" w14:textId="77777777" w:rsidTr="001A1BE2">
        <w:trPr>
          <w:tblCellSpacing w:w="0" w:type="dxa"/>
        </w:trPr>
        <w:tc>
          <w:tcPr>
            <w:tcW w:w="0" w:type="auto"/>
            <w:shd w:val="clear" w:color="auto" w:fill="auto"/>
            <w:tcMar>
              <w:top w:w="75" w:type="dxa"/>
              <w:left w:w="225" w:type="dxa"/>
              <w:bottom w:w="75" w:type="dxa"/>
              <w:right w:w="225" w:type="dxa"/>
            </w:tcMar>
            <w:vAlign w:val="center"/>
          </w:tcPr>
          <w:p w14:paraId="19F17E6A" w14:textId="77777777" w:rsidR="00573A0C" w:rsidRPr="00EB4088" w:rsidRDefault="00573A0C" w:rsidP="00C35B5E">
            <w:pPr>
              <w:spacing w:line="240" w:lineRule="atLeast"/>
              <w:rPr>
                <w:rFonts w:cstheme="minorHAnsi"/>
                <w:bCs/>
              </w:rPr>
            </w:pPr>
            <w:r w:rsidRPr="00EB4088">
              <w:rPr>
                <w:rFonts w:cstheme="minorHAnsi"/>
                <w:bCs/>
              </w:rPr>
              <w:t>Wyjścia</w:t>
            </w:r>
          </w:p>
        </w:tc>
        <w:tc>
          <w:tcPr>
            <w:tcW w:w="3331" w:type="dxa"/>
            <w:shd w:val="clear" w:color="auto" w:fill="auto"/>
            <w:tcMar>
              <w:top w:w="75" w:type="dxa"/>
              <w:left w:w="225" w:type="dxa"/>
              <w:bottom w:w="75" w:type="dxa"/>
              <w:right w:w="225" w:type="dxa"/>
            </w:tcMar>
            <w:vAlign w:val="center"/>
          </w:tcPr>
          <w:p w14:paraId="608B7190" w14:textId="77777777" w:rsidR="00573A0C" w:rsidRPr="00EB4088" w:rsidRDefault="00573A0C" w:rsidP="00C35B5E">
            <w:pPr>
              <w:spacing w:line="240" w:lineRule="atLeast"/>
              <w:rPr>
                <w:rFonts w:cstheme="minorHAnsi"/>
                <w:bCs/>
              </w:rPr>
            </w:pPr>
            <w:r w:rsidRPr="00EB4088">
              <w:rPr>
                <w:rFonts w:cstheme="minorHAnsi"/>
                <w:bCs/>
              </w:rPr>
              <w:t>540mV (</w:t>
            </w:r>
            <w:proofErr w:type="spellStart"/>
            <w:r w:rsidRPr="00EB4088">
              <w:rPr>
                <w:rFonts w:cstheme="minorHAnsi"/>
                <w:bCs/>
              </w:rPr>
              <w:t>Tape</w:t>
            </w:r>
            <w:proofErr w:type="spellEnd"/>
            <w:r w:rsidRPr="00EB4088">
              <w:rPr>
                <w:rFonts w:cstheme="minorHAnsi"/>
                <w:bCs/>
              </w:rPr>
              <w:t xml:space="preserve"> </w:t>
            </w:r>
            <w:proofErr w:type="spellStart"/>
            <w:r w:rsidRPr="00EB4088">
              <w:rPr>
                <w:rFonts w:cstheme="minorHAnsi"/>
                <w:bCs/>
              </w:rPr>
              <w:t>Rec</w:t>
            </w:r>
            <w:proofErr w:type="spellEnd"/>
            <w:r w:rsidRPr="00EB4088">
              <w:rPr>
                <w:rFonts w:cstheme="minorHAnsi"/>
                <w:bCs/>
              </w:rPr>
              <w:t xml:space="preserve">) </w:t>
            </w:r>
          </w:p>
          <w:p w14:paraId="60907EF9"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1V (wysyłka efektu) </w:t>
            </w:r>
          </w:p>
        </w:tc>
      </w:tr>
      <w:tr w:rsidR="00573A0C" w:rsidRPr="00EB4088" w14:paraId="0A40726F" w14:textId="77777777" w:rsidTr="001A1BE2">
        <w:trPr>
          <w:tblCellSpacing w:w="0" w:type="dxa"/>
        </w:trPr>
        <w:tc>
          <w:tcPr>
            <w:tcW w:w="0" w:type="auto"/>
            <w:shd w:val="clear" w:color="auto" w:fill="auto"/>
            <w:tcMar>
              <w:top w:w="75" w:type="dxa"/>
              <w:left w:w="225" w:type="dxa"/>
              <w:bottom w:w="75" w:type="dxa"/>
              <w:right w:w="225" w:type="dxa"/>
            </w:tcMar>
            <w:vAlign w:val="center"/>
          </w:tcPr>
          <w:p w14:paraId="6F5121EB" w14:textId="77777777" w:rsidR="00573A0C" w:rsidRPr="00EB4088" w:rsidRDefault="00573A0C" w:rsidP="00C35B5E">
            <w:pPr>
              <w:spacing w:line="240" w:lineRule="atLeast"/>
              <w:rPr>
                <w:rFonts w:cstheme="minorHAnsi"/>
                <w:bCs/>
              </w:rPr>
            </w:pPr>
            <w:r w:rsidRPr="00EB4088">
              <w:rPr>
                <w:rFonts w:cstheme="minorHAnsi"/>
                <w:bCs/>
              </w:rPr>
              <w:t>Stosunek S/N</w:t>
            </w:r>
          </w:p>
        </w:tc>
        <w:tc>
          <w:tcPr>
            <w:tcW w:w="3331" w:type="dxa"/>
            <w:shd w:val="clear" w:color="auto" w:fill="auto"/>
            <w:tcMar>
              <w:top w:w="75" w:type="dxa"/>
              <w:left w:w="225" w:type="dxa"/>
              <w:bottom w:w="75" w:type="dxa"/>
              <w:right w:w="225" w:type="dxa"/>
            </w:tcMar>
            <w:vAlign w:val="center"/>
          </w:tcPr>
          <w:p w14:paraId="168F15B5" w14:textId="77777777" w:rsidR="00573A0C" w:rsidRPr="00EB4088" w:rsidRDefault="00573A0C" w:rsidP="00C35B5E">
            <w:pPr>
              <w:spacing w:line="240" w:lineRule="atLeast"/>
              <w:rPr>
                <w:rFonts w:cstheme="minorHAnsi"/>
                <w:bCs/>
              </w:rPr>
            </w:pPr>
            <w:r w:rsidRPr="00EB4088">
              <w:rPr>
                <w:rFonts w:cstheme="minorHAnsi"/>
                <w:bCs/>
              </w:rPr>
              <w:t>77dB</w:t>
            </w:r>
          </w:p>
        </w:tc>
      </w:tr>
      <w:tr w:rsidR="00573A0C" w:rsidRPr="00EB4088" w14:paraId="25B713E3" w14:textId="77777777" w:rsidTr="001A1BE2">
        <w:trPr>
          <w:tblCellSpacing w:w="0" w:type="dxa"/>
        </w:trPr>
        <w:tc>
          <w:tcPr>
            <w:tcW w:w="0" w:type="auto"/>
            <w:shd w:val="clear" w:color="auto" w:fill="auto"/>
            <w:tcMar>
              <w:top w:w="75" w:type="dxa"/>
              <w:left w:w="225" w:type="dxa"/>
              <w:bottom w:w="75" w:type="dxa"/>
              <w:right w:w="225" w:type="dxa"/>
            </w:tcMar>
            <w:vAlign w:val="center"/>
          </w:tcPr>
          <w:p w14:paraId="6572D035" w14:textId="77777777" w:rsidR="00573A0C" w:rsidRPr="00EB4088" w:rsidRDefault="00573A0C" w:rsidP="00C35B5E">
            <w:pPr>
              <w:spacing w:line="240" w:lineRule="atLeast"/>
              <w:rPr>
                <w:rFonts w:cstheme="minorHAnsi"/>
                <w:bCs/>
              </w:rPr>
            </w:pPr>
            <w:r w:rsidRPr="00EB4088">
              <w:rPr>
                <w:rFonts w:cstheme="minorHAnsi"/>
                <w:bCs/>
              </w:rPr>
              <w:t>THD</w:t>
            </w:r>
          </w:p>
        </w:tc>
        <w:tc>
          <w:tcPr>
            <w:tcW w:w="3331" w:type="dxa"/>
            <w:shd w:val="clear" w:color="auto" w:fill="auto"/>
            <w:tcMar>
              <w:top w:w="75" w:type="dxa"/>
              <w:left w:w="225" w:type="dxa"/>
              <w:bottom w:w="75" w:type="dxa"/>
              <w:right w:w="225" w:type="dxa"/>
            </w:tcMar>
            <w:vAlign w:val="center"/>
          </w:tcPr>
          <w:p w14:paraId="00AA70D4" w14:textId="77777777" w:rsidR="00573A0C" w:rsidRPr="00EB4088" w:rsidRDefault="00573A0C" w:rsidP="00C35B5E">
            <w:pPr>
              <w:spacing w:line="240" w:lineRule="atLeast"/>
              <w:rPr>
                <w:rFonts w:cstheme="minorHAnsi"/>
                <w:bCs/>
              </w:rPr>
            </w:pPr>
            <w:r w:rsidRPr="00EB4088">
              <w:rPr>
                <w:rFonts w:cstheme="minorHAnsi"/>
                <w:bCs/>
              </w:rPr>
              <w:t>0.1%</w:t>
            </w:r>
          </w:p>
        </w:tc>
      </w:tr>
      <w:tr w:rsidR="00573A0C" w:rsidRPr="00EB4088" w14:paraId="68FC8A7C" w14:textId="77777777" w:rsidTr="001A1BE2">
        <w:trPr>
          <w:tblCellSpacing w:w="0" w:type="dxa"/>
        </w:trPr>
        <w:tc>
          <w:tcPr>
            <w:tcW w:w="0" w:type="auto"/>
            <w:shd w:val="clear" w:color="auto" w:fill="auto"/>
            <w:tcMar>
              <w:top w:w="75" w:type="dxa"/>
              <w:left w:w="225" w:type="dxa"/>
              <w:bottom w:w="75" w:type="dxa"/>
              <w:right w:w="225" w:type="dxa"/>
            </w:tcMar>
            <w:vAlign w:val="center"/>
          </w:tcPr>
          <w:p w14:paraId="7B82BF02"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Niskie</w:t>
            </w:r>
          </w:p>
        </w:tc>
        <w:tc>
          <w:tcPr>
            <w:tcW w:w="3331" w:type="dxa"/>
            <w:shd w:val="clear" w:color="auto" w:fill="auto"/>
            <w:tcMar>
              <w:top w:w="75" w:type="dxa"/>
              <w:left w:w="225" w:type="dxa"/>
              <w:bottom w:w="75" w:type="dxa"/>
              <w:right w:w="225" w:type="dxa"/>
            </w:tcMar>
            <w:vAlign w:val="center"/>
          </w:tcPr>
          <w:p w14:paraId="61E6A95F" w14:textId="77777777" w:rsidR="00573A0C" w:rsidRPr="00EB4088" w:rsidRDefault="00573A0C" w:rsidP="00C35B5E">
            <w:pPr>
              <w:spacing w:line="240" w:lineRule="atLeast"/>
              <w:rPr>
                <w:rFonts w:cstheme="minorHAnsi"/>
                <w:bCs/>
              </w:rPr>
            </w:pPr>
            <w:r w:rsidRPr="00EB4088">
              <w:rPr>
                <w:rFonts w:cstheme="minorHAnsi"/>
                <w:bCs/>
              </w:rPr>
              <w:t>±15dB/60Hz</w:t>
            </w:r>
          </w:p>
        </w:tc>
      </w:tr>
      <w:tr w:rsidR="00573A0C" w:rsidRPr="00EB4088" w14:paraId="20DF3D52" w14:textId="77777777" w:rsidTr="001A1BE2">
        <w:trPr>
          <w:tblCellSpacing w:w="0" w:type="dxa"/>
        </w:trPr>
        <w:tc>
          <w:tcPr>
            <w:tcW w:w="0" w:type="auto"/>
            <w:shd w:val="clear" w:color="auto" w:fill="auto"/>
            <w:tcMar>
              <w:top w:w="75" w:type="dxa"/>
              <w:left w:w="225" w:type="dxa"/>
              <w:bottom w:w="75" w:type="dxa"/>
              <w:right w:w="225" w:type="dxa"/>
            </w:tcMar>
            <w:vAlign w:val="center"/>
          </w:tcPr>
          <w:p w14:paraId="3B59A33E"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Wysokie</w:t>
            </w:r>
          </w:p>
        </w:tc>
        <w:tc>
          <w:tcPr>
            <w:tcW w:w="3331" w:type="dxa"/>
            <w:shd w:val="clear" w:color="auto" w:fill="auto"/>
            <w:tcMar>
              <w:top w:w="75" w:type="dxa"/>
              <w:left w:w="225" w:type="dxa"/>
              <w:bottom w:w="75" w:type="dxa"/>
              <w:right w:w="225" w:type="dxa"/>
            </w:tcMar>
            <w:vAlign w:val="center"/>
          </w:tcPr>
          <w:p w14:paraId="78D86673" w14:textId="77777777" w:rsidR="00573A0C" w:rsidRPr="00EB4088" w:rsidRDefault="00573A0C" w:rsidP="00C35B5E">
            <w:pPr>
              <w:spacing w:line="240" w:lineRule="atLeast"/>
              <w:rPr>
                <w:rFonts w:cstheme="minorHAnsi"/>
                <w:bCs/>
              </w:rPr>
            </w:pPr>
            <w:r w:rsidRPr="00EB4088">
              <w:rPr>
                <w:rFonts w:cstheme="minorHAnsi"/>
                <w:bCs/>
              </w:rPr>
              <w:t>±15dB/15kHz</w:t>
            </w:r>
          </w:p>
        </w:tc>
      </w:tr>
      <w:tr w:rsidR="00573A0C" w:rsidRPr="00EB4088" w14:paraId="5962A704" w14:textId="77777777" w:rsidTr="001A1BE2">
        <w:trPr>
          <w:tblCellSpacing w:w="0" w:type="dxa"/>
        </w:trPr>
        <w:tc>
          <w:tcPr>
            <w:tcW w:w="0" w:type="auto"/>
            <w:shd w:val="clear" w:color="auto" w:fill="auto"/>
            <w:tcMar>
              <w:top w:w="75" w:type="dxa"/>
              <w:left w:w="225" w:type="dxa"/>
              <w:bottom w:w="75" w:type="dxa"/>
              <w:right w:w="225" w:type="dxa"/>
            </w:tcMar>
            <w:vAlign w:val="center"/>
          </w:tcPr>
          <w:p w14:paraId="2F4029DD" w14:textId="77777777" w:rsidR="00573A0C" w:rsidRPr="00EB4088" w:rsidRDefault="00573A0C" w:rsidP="00C35B5E">
            <w:pPr>
              <w:spacing w:line="240" w:lineRule="atLeast"/>
              <w:rPr>
                <w:rFonts w:cstheme="minorHAnsi"/>
                <w:bCs/>
              </w:rPr>
            </w:pPr>
            <w:r w:rsidRPr="00EB4088">
              <w:rPr>
                <w:rFonts w:cstheme="minorHAnsi"/>
                <w:bCs/>
              </w:rPr>
              <w:t>Korektor graficzny</w:t>
            </w:r>
          </w:p>
        </w:tc>
        <w:tc>
          <w:tcPr>
            <w:tcW w:w="3331" w:type="dxa"/>
            <w:shd w:val="clear" w:color="auto" w:fill="auto"/>
            <w:tcMar>
              <w:top w:w="75" w:type="dxa"/>
              <w:left w:w="225" w:type="dxa"/>
              <w:bottom w:w="75" w:type="dxa"/>
              <w:right w:w="225" w:type="dxa"/>
            </w:tcMar>
            <w:vAlign w:val="center"/>
          </w:tcPr>
          <w:p w14:paraId="4B92CA2B" w14:textId="77777777" w:rsidR="00573A0C" w:rsidRPr="00EB4088" w:rsidRDefault="00573A0C" w:rsidP="00C35B5E">
            <w:pPr>
              <w:spacing w:line="240" w:lineRule="atLeast"/>
              <w:rPr>
                <w:rFonts w:cstheme="minorHAnsi"/>
                <w:bCs/>
              </w:rPr>
            </w:pPr>
            <w:r w:rsidRPr="00EB4088">
              <w:rPr>
                <w:rFonts w:cstheme="minorHAnsi"/>
                <w:bCs/>
              </w:rPr>
              <w:t>±12dB, 60/250/800Hz/2/8kHz</w:t>
            </w:r>
          </w:p>
        </w:tc>
      </w:tr>
      <w:tr w:rsidR="00573A0C" w:rsidRPr="00EB4088" w14:paraId="113DDD78" w14:textId="77777777" w:rsidTr="001A1BE2">
        <w:trPr>
          <w:tblCellSpacing w:w="0" w:type="dxa"/>
        </w:trPr>
        <w:tc>
          <w:tcPr>
            <w:tcW w:w="0" w:type="auto"/>
            <w:shd w:val="clear" w:color="auto" w:fill="auto"/>
            <w:tcMar>
              <w:top w:w="75" w:type="dxa"/>
              <w:left w:w="225" w:type="dxa"/>
              <w:bottom w:w="75" w:type="dxa"/>
              <w:right w:w="225" w:type="dxa"/>
            </w:tcMar>
            <w:vAlign w:val="center"/>
          </w:tcPr>
          <w:p w14:paraId="38AE24A9" w14:textId="77777777" w:rsidR="00573A0C" w:rsidRPr="00EB4088" w:rsidRDefault="00573A0C" w:rsidP="00C35B5E">
            <w:pPr>
              <w:spacing w:line="240" w:lineRule="atLeast"/>
              <w:rPr>
                <w:rFonts w:cstheme="minorHAnsi"/>
                <w:bCs/>
              </w:rPr>
            </w:pPr>
            <w:r w:rsidRPr="00EB4088">
              <w:rPr>
                <w:rFonts w:cstheme="minorHAnsi"/>
                <w:bCs/>
              </w:rPr>
              <w:t>Zasilanie</w:t>
            </w:r>
          </w:p>
        </w:tc>
        <w:tc>
          <w:tcPr>
            <w:tcW w:w="3331" w:type="dxa"/>
            <w:shd w:val="clear" w:color="auto" w:fill="auto"/>
            <w:tcMar>
              <w:top w:w="75" w:type="dxa"/>
              <w:left w:w="225" w:type="dxa"/>
              <w:bottom w:w="75" w:type="dxa"/>
              <w:right w:w="225" w:type="dxa"/>
            </w:tcMar>
            <w:vAlign w:val="center"/>
          </w:tcPr>
          <w:p w14:paraId="0BC149EE" w14:textId="77777777" w:rsidR="00573A0C" w:rsidRPr="00EB4088" w:rsidRDefault="00573A0C" w:rsidP="00C35B5E">
            <w:pPr>
              <w:spacing w:line="240" w:lineRule="atLeast"/>
              <w:rPr>
                <w:rFonts w:cstheme="minorHAnsi"/>
                <w:bCs/>
              </w:rPr>
            </w:pPr>
            <w:r w:rsidRPr="00EB4088">
              <w:rPr>
                <w:rFonts w:cstheme="minorHAnsi"/>
                <w:bCs/>
              </w:rPr>
              <w:t>230V˜/50Hz/370VA</w:t>
            </w:r>
          </w:p>
        </w:tc>
      </w:tr>
      <w:tr w:rsidR="00573A0C" w:rsidRPr="00EB4088" w14:paraId="60BB4B7C" w14:textId="77777777" w:rsidTr="001A1BE2">
        <w:trPr>
          <w:tblCellSpacing w:w="0" w:type="dxa"/>
        </w:trPr>
        <w:tc>
          <w:tcPr>
            <w:tcW w:w="0" w:type="auto"/>
            <w:shd w:val="clear" w:color="auto" w:fill="auto"/>
            <w:tcMar>
              <w:top w:w="75" w:type="dxa"/>
              <w:left w:w="225" w:type="dxa"/>
              <w:bottom w:w="75" w:type="dxa"/>
              <w:right w:w="225" w:type="dxa"/>
            </w:tcMar>
            <w:vAlign w:val="center"/>
          </w:tcPr>
          <w:p w14:paraId="0D660C4E" w14:textId="77777777" w:rsidR="00573A0C" w:rsidRPr="00EB4088" w:rsidRDefault="00573A0C" w:rsidP="00C35B5E">
            <w:pPr>
              <w:spacing w:line="240" w:lineRule="atLeast"/>
              <w:rPr>
                <w:rFonts w:cstheme="minorHAnsi"/>
                <w:bCs/>
              </w:rPr>
            </w:pPr>
            <w:proofErr w:type="spellStart"/>
            <w:r w:rsidRPr="00EB4088">
              <w:rPr>
                <w:rFonts w:cstheme="minorHAnsi"/>
                <w:bCs/>
              </w:rPr>
              <w:t>Dopuszcz</w:t>
            </w:r>
            <w:proofErr w:type="spellEnd"/>
            <w:r w:rsidRPr="00EB4088">
              <w:rPr>
                <w:rFonts w:cstheme="minorHAnsi"/>
                <w:bCs/>
              </w:rPr>
              <w:t>. temp. otoczenia</w:t>
            </w:r>
          </w:p>
        </w:tc>
        <w:tc>
          <w:tcPr>
            <w:tcW w:w="3331" w:type="dxa"/>
            <w:shd w:val="clear" w:color="auto" w:fill="auto"/>
            <w:tcMar>
              <w:top w:w="75" w:type="dxa"/>
              <w:left w:w="225" w:type="dxa"/>
              <w:bottom w:w="75" w:type="dxa"/>
              <w:right w:w="225" w:type="dxa"/>
            </w:tcMar>
            <w:vAlign w:val="center"/>
          </w:tcPr>
          <w:p w14:paraId="1EF2B94C" w14:textId="77777777" w:rsidR="00573A0C" w:rsidRPr="00EB4088" w:rsidRDefault="00573A0C" w:rsidP="00C35B5E">
            <w:pPr>
              <w:spacing w:line="240" w:lineRule="atLeast"/>
              <w:rPr>
                <w:rFonts w:cstheme="minorHAnsi"/>
                <w:bCs/>
              </w:rPr>
            </w:pPr>
            <w:r w:rsidRPr="00EB4088">
              <w:rPr>
                <w:rFonts w:cstheme="minorHAnsi"/>
                <w:bCs/>
              </w:rPr>
              <w:t>0-40 °C</w:t>
            </w:r>
          </w:p>
        </w:tc>
      </w:tr>
      <w:tr w:rsidR="00573A0C" w:rsidRPr="00EB4088" w14:paraId="31066669" w14:textId="77777777" w:rsidTr="001A1BE2">
        <w:trPr>
          <w:tblCellSpacing w:w="0" w:type="dxa"/>
        </w:trPr>
        <w:tc>
          <w:tcPr>
            <w:tcW w:w="0" w:type="auto"/>
            <w:shd w:val="clear" w:color="auto" w:fill="auto"/>
            <w:tcMar>
              <w:top w:w="75" w:type="dxa"/>
              <w:left w:w="225" w:type="dxa"/>
              <w:bottom w:w="75" w:type="dxa"/>
              <w:right w:w="225" w:type="dxa"/>
            </w:tcMar>
            <w:vAlign w:val="center"/>
          </w:tcPr>
          <w:p w14:paraId="0C4BBAB4" w14:textId="77777777" w:rsidR="00573A0C" w:rsidRPr="00EB4088" w:rsidRDefault="00573A0C" w:rsidP="00C35B5E">
            <w:pPr>
              <w:spacing w:line="240" w:lineRule="atLeast"/>
              <w:rPr>
                <w:rFonts w:cstheme="minorHAnsi"/>
                <w:bCs/>
              </w:rPr>
            </w:pPr>
            <w:r w:rsidRPr="00EB4088">
              <w:rPr>
                <w:rFonts w:cstheme="minorHAnsi"/>
                <w:bCs/>
              </w:rPr>
              <w:t>Waga</w:t>
            </w:r>
          </w:p>
        </w:tc>
        <w:tc>
          <w:tcPr>
            <w:tcW w:w="3331" w:type="dxa"/>
            <w:shd w:val="clear" w:color="auto" w:fill="auto"/>
            <w:tcMar>
              <w:top w:w="75" w:type="dxa"/>
              <w:left w:w="225" w:type="dxa"/>
              <w:bottom w:w="75" w:type="dxa"/>
              <w:right w:w="225" w:type="dxa"/>
            </w:tcMar>
            <w:vAlign w:val="center"/>
          </w:tcPr>
          <w:p w14:paraId="50463905" w14:textId="77777777" w:rsidR="00573A0C" w:rsidRPr="00EB4088" w:rsidRDefault="00573A0C" w:rsidP="00C35B5E">
            <w:pPr>
              <w:spacing w:line="240" w:lineRule="atLeast"/>
              <w:rPr>
                <w:rFonts w:cstheme="minorHAnsi"/>
                <w:bCs/>
              </w:rPr>
            </w:pPr>
            <w:r w:rsidRPr="00EB4088">
              <w:rPr>
                <w:rFonts w:cstheme="minorHAnsi"/>
                <w:bCs/>
              </w:rPr>
              <w:t>12 kg maksymalnie</w:t>
            </w:r>
          </w:p>
        </w:tc>
      </w:tr>
    </w:tbl>
    <w:p w14:paraId="5D938BB5" w14:textId="77777777" w:rsidR="00573A0C" w:rsidRPr="00EB4088" w:rsidRDefault="00573A0C" w:rsidP="00573A0C">
      <w:pPr>
        <w:pStyle w:val="Akapitzlist2"/>
        <w:spacing w:after="0" w:line="240" w:lineRule="atLeast"/>
        <w:ind w:left="0"/>
        <w:rPr>
          <w:rFonts w:asciiTheme="minorHAnsi" w:hAnsiTheme="minorHAnsi" w:cstheme="minorHAnsi"/>
        </w:rPr>
      </w:pPr>
    </w:p>
    <w:p w14:paraId="00637620" w14:textId="630F80C0" w:rsidR="00573A0C" w:rsidRPr="00EB4088" w:rsidRDefault="00573A0C" w:rsidP="00573A0C">
      <w:pPr>
        <w:pStyle w:val="Nagwek1"/>
        <w:rPr>
          <w:rStyle w:val="Pogrubienie"/>
          <w:rFonts w:asciiTheme="minorHAnsi" w:hAnsiTheme="minorHAnsi" w:cstheme="minorHAnsi"/>
          <w:b/>
          <w:bCs/>
          <w:sz w:val="22"/>
          <w:szCs w:val="22"/>
        </w:rPr>
      </w:pPr>
      <w:r w:rsidRPr="00EB4088">
        <w:rPr>
          <w:rStyle w:val="Pogrubienie"/>
          <w:rFonts w:asciiTheme="minorHAnsi" w:hAnsiTheme="minorHAnsi" w:cstheme="minorHAnsi"/>
          <w:sz w:val="22"/>
          <w:szCs w:val="22"/>
        </w:rPr>
        <w:t xml:space="preserve"> Zestaw mikrofonu bezprzewodowego - 2-kanałowy</w:t>
      </w:r>
    </w:p>
    <w:p w14:paraId="02B7552A" w14:textId="77777777" w:rsidR="00573A0C" w:rsidRPr="00EB4088" w:rsidRDefault="00573A0C" w:rsidP="00573A0C">
      <w:pPr>
        <w:numPr>
          <w:ilvl w:val="0"/>
          <w:numId w:val="38"/>
        </w:numPr>
        <w:spacing w:line="240" w:lineRule="atLeast"/>
        <w:rPr>
          <w:rFonts w:cstheme="minorHAnsi"/>
        </w:rPr>
      </w:pPr>
      <w:r w:rsidRPr="00EB4088">
        <w:rPr>
          <w:rFonts w:cstheme="minorHAnsi"/>
        </w:rPr>
        <w:t xml:space="preserve">zestaw składa się z: 2 mikrofonów </w:t>
      </w:r>
      <w:proofErr w:type="spellStart"/>
      <w:r w:rsidRPr="00EB4088">
        <w:rPr>
          <w:rFonts w:cstheme="minorHAnsi"/>
        </w:rPr>
        <w:t>doręcznych</w:t>
      </w:r>
      <w:proofErr w:type="spellEnd"/>
      <w:r w:rsidRPr="00EB4088">
        <w:rPr>
          <w:rFonts w:cstheme="minorHAnsi"/>
        </w:rPr>
        <w:t xml:space="preserve"> bezprzewodowych z nadajnikiem, 1 odbiornik oraz zasilacz</w:t>
      </w:r>
    </w:p>
    <w:p w14:paraId="4E4ACDD4" w14:textId="77777777" w:rsidR="00573A0C" w:rsidRPr="00EB4088" w:rsidRDefault="00573A0C" w:rsidP="00573A0C">
      <w:pPr>
        <w:numPr>
          <w:ilvl w:val="0"/>
          <w:numId w:val="38"/>
        </w:numPr>
        <w:spacing w:line="240" w:lineRule="atLeast"/>
        <w:rPr>
          <w:rFonts w:cstheme="minorHAnsi"/>
        </w:rPr>
      </w:pPr>
      <w:r w:rsidRPr="00EB4088">
        <w:rPr>
          <w:rFonts w:cstheme="minorHAnsi"/>
        </w:rPr>
        <w:t>2 kanały UHF (non-</w:t>
      </w:r>
      <w:proofErr w:type="spellStart"/>
      <w:r w:rsidRPr="00EB4088">
        <w:rPr>
          <w:rFonts w:cstheme="minorHAnsi"/>
        </w:rPr>
        <w:t>diversity</w:t>
      </w:r>
      <w:proofErr w:type="spellEnd"/>
      <w:r w:rsidRPr="00EB4088">
        <w:rPr>
          <w:rFonts w:cstheme="minorHAnsi"/>
        </w:rPr>
        <w:t>), przełącznik miksowania sygnałów z obu kanałów</w:t>
      </w:r>
    </w:p>
    <w:p w14:paraId="26C70E41" w14:textId="77777777" w:rsidR="00573A0C" w:rsidRPr="00EB4088" w:rsidRDefault="00573A0C" w:rsidP="00573A0C">
      <w:pPr>
        <w:numPr>
          <w:ilvl w:val="0"/>
          <w:numId w:val="38"/>
        </w:numPr>
        <w:spacing w:line="240" w:lineRule="atLeast"/>
        <w:rPr>
          <w:rFonts w:cstheme="minorHAnsi"/>
        </w:rPr>
      </w:pPr>
      <w:r w:rsidRPr="00EB4088">
        <w:rPr>
          <w:rFonts w:cstheme="minorHAnsi"/>
        </w:rPr>
        <w:t>próg wyciszenia szumów (</w:t>
      </w:r>
      <w:proofErr w:type="spellStart"/>
      <w:r w:rsidRPr="00EB4088">
        <w:rPr>
          <w:rFonts w:cstheme="minorHAnsi"/>
        </w:rPr>
        <w:t>squelch</w:t>
      </w:r>
      <w:proofErr w:type="spellEnd"/>
      <w:r w:rsidRPr="00EB4088">
        <w:rPr>
          <w:rFonts w:cstheme="minorHAnsi"/>
        </w:rPr>
        <w:t>) i regulacja głośności dla każdego kanału</w:t>
      </w:r>
    </w:p>
    <w:p w14:paraId="3D7A9BC5" w14:textId="77777777" w:rsidR="00573A0C" w:rsidRPr="00EB4088" w:rsidRDefault="00573A0C" w:rsidP="00573A0C">
      <w:pPr>
        <w:numPr>
          <w:ilvl w:val="0"/>
          <w:numId w:val="38"/>
        </w:numPr>
        <w:spacing w:line="240" w:lineRule="atLeast"/>
        <w:rPr>
          <w:rFonts w:cstheme="minorHAnsi"/>
        </w:rPr>
      </w:pPr>
      <w:r w:rsidRPr="00EB4088">
        <w:rPr>
          <w:rFonts w:cstheme="minorHAnsi"/>
        </w:rPr>
        <w:t>wskaźniki odbioru sygnału RF i szczytu </w:t>
      </w:r>
    </w:p>
    <w:p w14:paraId="23B6AB56" w14:textId="77777777" w:rsidR="00573A0C" w:rsidRPr="00EB4088" w:rsidRDefault="00573A0C" w:rsidP="00573A0C">
      <w:pPr>
        <w:spacing w:line="240" w:lineRule="atLeast"/>
        <w:ind w:left="644"/>
        <w:rPr>
          <w:rFonts w:cstheme="minorHAnsi"/>
        </w:rPr>
      </w:pPr>
      <w:r w:rsidRPr="00EB4088">
        <w:rPr>
          <w:rFonts w:cstheme="minorHAnsi"/>
        </w:rPr>
        <w:t>Dane techniczne: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8"/>
        <w:gridCol w:w="3372"/>
      </w:tblGrid>
      <w:tr w:rsidR="00573A0C" w:rsidRPr="00EB4088" w14:paraId="79E20B79" w14:textId="77777777" w:rsidTr="00C35B5E">
        <w:trPr>
          <w:tblCellSpacing w:w="0" w:type="dxa"/>
        </w:trPr>
        <w:tc>
          <w:tcPr>
            <w:tcW w:w="0" w:type="auto"/>
            <w:shd w:val="clear" w:color="auto" w:fill="auto"/>
            <w:tcMar>
              <w:top w:w="75" w:type="dxa"/>
              <w:left w:w="225" w:type="dxa"/>
              <w:bottom w:w="75" w:type="dxa"/>
              <w:right w:w="225" w:type="dxa"/>
            </w:tcMar>
            <w:vAlign w:val="center"/>
          </w:tcPr>
          <w:p w14:paraId="31D7C2C2" w14:textId="77777777" w:rsidR="00573A0C" w:rsidRPr="00EB4088" w:rsidRDefault="00573A0C" w:rsidP="00C35B5E">
            <w:pPr>
              <w:spacing w:line="240" w:lineRule="atLeast"/>
              <w:rPr>
                <w:rFonts w:cstheme="minorHAnsi"/>
                <w:bCs/>
              </w:rPr>
            </w:pPr>
            <w:r w:rsidRPr="00EB4088">
              <w:rPr>
                <w:rFonts w:cstheme="minorHAnsi"/>
                <w:bCs/>
              </w:rPr>
              <w:t>Częstotliwość nośna</w:t>
            </w:r>
          </w:p>
        </w:tc>
        <w:tc>
          <w:tcPr>
            <w:tcW w:w="0" w:type="auto"/>
            <w:shd w:val="clear" w:color="auto" w:fill="auto"/>
            <w:tcMar>
              <w:top w:w="75" w:type="dxa"/>
              <w:left w:w="225" w:type="dxa"/>
              <w:bottom w:w="75" w:type="dxa"/>
              <w:right w:w="225" w:type="dxa"/>
            </w:tcMar>
            <w:vAlign w:val="center"/>
          </w:tcPr>
          <w:p w14:paraId="3D574F03" w14:textId="77777777" w:rsidR="00573A0C" w:rsidRPr="00EB4088" w:rsidRDefault="00573A0C" w:rsidP="00C35B5E">
            <w:pPr>
              <w:spacing w:line="240" w:lineRule="atLeast"/>
              <w:rPr>
                <w:rFonts w:cstheme="minorHAnsi"/>
                <w:bCs/>
              </w:rPr>
            </w:pPr>
            <w:r w:rsidRPr="00EB4088">
              <w:rPr>
                <w:rFonts w:cstheme="minorHAnsi"/>
                <w:bCs/>
              </w:rPr>
              <w:t xml:space="preserve">863.80MHz (kanał A) </w:t>
            </w:r>
          </w:p>
          <w:p w14:paraId="597F0B51"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864.20MHz (kanał B) </w:t>
            </w:r>
          </w:p>
        </w:tc>
      </w:tr>
      <w:tr w:rsidR="00573A0C" w:rsidRPr="00EB4088" w14:paraId="7E3EC208" w14:textId="77777777" w:rsidTr="00C35B5E">
        <w:trPr>
          <w:tblCellSpacing w:w="0" w:type="dxa"/>
        </w:trPr>
        <w:tc>
          <w:tcPr>
            <w:tcW w:w="0" w:type="auto"/>
            <w:shd w:val="clear" w:color="auto" w:fill="auto"/>
            <w:tcMar>
              <w:top w:w="75" w:type="dxa"/>
              <w:left w:w="225" w:type="dxa"/>
              <w:bottom w:w="75" w:type="dxa"/>
              <w:right w:w="225" w:type="dxa"/>
            </w:tcMar>
            <w:vAlign w:val="center"/>
          </w:tcPr>
          <w:p w14:paraId="6FDF141F" w14:textId="77777777" w:rsidR="00573A0C" w:rsidRPr="00EB4088" w:rsidRDefault="00573A0C" w:rsidP="00C35B5E">
            <w:pPr>
              <w:spacing w:line="240" w:lineRule="atLeast"/>
              <w:rPr>
                <w:rFonts w:cstheme="minorHAnsi"/>
                <w:bCs/>
              </w:rPr>
            </w:pPr>
            <w:r w:rsidRPr="00EB4088">
              <w:rPr>
                <w:rFonts w:cstheme="minorHAnsi"/>
                <w:bCs/>
              </w:rPr>
              <w:t>Moc nadajnika</w:t>
            </w:r>
          </w:p>
        </w:tc>
        <w:tc>
          <w:tcPr>
            <w:tcW w:w="0" w:type="auto"/>
            <w:shd w:val="clear" w:color="auto" w:fill="auto"/>
            <w:tcMar>
              <w:top w:w="75" w:type="dxa"/>
              <w:left w:w="225" w:type="dxa"/>
              <w:bottom w:w="75" w:type="dxa"/>
              <w:right w:w="225" w:type="dxa"/>
            </w:tcMar>
            <w:vAlign w:val="center"/>
          </w:tcPr>
          <w:p w14:paraId="5C13CA25" w14:textId="77777777" w:rsidR="00573A0C" w:rsidRPr="00EB4088" w:rsidRDefault="00573A0C" w:rsidP="00C35B5E">
            <w:pPr>
              <w:spacing w:line="240" w:lineRule="atLeast"/>
              <w:rPr>
                <w:rFonts w:cstheme="minorHAnsi"/>
                <w:bCs/>
              </w:rPr>
            </w:pPr>
            <w:r w:rsidRPr="00EB4088">
              <w:rPr>
                <w:rFonts w:cstheme="minorHAnsi"/>
                <w:bCs/>
              </w:rPr>
              <w:t>&lt; 10mW (EIRP)</w:t>
            </w:r>
          </w:p>
        </w:tc>
      </w:tr>
      <w:tr w:rsidR="00573A0C" w:rsidRPr="00EB4088" w14:paraId="129171D1" w14:textId="77777777" w:rsidTr="00C35B5E">
        <w:trPr>
          <w:tblCellSpacing w:w="0" w:type="dxa"/>
        </w:trPr>
        <w:tc>
          <w:tcPr>
            <w:tcW w:w="0" w:type="auto"/>
            <w:shd w:val="clear" w:color="auto" w:fill="auto"/>
            <w:tcMar>
              <w:top w:w="75" w:type="dxa"/>
              <w:left w:w="225" w:type="dxa"/>
              <w:bottom w:w="75" w:type="dxa"/>
              <w:right w:w="225" w:type="dxa"/>
            </w:tcMar>
            <w:vAlign w:val="center"/>
          </w:tcPr>
          <w:p w14:paraId="48A6AFE1" w14:textId="77777777" w:rsidR="00573A0C" w:rsidRPr="00EB4088" w:rsidRDefault="00573A0C" w:rsidP="00C35B5E">
            <w:pPr>
              <w:spacing w:line="240" w:lineRule="atLeast"/>
              <w:rPr>
                <w:rFonts w:cstheme="minorHAnsi"/>
                <w:bCs/>
              </w:rPr>
            </w:pPr>
            <w:r w:rsidRPr="00EB4088">
              <w:rPr>
                <w:rFonts w:cstheme="minorHAnsi"/>
                <w:bCs/>
              </w:rPr>
              <w:t>Stosunek S/N RF</w:t>
            </w:r>
          </w:p>
        </w:tc>
        <w:tc>
          <w:tcPr>
            <w:tcW w:w="0" w:type="auto"/>
            <w:shd w:val="clear" w:color="auto" w:fill="auto"/>
            <w:tcMar>
              <w:top w:w="75" w:type="dxa"/>
              <w:left w:w="225" w:type="dxa"/>
              <w:bottom w:w="75" w:type="dxa"/>
              <w:right w:w="225" w:type="dxa"/>
            </w:tcMar>
            <w:vAlign w:val="center"/>
          </w:tcPr>
          <w:p w14:paraId="3DB6380F" w14:textId="77777777" w:rsidR="00573A0C" w:rsidRPr="00EB4088" w:rsidRDefault="00573A0C" w:rsidP="00C35B5E">
            <w:pPr>
              <w:spacing w:line="240" w:lineRule="atLeast"/>
              <w:rPr>
                <w:rFonts w:cstheme="minorHAnsi"/>
                <w:bCs/>
              </w:rPr>
            </w:pPr>
            <w:r w:rsidRPr="00EB4088">
              <w:rPr>
                <w:rFonts w:cstheme="minorHAnsi"/>
                <w:bCs/>
              </w:rPr>
              <w:t>&gt; 80dB</w:t>
            </w:r>
          </w:p>
        </w:tc>
      </w:tr>
      <w:tr w:rsidR="00573A0C" w:rsidRPr="00EB4088" w14:paraId="429A7377" w14:textId="77777777" w:rsidTr="00C35B5E">
        <w:trPr>
          <w:tblCellSpacing w:w="0" w:type="dxa"/>
        </w:trPr>
        <w:tc>
          <w:tcPr>
            <w:tcW w:w="0" w:type="auto"/>
            <w:shd w:val="clear" w:color="auto" w:fill="auto"/>
            <w:tcMar>
              <w:top w:w="75" w:type="dxa"/>
              <w:left w:w="225" w:type="dxa"/>
              <w:bottom w:w="75" w:type="dxa"/>
              <w:right w:w="225" w:type="dxa"/>
            </w:tcMar>
            <w:vAlign w:val="center"/>
          </w:tcPr>
          <w:p w14:paraId="70C814A6" w14:textId="77777777" w:rsidR="00573A0C" w:rsidRPr="00EB4088" w:rsidRDefault="00573A0C" w:rsidP="00C35B5E">
            <w:pPr>
              <w:spacing w:line="240" w:lineRule="atLeast"/>
              <w:rPr>
                <w:rFonts w:cstheme="minorHAnsi"/>
                <w:bCs/>
              </w:rPr>
            </w:pPr>
            <w:r w:rsidRPr="00EB4088">
              <w:rPr>
                <w:rFonts w:cstheme="minorHAnsi"/>
                <w:bCs/>
              </w:rPr>
              <w:t>Pasmo przenoszenia</w:t>
            </w:r>
          </w:p>
        </w:tc>
        <w:tc>
          <w:tcPr>
            <w:tcW w:w="0" w:type="auto"/>
            <w:shd w:val="clear" w:color="auto" w:fill="auto"/>
            <w:tcMar>
              <w:top w:w="75" w:type="dxa"/>
              <w:left w:w="225" w:type="dxa"/>
              <w:bottom w:w="75" w:type="dxa"/>
              <w:right w:w="225" w:type="dxa"/>
            </w:tcMar>
            <w:vAlign w:val="center"/>
          </w:tcPr>
          <w:p w14:paraId="46CD0736" w14:textId="77777777" w:rsidR="00573A0C" w:rsidRPr="00EB4088" w:rsidRDefault="00573A0C" w:rsidP="00C35B5E">
            <w:pPr>
              <w:spacing w:line="240" w:lineRule="atLeast"/>
              <w:rPr>
                <w:rFonts w:cstheme="minorHAnsi"/>
                <w:bCs/>
              </w:rPr>
            </w:pPr>
            <w:r w:rsidRPr="00EB4088">
              <w:rPr>
                <w:rFonts w:cstheme="minorHAnsi"/>
                <w:bCs/>
              </w:rPr>
              <w:t>40-15 000Hz</w:t>
            </w:r>
          </w:p>
        </w:tc>
      </w:tr>
      <w:tr w:rsidR="00573A0C" w:rsidRPr="00EB4088" w14:paraId="5916798D" w14:textId="77777777" w:rsidTr="00C35B5E">
        <w:trPr>
          <w:tblCellSpacing w:w="0" w:type="dxa"/>
        </w:trPr>
        <w:tc>
          <w:tcPr>
            <w:tcW w:w="0" w:type="auto"/>
            <w:shd w:val="clear" w:color="auto" w:fill="auto"/>
            <w:tcMar>
              <w:top w:w="75" w:type="dxa"/>
              <w:left w:w="225" w:type="dxa"/>
              <w:bottom w:w="75" w:type="dxa"/>
              <w:right w:w="225" w:type="dxa"/>
            </w:tcMar>
            <w:vAlign w:val="center"/>
          </w:tcPr>
          <w:p w14:paraId="3A4C75B2" w14:textId="77777777" w:rsidR="00573A0C" w:rsidRPr="00EB4088" w:rsidRDefault="00573A0C" w:rsidP="00C35B5E">
            <w:pPr>
              <w:spacing w:line="240" w:lineRule="atLeast"/>
              <w:rPr>
                <w:rFonts w:cstheme="minorHAnsi"/>
                <w:bCs/>
              </w:rPr>
            </w:pPr>
            <w:r w:rsidRPr="00EB4088">
              <w:rPr>
                <w:rFonts w:cstheme="minorHAnsi"/>
                <w:bCs/>
              </w:rPr>
              <w:t>Zakres dynamiki</w:t>
            </w:r>
          </w:p>
        </w:tc>
        <w:tc>
          <w:tcPr>
            <w:tcW w:w="0" w:type="auto"/>
            <w:shd w:val="clear" w:color="auto" w:fill="auto"/>
            <w:tcMar>
              <w:top w:w="75" w:type="dxa"/>
              <w:left w:w="225" w:type="dxa"/>
              <w:bottom w:w="75" w:type="dxa"/>
              <w:right w:w="225" w:type="dxa"/>
            </w:tcMar>
            <w:vAlign w:val="center"/>
          </w:tcPr>
          <w:p w14:paraId="224C02DC" w14:textId="77777777" w:rsidR="00573A0C" w:rsidRPr="00EB4088" w:rsidRDefault="00573A0C" w:rsidP="00C35B5E">
            <w:pPr>
              <w:spacing w:line="240" w:lineRule="atLeast"/>
              <w:rPr>
                <w:rFonts w:cstheme="minorHAnsi"/>
                <w:bCs/>
              </w:rPr>
            </w:pPr>
            <w:r w:rsidRPr="00EB4088">
              <w:rPr>
                <w:rFonts w:cstheme="minorHAnsi"/>
                <w:bCs/>
              </w:rPr>
              <w:t>&gt; 90dB</w:t>
            </w:r>
          </w:p>
        </w:tc>
      </w:tr>
      <w:tr w:rsidR="00573A0C" w:rsidRPr="00EB4088" w14:paraId="65172D22" w14:textId="77777777" w:rsidTr="00C35B5E">
        <w:trPr>
          <w:tblCellSpacing w:w="0" w:type="dxa"/>
        </w:trPr>
        <w:tc>
          <w:tcPr>
            <w:tcW w:w="0" w:type="auto"/>
            <w:shd w:val="clear" w:color="auto" w:fill="auto"/>
            <w:tcMar>
              <w:top w:w="75" w:type="dxa"/>
              <w:left w:w="225" w:type="dxa"/>
              <w:bottom w:w="75" w:type="dxa"/>
              <w:right w:w="225" w:type="dxa"/>
            </w:tcMar>
            <w:vAlign w:val="center"/>
          </w:tcPr>
          <w:p w14:paraId="4E4208F0" w14:textId="77777777" w:rsidR="00573A0C" w:rsidRPr="00EB4088" w:rsidRDefault="00573A0C" w:rsidP="00C35B5E">
            <w:pPr>
              <w:spacing w:line="240" w:lineRule="atLeast"/>
              <w:rPr>
                <w:rFonts w:cstheme="minorHAnsi"/>
                <w:bCs/>
              </w:rPr>
            </w:pPr>
            <w:r w:rsidRPr="00EB4088">
              <w:rPr>
                <w:rFonts w:cstheme="minorHAnsi"/>
                <w:bCs/>
              </w:rPr>
              <w:t>THD</w:t>
            </w:r>
          </w:p>
        </w:tc>
        <w:tc>
          <w:tcPr>
            <w:tcW w:w="0" w:type="auto"/>
            <w:shd w:val="clear" w:color="auto" w:fill="auto"/>
            <w:tcMar>
              <w:top w:w="75" w:type="dxa"/>
              <w:left w:w="225" w:type="dxa"/>
              <w:bottom w:w="75" w:type="dxa"/>
              <w:right w:w="225" w:type="dxa"/>
            </w:tcMar>
            <w:vAlign w:val="center"/>
          </w:tcPr>
          <w:p w14:paraId="565DBC8C" w14:textId="77777777" w:rsidR="00573A0C" w:rsidRPr="00EB4088" w:rsidRDefault="00573A0C" w:rsidP="00C35B5E">
            <w:pPr>
              <w:spacing w:line="240" w:lineRule="atLeast"/>
              <w:rPr>
                <w:rFonts w:cstheme="minorHAnsi"/>
                <w:bCs/>
              </w:rPr>
            </w:pPr>
            <w:r w:rsidRPr="00EB4088">
              <w:rPr>
                <w:rFonts w:cstheme="minorHAnsi"/>
                <w:bCs/>
              </w:rPr>
              <w:t>&lt; 0.5%</w:t>
            </w:r>
          </w:p>
        </w:tc>
      </w:tr>
      <w:tr w:rsidR="00573A0C" w:rsidRPr="00EB4088" w14:paraId="7A89AD16" w14:textId="77777777" w:rsidTr="00C35B5E">
        <w:trPr>
          <w:tblCellSpacing w:w="0" w:type="dxa"/>
        </w:trPr>
        <w:tc>
          <w:tcPr>
            <w:tcW w:w="0" w:type="auto"/>
            <w:shd w:val="clear" w:color="auto" w:fill="auto"/>
            <w:tcMar>
              <w:top w:w="75" w:type="dxa"/>
              <w:left w:w="225" w:type="dxa"/>
              <w:bottom w:w="75" w:type="dxa"/>
              <w:right w:w="225" w:type="dxa"/>
            </w:tcMar>
            <w:vAlign w:val="center"/>
          </w:tcPr>
          <w:p w14:paraId="452B6F3B" w14:textId="77777777" w:rsidR="00573A0C" w:rsidRPr="00EB4088" w:rsidRDefault="00573A0C" w:rsidP="00C35B5E">
            <w:pPr>
              <w:spacing w:line="240" w:lineRule="atLeast"/>
              <w:rPr>
                <w:rFonts w:cstheme="minorHAnsi"/>
                <w:bCs/>
              </w:rPr>
            </w:pPr>
            <w:r w:rsidRPr="00EB4088">
              <w:rPr>
                <w:rFonts w:cstheme="minorHAnsi"/>
                <w:bCs/>
              </w:rPr>
              <w:t>Wyjście audio</w:t>
            </w:r>
          </w:p>
        </w:tc>
        <w:tc>
          <w:tcPr>
            <w:tcW w:w="0" w:type="auto"/>
            <w:shd w:val="clear" w:color="auto" w:fill="auto"/>
            <w:tcMar>
              <w:top w:w="75" w:type="dxa"/>
              <w:left w:w="225" w:type="dxa"/>
              <w:bottom w:w="75" w:type="dxa"/>
              <w:right w:w="225" w:type="dxa"/>
            </w:tcMar>
            <w:vAlign w:val="center"/>
          </w:tcPr>
          <w:p w14:paraId="2E570A45" w14:textId="77777777" w:rsidR="00573A0C" w:rsidRPr="00EB4088" w:rsidRDefault="00573A0C" w:rsidP="00C35B5E">
            <w:pPr>
              <w:spacing w:line="240" w:lineRule="atLeast"/>
              <w:rPr>
                <w:rFonts w:cstheme="minorHAnsi"/>
                <w:bCs/>
              </w:rPr>
            </w:pPr>
            <w:r w:rsidRPr="00EB4088">
              <w:rPr>
                <w:rFonts w:cstheme="minorHAnsi"/>
                <w:bCs/>
              </w:rPr>
              <w:t xml:space="preserve">0-200mV/10kΩ (6.3mm) </w:t>
            </w:r>
          </w:p>
          <w:p w14:paraId="5C31B8C1"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 xml:space="preserve">0-400mV/10kΩ (XLR, </w:t>
            </w:r>
            <w:proofErr w:type="spellStart"/>
            <w:r w:rsidRPr="00EB4088">
              <w:rPr>
                <w:rFonts w:asciiTheme="minorHAnsi" w:hAnsiTheme="minorHAnsi" w:cstheme="minorHAnsi"/>
                <w:bCs/>
                <w:sz w:val="22"/>
                <w:szCs w:val="22"/>
              </w:rPr>
              <w:t>sym</w:t>
            </w:r>
            <w:proofErr w:type="spellEnd"/>
            <w:r w:rsidRPr="00EB4088">
              <w:rPr>
                <w:rFonts w:asciiTheme="minorHAnsi" w:hAnsiTheme="minorHAnsi" w:cstheme="minorHAnsi"/>
                <w:bCs/>
                <w:sz w:val="22"/>
                <w:szCs w:val="22"/>
              </w:rPr>
              <w:t>.)</w:t>
            </w:r>
          </w:p>
        </w:tc>
      </w:tr>
      <w:tr w:rsidR="00573A0C" w:rsidRPr="00EB4088" w14:paraId="78973A52" w14:textId="77777777" w:rsidTr="00C35B5E">
        <w:trPr>
          <w:tblCellSpacing w:w="0" w:type="dxa"/>
        </w:trPr>
        <w:tc>
          <w:tcPr>
            <w:tcW w:w="0" w:type="auto"/>
            <w:shd w:val="clear" w:color="auto" w:fill="auto"/>
            <w:tcMar>
              <w:top w:w="75" w:type="dxa"/>
              <w:left w:w="225" w:type="dxa"/>
              <w:bottom w:w="75" w:type="dxa"/>
              <w:right w:w="225" w:type="dxa"/>
            </w:tcMar>
            <w:vAlign w:val="center"/>
          </w:tcPr>
          <w:p w14:paraId="0EC21131" w14:textId="77777777" w:rsidR="00573A0C" w:rsidRPr="00EB4088" w:rsidRDefault="00573A0C" w:rsidP="00C35B5E">
            <w:pPr>
              <w:spacing w:line="240" w:lineRule="atLeast"/>
              <w:rPr>
                <w:rFonts w:cstheme="minorHAnsi"/>
                <w:bCs/>
              </w:rPr>
            </w:pPr>
            <w:r w:rsidRPr="00EB4088">
              <w:rPr>
                <w:rFonts w:cstheme="minorHAnsi"/>
                <w:bCs/>
              </w:rPr>
              <w:t>Zasięg</w:t>
            </w:r>
          </w:p>
        </w:tc>
        <w:tc>
          <w:tcPr>
            <w:tcW w:w="0" w:type="auto"/>
            <w:shd w:val="clear" w:color="auto" w:fill="auto"/>
            <w:tcMar>
              <w:top w:w="75" w:type="dxa"/>
              <w:left w:w="225" w:type="dxa"/>
              <w:bottom w:w="75" w:type="dxa"/>
              <w:right w:w="225" w:type="dxa"/>
            </w:tcMar>
            <w:vAlign w:val="center"/>
          </w:tcPr>
          <w:p w14:paraId="461A435E" w14:textId="77777777" w:rsidR="00573A0C" w:rsidRPr="00EB4088" w:rsidRDefault="00573A0C" w:rsidP="00C35B5E">
            <w:pPr>
              <w:spacing w:line="240" w:lineRule="atLeast"/>
              <w:rPr>
                <w:rFonts w:cstheme="minorHAnsi"/>
                <w:bCs/>
              </w:rPr>
            </w:pPr>
            <w:r w:rsidRPr="00EB4088">
              <w:rPr>
                <w:rFonts w:cstheme="minorHAnsi"/>
                <w:bCs/>
              </w:rPr>
              <w:t>około 30m</w:t>
            </w:r>
          </w:p>
        </w:tc>
      </w:tr>
      <w:tr w:rsidR="00573A0C" w:rsidRPr="00EB4088" w14:paraId="11C03426" w14:textId="77777777" w:rsidTr="00C35B5E">
        <w:trPr>
          <w:tblCellSpacing w:w="0" w:type="dxa"/>
        </w:trPr>
        <w:tc>
          <w:tcPr>
            <w:tcW w:w="0" w:type="auto"/>
            <w:shd w:val="clear" w:color="auto" w:fill="auto"/>
            <w:tcMar>
              <w:top w:w="75" w:type="dxa"/>
              <w:left w:w="225" w:type="dxa"/>
              <w:bottom w:w="75" w:type="dxa"/>
              <w:right w:w="225" w:type="dxa"/>
            </w:tcMar>
            <w:vAlign w:val="center"/>
          </w:tcPr>
          <w:p w14:paraId="5CA55F70" w14:textId="77777777" w:rsidR="00573A0C" w:rsidRPr="00EB4088" w:rsidRDefault="00573A0C" w:rsidP="00C35B5E">
            <w:pPr>
              <w:spacing w:line="240" w:lineRule="atLeast"/>
              <w:rPr>
                <w:rFonts w:cstheme="minorHAnsi"/>
                <w:bCs/>
              </w:rPr>
            </w:pPr>
            <w:proofErr w:type="spellStart"/>
            <w:r w:rsidRPr="00EB4088">
              <w:rPr>
                <w:rFonts w:cstheme="minorHAnsi"/>
                <w:bCs/>
              </w:rPr>
              <w:t>Dopuszcz</w:t>
            </w:r>
            <w:proofErr w:type="spellEnd"/>
            <w:r w:rsidRPr="00EB4088">
              <w:rPr>
                <w:rFonts w:cstheme="minorHAnsi"/>
                <w:bCs/>
              </w:rPr>
              <w:t>. temp. otoczenia</w:t>
            </w:r>
          </w:p>
        </w:tc>
        <w:tc>
          <w:tcPr>
            <w:tcW w:w="0" w:type="auto"/>
            <w:shd w:val="clear" w:color="auto" w:fill="auto"/>
            <w:tcMar>
              <w:top w:w="75" w:type="dxa"/>
              <w:left w:w="225" w:type="dxa"/>
              <w:bottom w:w="75" w:type="dxa"/>
              <w:right w:w="225" w:type="dxa"/>
            </w:tcMar>
            <w:vAlign w:val="center"/>
          </w:tcPr>
          <w:p w14:paraId="4F4B2B12" w14:textId="77777777" w:rsidR="00573A0C" w:rsidRPr="00EB4088" w:rsidRDefault="00573A0C" w:rsidP="00C35B5E">
            <w:pPr>
              <w:spacing w:line="240" w:lineRule="atLeast"/>
              <w:rPr>
                <w:rFonts w:cstheme="minorHAnsi"/>
                <w:bCs/>
              </w:rPr>
            </w:pPr>
            <w:r w:rsidRPr="00EB4088">
              <w:rPr>
                <w:rFonts w:cstheme="minorHAnsi"/>
                <w:bCs/>
              </w:rPr>
              <w:t>0-40 °C</w:t>
            </w:r>
          </w:p>
        </w:tc>
      </w:tr>
      <w:tr w:rsidR="00573A0C" w:rsidRPr="00EB4088" w14:paraId="2BCE2E10" w14:textId="77777777" w:rsidTr="00C35B5E">
        <w:trPr>
          <w:tblCellSpacing w:w="0" w:type="dxa"/>
        </w:trPr>
        <w:tc>
          <w:tcPr>
            <w:tcW w:w="0" w:type="auto"/>
            <w:shd w:val="clear" w:color="auto" w:fill="auto"/>
            <w:tcMar>
              <w:top w:w="75" w:type="dxa"/>
              <w:left w:w="225" w:type="dxa"/>
              <w:bottom w:w="75" w:type="dxa"/>
              <w:right w:w="225" w:type="dxa"/>
            </w:tcMar>
            <w:vAlign w:val="center"/>
          </w:tcPr>
          <w:p w14:paraId="159D4AC8"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Nadajnik</w:t>
            </w:r>
          </w:p>
        </w:tc>
        <w:tc>
          <w:tcPr>
            <w:tcW w:w="0" w:type="auto"/>
            <w:shd w:val="clear" w:color="auto" w:fill="auto"/>
            <w:tcMar>
              <w:top w:w="75" w:type="dxa"/>
              <w:left w:w="225" w:type="dxa"/>
              <w:bottom w:w="75" w:type="dxa"/>
              <w:right w:w="225" w:type="dxa"/>
            </w:tcMar>
            <w:vAlign w:val="center"/>
          </w:tcPr>
          <w:p w14:paraId="4E4A9E3E" w14:textId="77777777" w:rsidR="00573A0C" w:rsidRPr="00EB4088" w:rsidRDefault="00573A0C" w:rsidP="00C35B5E">
            <w:pPr>
              <w:spacing w:line="240" w:lineRule="atLeast"/>
              <w:rPr>
                <w:rFonts w:cstheme="minorHAnsi"/>
                <w:bCs/>
              </w:rPr>
            </w:pPr>
            <w:r w:rsidRPr="00EB4088">
              <w:rPr>
                <w:rFonts w:cstheme="minorHAnsi"/>
                <w:bCs/>
              </w:rPr>
              <w:t xml:space="preserve">2 x 1.5V bateria AA </w:t>
            </w:r>
          </w:p>
          <w:p w14:paraId="1FA58438"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(nie dołączana)</w:t>
            </w:r>
          </w:p>
        </w:tc>
      </w:tr>
      <w:tr w:rsidR="00573A0C" w:rsidRPr="00EB4088" w14:paraId="23C0B35E" w14:textId="77777777" w:rsidTr="00C35B5E">
        <w:trPr>
          <w:tblCellSpacing w:w="0" w:type="dxa"/>
        </w:trPr>
        <w:tc>
          <w:tcPr>
            <w:tcW w:w="0" w:type="auto"/>
            <w:shd w:val="clear" w:color="auto" w:fill="auto"/>
            <w:tcMar>
              <w:top w:w="75" w:type="dxa"/>
              <w:left w:w="225" w:type="dxa"/>
              <w:bottom w:w="75" w:type="dxa"/>
              <w:right w:w="225" w:type="dxa"/>
            </w:tcMar>
            <w:vAlign w:val="center"/>
          </w:tcPr>
          <w:p w14:paraId="1FC9EDDC"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Odbiornik</w:t>
            </w:r>
          </w:p>
        </w:tc>
        <w:tc>
          <w:tcPr>
            <w:tcW w:w="0" w:type="auto"/>
            <w:shd w:val="clear" w:color="auto" w:fill="auto"/>
            <w:tcMar>
              <w:top w:w="75" w:type="dxa"/>
              <w:left w:w="225" w:type="dxa"/>
              <w:bottom w:w="75" w:type="dxa"/>
              <w:right w:w="225" w:type="dxa"/>
            </w:tcMar>
            <w:vAlign w:val="center"/>
          </w:tcPr>
          <w:p w14:paraId="20B6E6CB" w14:textId="77777777" w:rsidR="00573A0C" w:rsidRPr="00EB4088" w:rsidRDefault="00573A0C" w:rsidP="00C35B5E">
            <w:pPr>
              <w:spacing w:line="240" w:lineRule="atLeast"/>
              <w:rPr>
                <w:rFonts w:cstheme="minorHAnsi"/>
                <w:bCs/>
              </w:rPr>
            </w:pPr>
            <w:r w:rsidRPr="00EB4088">
              <w:rPr>
                <w:rFonts w:cstheme="minorHAnsi"/>
                <w:bCs/>
              </w:rPr>
              <w:t>z </w:t>
            </w:r>
            <w:proofErr w:type="spellStart"/>
            <w:r w:rsidRPr="00EB4088">
              <w:rPr>
                <w:rFonts w:cstheme="minorHAnsi"/>
                <w:bCs/>
              </w:rPr>
              <w:t>doł</w:t>
            </w:r>
            <w:proofErr w:type="spellEnd"/>
            <w:r w:rsidRPr="00EB4088">
              <w:rPr>
                <w:rFonts w:cstheme="minorHAnsi"/>
                <w:bCs/>
              </w:rPr>
              <w:t>. zasilacza </w:t>
            </w:r>
          </w:p>
        </w:tc>
      </w:tr>
      <w:tr w:rsidR="00573A0C" w:rsidRPr="00EB4088" w14:paraId="10B1D658" w14:textId="77777777" w:rsidTr="00C35B5E">
        <w:trPr>
          <w:tblCellSpacing w:w="0" w:type="dxa"/>
        </w:trPr>
        <w:tc>
          <w:tcPr>
            <w:tcW w:w="0" w:type="auto"/>
            <w:shd w:val="clear" w:color="auto" w:fill="auto"/>
            <w:tcMar>
              <w:top w:w="75" w:type="dxa"/>
              <w:left w:w="225" w:type="dxa"/>
              <w:bottom w:w="75" w:type="dxa"/>
              <w:right w:w="225" w:type="dxa"/>
            </w:tcMar>
            <w:vAlign w:val="center"/>
          </w:tcPr>
          <w:p w14:paraId="32ADEAC6"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Nadajnik</w:t>
            </w:r>
          </w:p>
        </w:tc>
        <w:tc>
          <w:tcPr>
            <w:tcW w:w="0" w:type="auto"/>
            <w:shd w:val="clear" w:color="auto" w:fill="auto"/>
            <w:tcMar>
              <w:top w:w="75" w:type="dxa"/>
              <w:left w:w="225" w:type="dxa"/>
              <w:bottom w:w="75" w:type="dxa"/>
              <w:right w:w="225" w:type="dxa"/>
            </w:tcMar>
            <w:vAlign w:val="center"/>
          </w:tcPr>
          <w:p w14:paraId="55148EA9" w14:textId="77777777" w:rsidR="00573A0C" w:rsidRPr="00EB4088" w:rsidRDefault="00573A0C" w:rsidP="00C35B5E">
            <w:pPr>
              <w:spacing w:line="240" w:lineRule="atLeast"/>
              <w:rPr>
                <w:rFonts w:cstheme="minorHAnsi"/>
                <w:bCs/>
              </w:rPr>
            </w:pPr>
            <w:r w:rsidRPr="00EB4088">
              <w:rPr>
                <w:rFonts w:cstheme="minorHAnsi"/>
                <w:bCs/>
              </w:rPr>
              <w:t>Ø 52/40mm x 260mm</w:t>
            </w:r>
          </w:p>
        </w:tc>
      </w:tr>
      <w:tr w:rsidR="00573A0C" w:rsidRPr="00EB4088" w14:paraId="0DA4CF7B" w14:textId="77777777" w:rsidTr="00C35B5E">
        <w:trPr>
          <w:tblCellSpacing w:w="0" w:type="dxa"/>
        </w:trPr>
        <w:tc>
          <w:tcPr>
            <w:tcW w:w="0" w:type="auto"/>
            <w:shd w:val="clear" w:color="auto" w:fill="auto"/>
            <w:tcMar>
              <w:top w:w="75" w:type="dxa"/>
              <w:left w:w="225" w:type="dxa"/>
              <w:bottom w:w="75" w:type="dxa"/>
              <w:right w:w="225" w:type="dxa"/>
            </w:tcMar>
            <w:vAlign w:val="center"/>
          </w:tcPr>
          <w:p w14:paraId="1178A57E"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Odbiornik</w:t>
            </w:r>
          </w:p>
        </w:tc>
        <w:tc>
          <w:tcPr>
            <w:tcW w:w="0" w:type="auto"/>
            <w:shd w:val="clear" w:color="auto" w:fill="auto"/>
            <w:tcMar>
              <w:top w:w="75" w:type="dxa"/>
              <w:left w:w="225" w:type="dxa"/>
              <w:bottom w:w="75" w:type="dxa"/>
              <w:right w:w="225" w:type="dxa"/>
            </w:tcMar>
            <w:vAlign w:val="center"/>
          </w:tcPr>
          <w:p w14:paraId="5C719D1A" w14:textId="77777777" w:rsidR="00573A0C" w:rsidRPr="00EB4088" w:rsidRDefault="00573A0C" w:rsidP="00C35B5E">
            <w:pPr>
              <w:spacing w:line="240" w:lineRule="atLeast"/>
              <w:rPr>
                <w:rFonts w:cstheme="minorHAnsi"/>
                <w:bCs/>
              </w:rPr>
            </w:pPr>
            <w:r w:rsidRPr="00EB4088">
              <w:rPr>
                <w:rFonts w:cstheme="minorHAnsi"/>
                <w:bCs/>
              </w:rPr>
              <w:t>210x46x190mm</w:t>
            </w:r>
          </w:p>
        </w:tc>
      </w:tr>
      <w:tr w:rsidR="00573A0C" w:rsidRPr="00EB4088" w14:paraId="13A7407F" w14:textId="77777777" w:rsidTr="00C35B5E">
        <w:trPr>
          <w:tblCellSpacing w:w="0" w:type="dxa"/>
        </w:trPr>
        <w:tc>
          <w:tcPr>
            <w:tcW w:w="0" w:type="auto"/>
            <w:shd w:val="clear" w:color="auto" w:fill="auto"/>
            <w:tcMar>
              <w:top w:w="75" w:type="dxa"/>
              <w:left w:w="225" w:type="dxa"/>
              <w:bottom w:w="75" w:type="dxa"/>
              <w:right w:w="225" w:type="dxa"/>
            </w:tcMar>
            <w:vAlign w:val="center"/>
          </w:tcPr>
          <w:p w14:paraId="06B85DC8"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Nadajnik</w:t>
            </w:r>
          </w:p>
        </w:tc>
        <w:tc>
          <w:tcPr>
            <w:tcW w:w="0" w:type="auto"/>
            <w:shd w:val="clear" w:color="auto" w:fill="auto"/>
            <w:tcMar>
              <w:top w:w="75" w:type="dxa"/>
              <w:left w:w="225" w:type="dxa"/>
              <w:bottom w:w="75" w:type="dxa"/>
              <w:right w:w="225" w:type="dxa"/>
            </w:tcMar>
            <w:vAlign w:val="center"/>
          </w:tcPr>
          <w:p w14:paraId="69F268B1" w14:textId="77777777" w:rsidR="00573A0C" w:rsidRPr="00EB4088" w:rsidRDefault="00573A0C" w:rsidP="00C35B5E">
            <w:pPr>
              <w:spacing w:line="240" w:lineRule="atLeast"/>
              <w:rPr>
                <w:rFonts w:cstheme="minorHAnsi"/>
                <w:bCs/>
              </w:rPr>
            </w:pPr>
            <w:r w:rsidRPr="00EB4088">
              <w:rPr>
                <w:rFonts w:cstheme="minorHAnsi"/>
                <w:bCs/>
              </w:rPr>
              <w:t>250 g maksymalnie</w:t>
            </w:r>
          </w:p>
        </w:tc>
      </w:tr>
      <w:tr w:rsidR="00573A0C" w:rsidRPr="00EB4088" w14:paraId="455AF634" w14:textId="77777777" w:rsidTr="00C35B5E">
        <w:trPr>
          <w:tblCellSpacing w:w="0" w:type="dxa"/>
        </w:trPr>
        <w:tc>
          <w:tcPr>
            <w:tcW w:w="0" w:type="auto"/>
            <w:shd w:val="clear" w:color="auto" w:fill="auto"/>
            <w:tcMar>
              <w:top w:w="75" w:type="dxa"/>
              <w:left w:w="225" w:type="dxa"/>
              <w:bottom w:w="75" w:type="dxa"/>
              <w:right w:w="225" w:type="dxa"/>
            </w:tcMar>
            <w:vAlign w:val="center"/>
          </w:tcPr>
          <w:p w14:paraId="1261F4B9" w14:textId="77777777" w:rsidR="00573A0C" w:rsidRPr="00EB4088" w:rsidRDefault="00573A0C" w:rsidP="00C35B5E">
            <w:pPr>
              <w:pStyle w:val="tbe1ezindent"/>
              <w:spacing w:before="0" w:beforeAutospacing="0" w:after="0" w:afterAutospacing="0" w:line="240" w:lineRule="atLeast"/>
              <w:rPr>
                <w:rFonts w:asciiTheme="minorHAnsi" w:hAnsiTheme="minorHAnsi" w:cstheme="minorHAnsi"/>
                <w:bCs/>
                <w:sz w:val="22"/>
                <w:szCs w:val="22"/>
              </w:rPr>
            </w:pPr>
            <w:r w:rsidRPr="00EB4088">
              <w:rPr>
                <w:rFonts w:asciiTheme="minorHAnsi" w:hAnsiTheme="minorHAnsi" w:cstheme="minorHAnsi"/>
                <w:bCs/>
                <w:sz w:val="22"/>
                <w:szCs w:val="22"/>
              </w:rPr>
              <w:t>Odbiornik</w:t>
            </w:r>
          </w:p>
        </w:tc>
        <w:tc>
          <w:tcPr>
            <w:tcW w:w="0" w:type="auto"/>
            <w:shd w:val="clear" w:color="auto" w:fill="auto"/>
            <w:tcMar>
              <w:top w:w="75" w:type="dxa"/>
              <w:left w:w="225" w:type="dxa"/>
              <w:bottom w:w="75" w:type="dxa"/>
              <w:right w:w="225" w:type="dxa"/>
            </w:tcMar>
            <w:vAlign w:val="center"/>
          </w:tcPr>
          <w:p w14:paraId="52F6139B" w14:textId="77777777" w:rsidR="00573A0C" w:rsidRPr="00EB4088" w:rsidRDefault="00573A0C" w:rsidP="00C35B5E">
            <w:pPr>
              <w:spacing w:line="240" w:lineRule="atLeast"/>
              <w:rPr>
                <w:rFonts w:cstheme="minorHAnsi"/>
                <w:bCs/>
              </w:rPr>
            </w:pPr>
            <w:r w:rsidRPr="00EB4088">
              <w:rPr>
                <w:rFonts w:cstheme="minorHAnsi"/>
                <w:bCs/>
              </w:rPr>
              <w:t>600 g maksymalnie</w:t>
            </w:r>
          </w:p>
        </w:tc>
      </w:tr>
      <w:tr w:rsidR="00573A0C" w:rsidRPr="00EB4088" w14:paraId="2CF01C5E" w14:textId="77777777" w:rsidTr="00C35B5E">
        <w:trPr>
          <w:tblCellSpacing w:w="0" w:type="dxa"/>
        </w:trPr>
        <w:tc>
          <w:tcPr>
            <w:tcW w:w="0" w:type="auto"/>
            <w:shd w:val="clear" w:color="auto" w:fill="auto"/>
            <w:tcMar>
              <w:top w:w="75" w:type="dxa"/>
              <w:left w:w="225" w:type="dxa"/>
              <w:bottom w:w="75" w:type="dxa"/>
              <w:right w:w="225" w:type="dxa"/>
            </w:tcMar>
            <w:vAlign w:val="center"/>
          </w:tcPr>
          <w:p w14:paraId="4DA3FB03" w14:textId="77777777" w:rsidR="00573A0C" w:rsidRPr="00EB4088" w:rsidRDefault="00573A0C" w:rsidP="00C35B5E">
            <w:pPr>
              <w:spacing w:line="240" w:lineRule="atLeast"/>
              <w:rPr>
                <w:rFonts w:cstheme="minorHAnsi"/>
                <w:bCs/>
              </w:rPr>
            </w:pPr>
            <w:r w:rsidRPr="00EB4088">
              <w:rPr>
                <w:rFonts w:cstheme="minorHAnsi"/>
                <w:bCs/>
              </w:rPr>
              <w:t>Połączenia</w:t>
            </w:r>
          </w:p>
        </w:tc>
        <w:tc>
          <w:tcPr>
            <w:tcW w:w="0" w:type="auto"/>
            <w:shd w:val="clear" w:color="auto" w:fill="auto"/>
            <w:tcMar>
              <w:top w:w="75" w:type="dxa"/>
              <w:left w:w="225" w:type="dxa"/>
              <w:bottom w:w="75" w:type="dxa"/>
              <w:right w:w="225" w:type="dxa"/>
            </w:tcMar>
            <w:vAlign w:val="center"/>
          </w:tcPr>
          <w:p w14:paraId="26E17EEE" w14:textId="77777777" w:rsidR="00573A0C" w:rsidRPr="00EB4088" w:rsidRDefault="00573A0C" w:rsidP="00C35B5E">
            <w:pPr>
              <w:spacing w:line="240" w:lineRule="atLeast"/>
              <w:rPr>
                <w:rFonts w:cstheme="minorHAnsi"/>
                <w:bCs/>
              </w:rPr>
            </w:pPr>
            <w:r w:rsidRPr="00EB4088">
              <w:rPr>
                <w:rFonts w:cstheme="minorHAnsi"/>
                <w:bCs/>
              </w:rPr>
              <w:t xml:space="preserve">2 x XLR, </w:t>
            </w:r>
            <w:proofErr w:type="spellStart"/>
            <w:r w:rsidRPr="00EB4088">
              <w:rPr>
                <w:rFonts w:cstheme="minorHAnsi"/>
                <w:bCs/>
              </w:rPr>
              <w:t>sym</w:t>
            </w:r>
            <w:proofErr w:type="spellEnd"/>
            <w:r w:rsidRPr="00EB4088">
              <w:rPr>
                <w:rFonts w:cstheme="minorHAnsi"/>
                <w:bCs/>
              </w:rPr>
              <w:t xml:space="preserve">. </w:t>
            </w:r>
          </w:p>
          <w:p w14:paraId="33CF25F6" w14:textId="77777777" w:rsidR="00573A0C" w:rsidRPr="00EB4088" w:rsidRDefault="00573A0C" w:rsidP="00C35B5E">
            <w:pPr>
              <w:pStyle w:val="NormalnyWeb"/>
              <w:spacing w:before="0" w:beforeAutospacing="0" w:after="0" w:line="240" w:lineRule="atLeast"/>
              <w:rPr>
                <w:rFonts w:asciiTheme="minorHAnsi" w:hAnsiTheme="minorHAnsi" w:cstheme="minorHAnsi"/>
                <w:bCs/>
                <w:sz w:val="22"/>
                <w:szCs w:val="22"/>
              </w:rPr>
            </w:pPr>
            <w:r w:rsidRPr="00EB4088">
              <w:rPr>
                <w:rFonts w:asciiTheme="minorHAnsi" w:hAnsiTheme="minorHAnsi" w:cstheme="minorHAnsi"/>
                <w:bCs/>
                <w:sz w:val="22"/>
                <w:szCs w:val="22"/>
              </w:rPr>
              <w:t xml:space="preserve">1 x gniazdo 6.3mm, </w:t>
            </w:r>
            <w:proofErr w:type="spellStart"/>
            <w:r w:rsidRPr="00EB4088">
              <w:rPr>
                <w:rFonts w:asciiTheme="minorHAnsi" w:hAnsiTheme="minorHAnsi" w:cstheme="minorHAnsi"/>
                <w:bCs/>
                <w:sz w:val="22"/>
                <w:szCs w:val="22"/>
              </w:rPr>
              <w:t>niesym</w:t>
            </w:r>
            <w:proofErr w:type="spellEnd"/>
            <w:r w:rsidRPr="00EB4088">
              <w:rPr>
                <w:rFonts w:asciiTheme="minorHAnsi" w:hAnsiTheme="minorHAnsi" w:cstheme="minorHAnsi"/>
                <w:bCs/>
                <w:sz w:val="22"/>
                <w:szCs w:val="22"/>
              </w:rPr>
              <w:t>.</w:t>
            </w:r>
          </w:p>
        </w:tc>
      </w:tr>
    </w:tbl>
    <w:p w14:paraId="127D1F5D" w14:textId="5A033355" w:rsidR="00573A0C" w:rsidRPr="00EB4088" w:rsidRDefault="00573A0C" w:rsidP="00573A0C">
      <w:pPr>
        <w:pStyle w:val="Nagwek1"/>
        <w:rPr>
          <w:rFonts w:asciiTheme="minorHAnsi" w:hAnsiTheme="minorHAnsi" w:cstheme="minorHAnsi"/>
          <w:sz w:val="22"/>
          <w:szCs w:val="22"/>
        </w:rPr>
      </w:pPr>
      <w:r w:rsidRPr="00EB4088">
        <w:rPr>
          <w:rFonts w:asciiTheme="minorHAnsi" w:hAnsiTheme="minorHAnsi" w:cstheme="minorHAnsi"/>
          <w:sz w:val="22"/>
          <w:szCs w:val="22"/>
        </w:rPr>
        <w:t xml:space="preserve">Zestaw głośnikowy - </w:t>
      </w:r>
      <w:r w:rsidRPr="00EB4088">
        <w:rPr>
          <w:rStyle w:val="Pogrubienie"/>
          <w:rFonts w:asciiTheme="minorHAnsi" w:hAnsiTheme="minorHAnsi" w:cstheme="minorHAnsi"/>
          <w:sz w:val="22"/>
          <w:szCs w:val="22"/>
        </w:rPr>
        <w:t>200W</w:t>
      </w:r>
      <w:r w:rsidRPr="00EB4088">
        <w:rPr>
          <w:rStyle w:val="Pogrubienie"/>
          <w:rFonts w:asciiTheme="minorHAnsi" w:hAnsiTheme="minorHAnsi" w:cstheme="minorHAnsi"/>
          <w:sz w:val="22"/>
          <w:szCs w:val="22"/>
          <w:vertAlign w:val="subscript"/>
        </w:rPr>
        <w:t>MAX</w:t>
      </w:r>
      <w:r w:rsidRPr="00EB4088">
        <w:rPr>
          <w:rStyle w:val="Pogrubienie"/>
          <w:rFonts w:asciiTheme="minorHAnsi" w:hAnsiTheme="minorHAnsi" w:cstheme="minorHAnsi"/>
          <w:sz w:val="22"/>
          <w:szCs w:val="22"/>
        </w:rPr>
        <w:t>, 8Ω – 2 szt. głośników</w:t>
      </w:r>
    </w:p>
    <w:p w14:paraId="6528E4C3" w14:textId="77777777" w:rsidR="00573A0C" w:rsidRPr="00EB4088" w:rsidRDefault="00573A0C" w:rsidP="00573A0C">
      <w:pPr>
        <w:pStyle w:val="NormalnyWeb"/>
        <w:spacing w:before="0" w:beforeAutospacing="0" w:after="0" w:line="240" w:lineRule="atLeast"/>
        <w:rPr>
          <w:rFonts w:asciiTheme="minorHAnsi" w:hAnsiTheme="minorHAnsi" w:cstheme="minorHAnsi"/>
          <w:sz w:val="22"/>
          <w:szCs w:val="22"/>
        </w:rPr>
      </w:pPr>
      <w:r w:rsidRPr="00EB4088">
        <w:rPr>
          <w:rFonts w:asciiTheme="minorHAnsi" w:hAnsiTheme="minorHAnsi" w:cstheme="minorHAnsi"/>
          <w:sz w:val="22"/>
          <w:szCs w:val="22"/>
        </w:rPr>
        <w:t xml:space="preserve">Zestaw głośnikowy ma być przeznaczony do zastosowań w średnich i dużych pomieszczeniach.  </w:t>
      </w:r>
    </w:p>
    <w:p w14:paraId="6CDCEC99" w14:textId="77777777" w:rsidR="00573A0C" w:rsidRPr="00EB4088" w:rsidRDefault="00573A0C" w:rsidP="00573A0C">
      <w:pPr>
        <w:numPr>
          <w:ilvl w:val="0"/>
          <w:numId w:val="39"/>
        </w:numPr>
        <w:spacing w:line="240" w:lineRule="atLeast"/>
        <w:ind w:left="0"/>
        <w:rPr>
          <w:rFonts w:cstheme="minorHAnsi"/>
        </w:rPr>
      </w:pPr>
      <w:proofErr w:type="spellStart"/>
      <w:r w:rsidRPr="00EB4088">
        <w:rPr>
          <w:rFonts w:cstheme="minorHAnsi"/>
        </w:rPr>
        <w:t>Pełnopasmowy</w:t>
      </w:r>
      <w:proofErr w:type="spellEnd"/>
      <w:r w:rsidRPr="00EB4088">
        <w:rPr>
          <w:rFonts w:cstheme="minorHAnsi"/>
        </w:rPr>
        <w:t xml:space="preserve"> zestaw o dużej mocy i wysokiej skuteczności</w:t>
      </w:r>
    </w:p>
    <w:p w14:paraId="726D88AA"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Solidna obudowa z tworzywa sztucznego</w:t>
      </w:r>
    </w:p>
    <w:p w14:paraId="6F20CEED"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20cm (8") głośnik basowy z aluminiowym koszem</w:t>
      </w:r>
    </w:p>
    <w:p w14:paraId="58AF4CF6"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25mm (1", 34mm cewka) tubowy głośnik wysokotonowy</w:t>
      </w:r>
    </w:p>
    <w:p w14:paraId="582864BD"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 xml:space="preserve">System </w:t>
      </w:r>
      <w:proofErr w:type="spellStart"/>
      <w:r w:rsidRPr="00EB4088">
        <w:rPr>
          <w:rFonts w:cstheme="minorHAnsi"/>
        </w:rPr>
        <w:t>bass-reflex</w:t>
      </w:r>
      <w:proofErr w:type="spellEnd"/>
    </w:p>
    <w:p w14:paraId="20AD8BAA"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Możliwość wielorakich ustawień i sposobów montażu</w:t>
      </w:r>
    </w:p>
    <w:p w14:paraId="3CD3CCE7"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Otwory gwintowane M6 (2 na górze, 1 na spodzie)</w:t>
      </w:r>
    </w:p>
    <w:p w14:paraId="24689316"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Montaż na standardowym statywie przez dołączony reduktor</w:t>
      </w:r>
    </w:p>
    <w:p w14:paraId="5ADF6C50" w14:textId="77777777" w:rsidR="00573A0C" w:rsidRPr="00EB4088" w:rsidRDefault="00573A0C" w:rsidP="00573A0C">
      <w:pPr>
        <w:numPr>
          <w:ilvl w:val="0"/>
          <w:numId w:val="39"/>
        </w:numPr>
        <w:spacing w:line="240" w:lineRule="atLeast"/>
        <w:ind w:left="0"/>
        <w:rPr>
          <w:rFonts w:cstheme="minorHAnsi"/>
        </w:rPr>
      </w:pPr>
      <w:r w:rsidRPr="00EB4088">
        <w:rPr>
          <w:rFonts w:cstheme="minorHAnsi"/>
        </w:rPr>
        <w:t>2 x złącze SPEAKON (IN/OUT)</w:t>
      </w:r>
    </w:p>
    <w:p w14:paraId="484B112E" w14:textId="77777777" w:rsidR="00573A0C" w:rsidRPr="00EB4088" w:rsidRDefault="00573A0C" w:rsidP="00573A0C">
      <w:pPr>
        <w:spacing w:line="240" w:lineRule="atLeast"/>
        <w:rPr>
          <w:rFonts w:cstheme="minorHAnsi"/>
        </w:rPr>
      </w:pPr>
      <w:r w:rsidRPr="00EB4088">
        <w:rPr>
          <w:rFonts w:cstheme="minorHAnsi"/>
        </w:rPr>
        <w:t>Dane techniczne: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2892"/>
      </w:tblGrid>
      <w:tr w:rsidR="00573A0C" w:rsidRPr="00EB4088" w14:paraId="02F2DD74" w14:textId="77777777" w:rsidTr="00C35B5E">
        <w:trPr>
          <w:tblCellSpacing w:w="0" w:type="dxa"/>
        </w:trPr>
        <w:tc>
          <w:tcPr>
            <w:tcW w:w="0" w:type="auto"/>
            <w:shd w:val="clear" w:color="auto" w:fill="auto"/>
            <w:tcMar>
              <w:top w:w="75" w:type="dxa"/>
              <w:left w:w="225" w:type="dxa"/>
              <w:bottom w:w="75" w:type="dxa"/>
              <w:right w:w="225" w:type="dxa"/>
            </w:tcMar>
            <w:vAlign w:val="center"/>
          </w:tcPr>
          <w:p w14:paraId="02DEDC92" w14:textId="77777777" w:rsidR="00573A0C" w:rsidRPr="00EB4088" w:rsidRDefault="00573A0C" w:rsidP="00C35B5E">
            <w:pPr>
              <w:spacing w:line="240" w:lineRule="atLeast"/>
              <w:rPr>
                <w:rFonts w:cstheme="minorHAnsi"/>
                <w:bCs/>
              </w:rPr>
            </w:pPr>
            <w:r w:rsidRPr="00EB4088">
              <w:rPr>
                <w:rFonts w:cstheme="minorHAnsi"/>
                <w:bCs/>
              </w:rPr>
              <w:t>Głośnik nisko-</w:t>
            </w:r>
            <w:proofErr w:type="spellStart"/>
            <w:r w:rsidRPr="00EB4088">
              <w:rPr>
                <w:rFonts w:cstheme="minorHAnsi"/>
                <w:bCs/>
              </w:rPr>
              <w:t>średniotonowy</w:t>
            </w:r>
            <w:proofErr w:type="spellEnd"/>
          </w:p>
        </w:tc>
        <w:tc>
          <w:tcPr>
            <w:tcW w:w="0" w:type="auto"/>
            <w:shd w:val="clear" w:color="auto" w:fill="auto"/>
            <w:tcMar>
              <w:top w:w="75" w:type="dxa"/>
              <w:left w:w="225" w:type="dxa"/>
              <w:bottom w:w="75" w:type="dxa"/>
              <w:right w:w="225" w:type="dxa"/>
            </w:tcMar>
            <w:vAlign w:val="center"/>
          </w:tcPr>
          <w:p w14:paraId="3AC06BC3" w14:textId="77777777" w:rsidR="00573A0C" w:rsidRPr="00EB4088" w:rsidRDefault="00573A0C" w:rsidP="00C35B5E">
            <w:pPr>
              <w:spacing w:line="240" w:lineRule="atLeast"/>
              <w:rPr>
                <w:rFonts w:cstheme="minorHAnsi"/>
                <w:bCs/>
              </w:rPr>
            </w:pPr>
            <w:r w:rsidRPr="00EB4088">
              <w:rPr>
                <w:rFonts w:cstheme="minorHAnsi"/>
                <w:bCs/>
              </w:rPr>
              <w:t>20cm (8")</w:t>
            </w:r>
          </w:p>
        </w:tc>
      </w:tr>
      <w:tr w:rsidR="00573A0C" w:rsidRPr="00EB4088" w14:paraId="501A60B0" w14:textId="77777777" w:rsidTr="00C35B5E">
        <w:trPr>
          <w:tblCellSpacing w:w="0" w:type="dxa"/>
        </w:trPr>
        <w:tc>
          <w:tcPr>
            <w:tcW w:w="0" w:type="auto"/>
            <w:shd w:val="clear" w:color="auto" w:fill="auto"/>
            <w:tcMar>
              <w:top w:w="75" w:type="dxa"/>
              <w:left w:w="225" w:type="dxa"/>
              <w:bottom w:w="75" w:type="dxa"/>
              <w:right w:w="225" w:type="dxa"/>
            </w:tcMar>
            <w:vAlign w:val="center"/>
          </w:tcPr>
          <w:p w14:paraId="3A266BCE" w14:textId="77777777" w:rsidR="00573A0C" w:rsidRPr="00EB4088" w:rsidRDefault="00573A0C" w:rsidP="00C35B5E">
            <w:pPr>
              <w:spacing w:line="240" w:lineRule="atLeast"/>
              <w:rPr>
                <w:rFonts w:cstheme="minorHAnsi"/>
                <w:bCs/>
              </w:rPr>
            </w:pPr>
            <w:r w:rsidRPr="00EB4088">
              <w:rPr>
                <w:rFonts w:cstheme="minorHAnsi"/>
                <w:bCs/>
              </w:rPr>
              <w:t>Moc muzyczna</w:t>
            </w:r>
          </w:p>
        </w:tc>
        <w:tc>
          <w:tcPr>
            <w:tcW w:w="0" w:type="auto"/>
            <w:shd w:val="clear" w:color="auto" w:fill="auto"/>
            <w:tcMar>
              <w:top w:w="75" w:type="dxa"/>
              <w:left w:w="225" w:type="dxa"/>
              <w:bottom w:w="75" w:type="dxa"/>
              <w:right w:w="225" w:type="dxa"/>
            </w:tcMar>
            <w:vAlign w:val="center"/>
          </w:tcPr>
          <w:p w14:paraId="6F028E4F" w14:textId="77777777" w:rsidR="00573A0C" w:rsidRPr="00EB4088" w:rsidRDefault="00573A0C" w:rsidP="00C35B5E">
            <w:pPr>
              <w:spacing w:line="240" w:lineRule="atLeast"/>
              <w:rPr>
                <w:rFonts w:cstheme="minorHAnsi"/>
                <w:bCs/>
              </w:rPr>
            </w:pPr>
            <w:r w:rsidRPr="00EB4088">
              <w:rPr>
                <w:rFonts w:cstheme="minorHAnsi"/>
                <w:bCs/>
              </w:rPr>
              <w:t>200W</w:t>
            </w:r>
            <w:r w:rsidRPr="00EB4088">
              <w:rPr>
                <w:rFonts w:cstheme="minorHAnsi"/>
                <w:bCs/>
                <w:vertAlign w:val="subscript"/>
              </w:rPr>
              <w:t>MAX</w:t>
            </w:r>
          </w:p>
        </w:tc>
      </w:tr>
      <w:tr w:rsidR="00573A0C" w:rsidRPr="00EB4088" w14:paraId="0893C311" w14:textId="77777777" w:rsidTr="00C35B5E">
        <w:trPr>
          <w:tblCellSpacing w:w="0" w:type="dxa"/>
        </w:trPr>
        <w:tc>
          <w:tcPr>
            <w:tcW w:w="0" w:type="auto"/>
            <w:shd w:val="clear" w:color="auto" w:fill="auto"/>
            <w:tcMar>
              <w:top w:w="75" w:type="dxa"/>
              <w:left w:w="225" w:type="dxa"/>
              <w:bottom w:w="75" w:type="dxa"/>
              <w:right w:w="225" w:type="dxa"/>
            </w:tcMar>
            <w:vAlign w:val="center"/>
          </w:tcPr>
          <w:p w14:paraId="1EFC20AC" w14:textId="77777777" w:rsidR="00573A0C" w:rsidRPr="00EB4088" w:rsidRDefault="00573A0C" w:rsidP="00C35B5E">
            <w:pPr>
              <w:spacing w:line="240" w:lineRule="atLeast"/>
              <w:rPr>
                <w:rFonts w:cstheme="minorHAnsi"/>
                <w:bCs/>
              </w:rPr>
            </w:pPr>
            <w:r w:rsidRPr="00EB4088">
              <w:rPr>
                <w:rFonts w:cstheme="minorHAnsi"/>
                <w:bCs/>
              </w:rPr>
              <w:t>Moc znamionowa</w:t>
            </w:r>
          </w:p>
        </w:tc>
        <w:tc>
          <w:tcPr>
            <w:tcW w:w="0" w:type="auto"/>
            <w:shd w:val="clear" w:color="auto" w:fill="auto"/>
            <w:tcMar>
              <w:top w:w="75" w:type="dxa"/>
              <w:left w:w="225" w:type="dxa"/>
              <w:bottom w:w="75" w:type="dxa"/>
              <w:right w:w="225" w:type="dxa"/>
            </w:tcMar>
            <w:vAlign w:val="center"/>
          </w:tcPr>
          <w:p w14:paraId="497E2D11" w14:textId="77777777" w:rsidR="00573A0C" w:rsidRPr="00EB4088" w:rsidRDefault="00573A0C" w:rsidP="00C35B5E">
            <w:pPr>
              <w:spacing w:line="240" w:lineRule="atLeast"/>
              <w:rPr>
                <w:rFonts w:cstheme="minorHAnsi"/>
                <w:bCs/>
              </w:rPr>
            </w:pPr>
            <w:r w:rsidRPr="00EB4088">
              <w:rPr>
                <w:rFonts w:cstheme="minorHAnsi"/>
                <w:bCs/>
              </w:rPr>
              <w:t>100W</w:t>
            </w:r>
            <w:r w:rsidRPr="00EB4088">
              <w:rPr>
                <w:rFonts w:cstheme="minorHAnsi"/>
                <w:bCs/>
                <w:vertAlign w:val="subscript"/>
              </w:rPr>
              <w:t>RMS</w:t>
            </w:r>
          </w:p>
        </w:tc>
      </w:tr>
      <w:tr w:rsidR="00573A0C" w:rsidRPr="00EB4088" w14:paraId="40B001A1" w14:textId="77777777" w:rsidTr="00C35B5E">
        <w:trPr>
          <w:tblCellSpacing w:w="0" w:type="dxa"/>
        </w:trPr>
        <w:tc>
          <w:tcPr>
            <w:tcW w:w="0" w:type="auto"/>
            <w:shd w:val="clear" w:color="auto" w:fill="auto"/>
            <w:tcMar>
              <w:top w:w="75" w:type="dxa"/>
              <w:left w:w="225" w:type="dxa"/>
              <w:bottom w:w="75" w:type="dxa"/>
              <w:right w:w="225" w:type="dxa"/>
            </w:tcMar>
            <w:vAlign w:val="center"/>
          </w:tcPr>
          <w:p w14:paraId="27AF0725" w14:textId="77777777" w:rsidR="00573A0C" w:rsidRPr="00EB4088" w:rsidRDefault="00573A0C" w:rsidP="00C35B5E">
            <w:pPr>
              <w:spacing w:line="240" w:lineRule="atLeast"/>
              <w:rPr>
                <w:rFonts w:cstheme="minorHAnsi"/>
                <w:bCs/>
              </w:rPr>
            </w:pPr>
            <w:r w:rsidRPr="00EB4088">
              <w:rPr>
                <w:rFonts w:cstheme="minorHAnsi"/>
                <w:bCs/>
              </w:rPr>
              <w:t>Impedancja</w:t>
            </w:r>
          </w:p>
        </w:tc>
        <w:tc>
          <w:tcPr>
            <w:tcW w:w="0" w:type="auto"/>
            <w:shd w:val="clear" w:color="auto" w:fill="auto"/>
            <w:tcMar>
              <w:top w:w="75" w:type="dxa"/>
              <w:left w:w="225" w:type="dxa"/>
              <w:bottom w:w="75" w:type="dxa"/>
              <w:right w:w="225" w:type="dxa"/>
            </w:tcMar>
            <w:vAlign w:val="center"/>
          </w:tcPr>
          <w:p w14:paraId="00B1D11D" w14:textId="77777777" w:rsidR="00573A0C" w:rsidRPr="00EB4088" w:rsidRDefault="00573A0C" w:rsidP="00C35B5E">
            <w:pPr>
              <w:spacing w:line="240" w:lineRule="atLeast"/>
              <w:rPr>
                <w:rFonts w:cstheme="minorHAnsi"/>
                <w:bCs/>
              </w:rPr>
            </w:pPr>
            <w:r w:rsidRPr="00EB4088">
              <w:rPr>
                <w:rFonts w:cstheme="minorHAnsi"/>
                <w:bCs/>
              </w:rPr>
              <w:t>8Ω</w:t>
            </w:r>
          </w:p>
        </w:tc>
      </w:tr>
      <w:tr w:rsidR="00573A0C" w:rsidRPr="00EB4088" w14:paraId="72A04430" w14:textId="77777777" w:rsidTr="00C35B5E">
        <w:trPr>
          <w:tblCellSpacing w:w="0" w:type="dxa"/>
        </w:trPr>
        <w:tc>
          <w:tcPr>
            <w:tcW w:w="0" w:type="auto"/>
            <w:shd w:val="clear" w:color="auto" w:fill="auto"/>
            <w:tcMar>
              <w:top w:w="75" w:type="dxa"/>
              <w:left w:w="225" w:type="dxa"/>
              <w:bottom w:w="75" w:type="dxa"/>
              <w:right w:w="225" w:type="dxa"/>
            </w:tcMar>
            <w:vAlign w:val="center"/>
          </w:tcPr>
          <w:p w14:paraId="3B3B4AE4" w14:textId="77777777" w:rsidR="00573A0C" w:rsidRPr="00EB4088" w:rsidRDefault="00573A0C" w:rsidP="00C35B5E">
            <w:pPr>
              <w:spacing w:line="240" w:lineRule="atLeast"/>
              <w:rPr>
                <w:rFonts w:cstheme="minorHAnsi"/>
                <w:bCs/>
              </w:rPr>
            </w:pPr>
            <w:r w:rsidRPr="00EB4088">
              <w:rPr>
                <w:rFonts w:cstheme="minorHAnsi"/>
                <w:bCs/>
              </w:rPr>
              <w:t>Pasmo przenoszenia</w:t>
            </w:r>
          </w:p>
        </w:tc>
        <w:tc>
          <w:tcPr>
            <w:tcW w:w="0" w:type="auto"/>
            <w:shd w:val="clear" w:color="auto" w:fill="auto"/>
            <w:tcMar>
              <w:top w:w="75" w:type="dxa"/>
              <w:left w:w="225" w:type="dxa"/>
              <w:bottom w:w="75" w:type="dxa"/>
              <w:right w:w="225" w:type="dxa"/>
            </w:tcMar>
            <w:vAlign w:val="center"/>
          </w:tcPr>
          <w:p w14:paraId="6CB4E41E" w14:textId="77777777" w:rsidR="00573A0C" w:rsidRPr="00EB4088" w:rsidRDefault="00573A0C" w:rsidP="00C35B5E">
            <w:pPr>
              <w:spacing w:line="240" w:lineRule="atLeast"/>
              <w:rPr>
                <w:rFonts w:cstheme="minorHAnsi"/>
                <w:bCs/>
              </w:rPr>
            </w:pPr>
            <w:r w:rsidRPr="00EB4088">
              <w:rPr>
                <w:rFonts w:cstheme="minorHAnsi"/>
                <w:bCs/>
              </w:rPr>
              <w:t>60-19 000Hz</w:t>
            </w:r>
          </w:p>
        </w:tc>
      </w:tr>
      <w:tr w:rsidR="00573A0C" w:rsidRPr="00EB4088" w14:paraId="7A59B2A0" w14:textId="77777777" w:rsidTr="00C35B5E">
        <w:trPr>
          <w:tblCellSpacing w:w="0" w:type="dxa"/>
        </w:trPr>
        <w:tc>
          <w:tcPr>
            <w:tcW w:w="0" w:type="auto"/>
            <w:shd w:val="clear" w:color="auto" w:fill="auto"/>
            <w:tcMar>
              <w:top w:w="75" w:type="dxa"/>
              <w:left w:w="225" w:type="dxa"/>
              <w:bottom w:w="75" w:type="dxa"/>
              <w:right w:w="225" w:type="dxa"/>
            </w:tcMar>
            <w:vAlign w:val="center"/>
          </w:tcPr>
          <w:p w14:paraId="0964D7DB" w14:textId="77777777" w:rsidR="00573A0C" w:rsidRPr="00EB4088" w:rsidRDefault="00573A0C" w:rsidP="00C35B5E">
            <w:pPr>
              <w:spacing w:line="240" w:lineRule="atLeast"/>
              <w:rPr>
                <w:rFonts w:cstheme="minorHAnsi"/>
                <w:bCs/>
              </w:rPr>
            </w:pPr>
            <w:r w:rsidRPr="00EB4088">
              <w:rPr>
                <w:rFonts w:cstheme="minorHAnsi"/>
                <w:bCs/>
              </w:rPr>
              <w:t>SPL (1W/1m)</w:t>
            </w:r>
          </w:p>
        </w:tc>
        <w:tc>
          <w:tcPr>
            <w:tcW w:w="0" w:type="auto"/>
            <w:shd w:val="clear" w:color="auto" w:fill="auto"/>
            <w:tcMar>
              <w:top w:w="75" w:type="dxa"/>
              <w:left w:w="225" w:type="dxa"/>
              <w:bottom w:w="75" w:type="dxa"/>
              <w:right w:w="225" w:type="dxa"/>
            </w:tcMar>
            <w:vAlign w:val="center"/>
          </w:tcPr>
          <w:p w14:paraId="7CB9AE1E" w14:textId="77777777" w:rsidR="00573A0C" w:rsidRPr="00EB4088" w:rsidRDefault="00573A0C" w:rsidP="00C35B5E">
            <w:pPr>
              <w:spacing w:line="240" w:lineRule="atLeast"/>
              <w:rPr>
                <w:rFonts w:cstheme="minorHAnsi"/>
                <w:bCs/>
              </w:rPr>
            </w:pPr>
            <w:r w:rsidRPr="00EB4088">
              <w:rPr>
                <w:rFonts w:cstheme="minorHAnsi"/>
                <w:bCs/>
              </w:rPr>
              <w:t>95dB</w:t>
            </w:r>
          </w:p>
        </w:tc>
      </w:tr>
      <w:tr w:rsidR="00573A0C" w:rsidRPr="00EB4088" w14:paraId="3B917212" w14:textId="77777777" w:rsidTr="00C35B5E">
        <w:trPr>
          <w:tblCellSpacing w:w="0" w:type="dxa"/>
        </w:trPr>
        <w:tc>
          <w:tcPr>
            <w:tcW w:w="0" w:type="auto"/>
            <w:shd w:val="clear" w:color="auto" w:fill="auto"/>
            <w:tcMar>
              <w:top w:w="75" w:type="dxa"/>
              <w:left w:w="225" w:type="dxa"/>
              <w:bottom w:w="75" w:type="dxa"/>
              <w:right w:w="225" w:type="dxa"/>
            </w:tcMar>
            <w:vAlign w:val="center"/>
          </w:tcPr>
          <w:p w14:paraId="5E269C89" w14:textId="77777777" w:rsidR="00573A0C" w:rsidRPr="00EB4088" w:rsidRDefault="00573A0C" w:rsidP="00C35B5E">
            <w:pPr>
              <w:spacing w:line="240" w:lineRule="atLeast"/>
              <w:rPr>
                <w:rFonts w:cstheme="minorHAnsi"/>
                <w:bCs/>
              </w:rPr>
            </w:pPr>
            <w:r w:rsidRPr="00EB4088">
              <w:rPr>
                <w:rFonts w:cstheme="minorHAnsi"/>
                <w:bCs/>
              </w:rPr>
              <w:t>Max SPL</w:t>
            </w:r>
          </w:p>
        </w:tc>
        <w:tc>
          <w:tcPr>
            <w:tcW w:w="0" w:type="auto"/>
            <w:shd w:val="clear" w:color="auto" w:fill="auto"/>
            <w:tcMar>
              <w:top w:w="75" w:type="dxa"/>
              <w:left w:w="225" w:type="dxa"/>
              <w:bottom w:w="75" w:type="dxa"/>
              <w:right w:w="225" w:type="dxa"/>
            </w:tcMar>
            <w:vAlign w:val="center"/>
          </w:tcPr>
          <w:p w14:paraId="0A5009B7" w14:textId="77777777" w:rsidR="00573A0C" w:rsidRPr="00EB4088" w:rsidRDefault="00573A0C" w:rsidP="00C35B5E">
            <w:pPr>
              <w:spacing w:line="240" w:lineRule="atLeast"/>
              <w:rPr>
                <w:rFonts w:cstheme="minorHAnsi"/>
                <w:bCs/>
              </w:rPr>
            </w:pPr>
            <w:r w:rsidRPr="00EB4088">
              <w:rPr>
                <w:rFonts w:cstheme="minorHAnsi"/>
                <w:bCs/>
              </w:rPr>
              <w:t>114dB</w:t>
            </w:r>
          </w:p>
        </w:tc>
      </w:tr>
      <w:tr w:rsidR="00573A0C" w:rsidRPr="00EB4088" w14:paraId="09FD6FE0" w14:textId="77777777" w:rsidTr="00C35B5E">
        <w:trPr>
          <w:tblCellSpacing w:w="0" w:type="dxa"/>
        </w:trPr>
        <w:tc>
          <w:tcPr>
            <w:tcW w:w="0" w:type="auto"/>
            <w:shd w:val="clear" w:color="auto" w:fill="auto"/>
            <w:tcMar>
              <w:top w:w="75" w:type="dxa"/>
              <w:left w:w="225" w:type="dxa"/>
              <w:bottom w:w="75" w:type="dxa"/>
              <w:right w:w="225" w:type="dxa"/>
            </w:tcMar>
            <w:vAlign w:val="center"/>
          </w:tcPr>
          <w:p w14:paraId="55D1E60B" w14:textId="77777777" w:rsidR="00573A0C" w:rsidRPr="00EB4088" w:rsidRDefault="00573A0C" w:rsidP="00C35B5E">
            <w:pPr>
              <w:spacing w:line="240" w:lineRule="atLeast"/>
              <w:rPr>
                <w:rFonts w:cstheme="minorHAnsi"/>
                <w:bCs/>
              </w:rPr>
            </w:pPr>
            <w:proofErr w:type="spellStart"/>
            <w:r w:rsidRPr="00EB4088">
              <w:rPr>
                <w:rFonts w:cstheme="minorHAnsi"/>
                <w:bCs/>
              </w:rPr>
              <w:t>Dopuszcz</w:t>
            </w:r>
            <w:proofErr w:type="spellEnd"/>
            <w:r w:rsidRPr="00EB4088">
              <w:rPr>
                <w:rFonts w:cstheme="minorHAnsi"/>
                <w:bCs/>
              </w:rPr>
              <w:t>. temp. otoczenia</w:t>
            </w:r>
          </w:p>
        </w:tc>
        <w:tc>
          <w:tcPr>
            <w:tcW w:w="0" w:type="auto"/>
            <w:shd w:val="clear" w:color="auto" w:fill="auto"/>
            <w:tcMar>
              <w:top w:w="75" w:type="dxa"/>
              <w:left w:w="225" w:type="dxa"/>
              <w:bottom w:w="75" w:type="dxa"/>
              <w:right w:w="225" w:type="dxa"/>
            </w:tcMar>
            <w:vAlign w:val="center"/>
          </w:tcPr>
          <w:p w14:paraId="7073151A" w14:textId="77777777" w:rsidR="00573A0C" w:rsidRPr="00EB4088" w:rsidRDefault="00573A0C" w:rsidP="00C35B5E">
            <w:pPr>
              <w:spacing w:line="240" w:lineRule="atLeast"/>
              <w:rPr>
                <w:rFonts w:cstheme="minorHAnsi"/>
                <w:bCs/>
              </w:rPr>
            </w:pPr>
            <w:r w:rsidRPr="00EB4088">
              <w:rPr>
                <w:rFonts w:cstheme="minorHAnsi"/>
                <w:bCs/>
              </w:rPr>
              <w:t>0-40 °C</w:t>
            </w:r>
          </w:p>
        </w:tc>
      </w:tr>
      <w:tr w:rsidR="00573A0C" w:rsidRPr="00EB4088" w14:paraId="5FCBB917" w14:textId="77777777" w:rsidTr="00C35B5E">
        <w:trPr>
          <w:tblCellSpacing w:w="0" w:type="dxa"/>
        </w:trPr>
        <w:tc>
          <w:tcPr>
            <w:tcW w:w="0" w:type="auto"/>
            <w:shd w:val="clear" w:color="auto" w:fill="auto"/>
            <w:tcMar>
              <w:top w:w="75" w:type="dxa"/>
              <w:left w:w="225" w:type="dxa"/>
              <w:bottom w:w="75" w:type="dxa"/>
              <w:right w:w="225" w:type="dxa"/>
            </w:tcMar>
            <w:vAlign w:val="center"/>
          </w:tcPr>
          <w:p w14:paraId="5AB9875D" w14:textId="77777777" w:rsidR="00573A0C" w:rsidRPr="00EB4088" w:rsidRDefault="00573A0C" w:rsidP="00C35B5E">
            <w:pPr>
              <w:spacing w:line="240" w:lineRule="atLeast"/>
              <w:rPr>
                <w:rFonts w:cstheme="minorHAnsi"/>
                <w:bCs/>
              </w:rPr>
            </w:pPr>
            <w:r w:rsidRPr="00EB4088">
              <w:rPr>
                <w:rFonts w:cstheme="minorHAnsi"/>
                <w:bCs/>
              </w:rPr>
              <w:t>Waga</w:t>
            </w:r>
          </w:p>
        </w:tc>
        <w:tc>
          <w:tcPr>
            <w:tcW w:w="0" w:type="auto"/>
            <w:shd w:val="clear" w:color="auto" w:fill="auto"/>
            <w:tcMar>
              <w:top w:w="75" w:type="dxa"/>
              <w:left w:w="225" w:type="dxa"/>
              <w:bottom w:w="75" w:type="dxa"/>
              <w:right w:w="225" w:type="dxa"/>
            </w:tcMar>
            <w:vAlign w:val="center"/>
          </w:tcPr>
          <w:p w14:paraId="1A8AF452" w14:textId="77777777" w:rsidR="00573A0C" w:rsidRPr="00EB4088" w:rsidRDefault="00573A0C" w:rsidP="00C35B5E">
            <w:pPr>
              <w:spacing w:line="240" w:lineRule="atLeast"/>
              <w:rPr>
                <w:rFonts w:cstheme="minorHAnsi"/>
                <w:bCs/>
              </w:rPr>
            </w:pPr>
            <w:r w:rsidRPr="00EB4088">
              <w:rPr>
                <w:rFonts w:cstheme="minorHAnsi"/>
                <w:bCs/>
              </w:rPr>
              <w:t>8 kg maksymalnie – 1 szt.</w:t>
            </w:r>
          </w:p>
        </w:tc>
      </w:tr>
      <w:tr w:rsidR="00573A0C" w:rsidRPr="00EB4088" w14:paraId="7EFC2268" w14:textId="77777777" w:rsidTr="00C35B5E">
        <w:trPr>
          <w:tblCellSpacing w:w="0" w:type="dxa"/>
        </w:trPr>
        <w:tc>
          <w:tcPr>
            <w:tcW w:w="0" w:type="auto"/>
            <w:shd w:val="clear" w:color="auto" w:fill="auto"/>
            <w:tcMar>
              <w:top w:w="75" w:type="dxa"/>
              <w:left w:w="225" w:type="dxa"/>
              <w:bottom w:w="75" w:type="dxa"/>
              <w:right w:w="225" w:type="dxa"/>
            </w:tcMar>
            <w:vAlign w:val="center"/>
          </w:tcPr>
          <w:p w14:paraId="25889640" w14:textId="77777777" w:rsidR="00573A0C" w:rsidRPr="00EB4088" w:rsidRDefault="00573A0C" w:rsidP="00C35B5E">
            <w:pPr>
              <w:spacing w:line="240" w:lineRule="atLeast"/>
              <w:rPr>
                <w:rFonts w:cstheme="minorHAnsi"/>
                <w:bCs/>
              </w:rPr>
            </w:pPr>
            <w:r w:rsidRPr="00EB4088">
              <w:rPr>
                <w:rStyle w:val="Pogrubienie"/>
                <w:rFonts w:cstheme="minorHAnsi"/>
                <w:b w:val="0"/>
              </w:rPr>
              <w:t>Połączenia</w:t>
            </w:r>
          </w:p>
        </w:tc>
        <w:tc>
          <w:tcPr>
            <w:tcW w:w="0" w:type="auto"/>
            <w:shd w:val="clear" w:color="auto" w:fill="auto"/>
            <w:tcMar>
              <w:top w:w="75" w:type="dxa"/>
              <w:left w:w="225" w:type="dxa"/>
              <w:bottom w:w="75" w:type="dxa"/>
              <w:right w:w="225" w:type="dxa"/>
            </w:tcMar>
            <w:vAlign w:val="center"/>
          </w:tcPr>
          <w:p w14:paraId="03F8E880" w14:textId="77777777" w:rsidR="00573A0C" w:rsidRPr="00EB4088" w:rsidRDefault="00573A0C" w:rsidP="00C35B5E">
            <w:pPr>
              <w:spacing w:line="240" w:lineRule="atLeast"/>
              <w:rPr>
                <w:rFonts w:cstheme="minorHAnsi"/>
                <w:bCs/>
              </w:rPr>
            </w:pPr>
            <w:r w:rsidRPr="00EB4088">
              <w:rPr>
                <w:rFonts w:cstheme="minorHAnsi"/>
                <w:bCs/>
              </w:rPr>
              <w:t xml:space="preserve">2 x SPEAKON </w:t>
            </w:r>
            <w:proofErr w:type="spellStart"/>
            <w:r w:rsidRPr="00EB4088">
              <w:rPr>
                <w:rFonts w:cstheme="minorHAnsi"/>
                <w:bCs/>
              </w:rPr>
              <w:t>zrówn</w:t>
            </w:r>
            <w:proofErr w:type="spellEnd"/>
            <w:r w:rsidRPr="00EB4088">
              <w:rPr>
                <w:rFonts w:cstheme="minorHAnsi"/>
                <w:bCs/>
              </w:rPr>
              <w:t>. in/out</w:t>
            </w:r>
          </w:p>
        </w:tc>
      </w:tr>
    </w:tbl>
    <w:p w14:paraId="29C0DA8E" w14:textId="77777777" w:rsidR="00573A0C" w:rsidRPr="00EB4088" w:rsidRDefault="00573A0C" w:rsidP="00573A0C">
      <w:pPr>
        <w:pStyle w:val="Akapitzlist2"/>
        <w:spacing w:after="0" w:line="240" w:lineRule="atLeast"/>
        <w:ind w:left="0"/>
        <w:rPr>
          <w:rFonts w:asciiTheme="minorHAnsi" w:hAnsiTheme="minorHAnsi" w:cstheme="minorHAnsi"/>
          <w:lang w:eastAsia="pl-PL"/>
        </w:rPr>
      </w:pPr>
    </w:p>
    <w:p w14:paraId="668D4D47" w14:textId="53F99E8F" w:rsidR="00573A0C" w:rsidRPr="00EB4088" w:rsidRDefault="00573A0C" w:rsidP="00573A0C">
      <w:pPr>
        <w:pStyle w:val="Nagwek1"/>
        <w:rPr>
          <w:rFonts w:asciiTheme="minorHAnsi" w:hAnsiTheme="minorHAnsi" w:cstheme="minorHAnsi"/>
          <w:sz w:val="22"/>
          <w:szCs w:val="22"/>
        </w:rPr>
      </w:pPr>
      <w:r w:rsidRPr="00EB4088">
        <w:rPr>
          <w:rFonts w:asciiTheme="minorHAnsi" w:hAnsiTheme="minorHAnsi" w:cstheme="minorHAnsi"/>
          <w:sz w:val="22"/>
          <w:szCs w:val="22"/>
        </w:rPr>
        <w:t xml:space="preserve">Zestaw statywów głośnikowych – 2 </w:t>
      </w:r>
      <w:proofErr w:type="spellStart"/>
      <w:r w:rsidRPr="00EB4088">
        <w:rPr>
          <w:rFonts w:asciiTheme="minorHAnsi" w:hAnsiTheme="minorHAnsi" w:cstheme="minorHAnsi"/>
          <w:sz w:val="22"/>
          <w:szCs w:val="22"/>
        </w:rPr>
        <w:t>szt</w:t>
      </w:r>
      <w:proofErr w:type="spellEnd"/>
    </w:p>
    <w:p w14:paraId="55DA98E0" w14:textId="77777777" w:rsidR="00573A0C" w:rsidRPr="00EB4088" w:rsidRDefault="00573A0C" w:rsidP="00573A0C">
      <w:pPr>
        <w:spacing w:line="240" w:lineRule="atLeast"/>
        <w:rPr>
          <w:rFonts w:cstheme="minorHAnsi"/>
        </w:rPr>
      </w:pPr>
      <w:r w:rsidRPr="00EB4088">
        <w:rPr>
          <w:rFonts w:cstheme="minorHAnsi"/>
        </w:rPr>
        <w:t xml:space="preserve">Wykonany z dwóch stalowych lub aluminiowych statywów </w:t>
      </w:r>
    </w:p>
    <w:p w14:paraId="3E279B6C" w14:textId="77777777" w:rsidR="00573A0C" w:rsidRPr="00EB4088" w:rsidRDefault="00573A0C" w:rsidP="00573A0C">
      <w:pPr>
        <w:spacing w:line="240" w:lineRule="atLeast"/>
        <w:rPr>
          <w:rFonts w:cstheme="minorHAnsi"/>
        </w:rPr>
      </w:pPr>
      <w:r w:rsidRPr="00EB4088">
        <w:rPr>
          <w:rFonts w:cstheme="minorHAnsi"/>
        </w:rPr>
        <w:t>W zestawie torba na statywy.</w:t>
      </w:r>
      <w:r w:rsidRPr="00EB4088">
        <w:rPr>
          <w:rFonts w:cstheme="minorHAnsi"/>
        </w:rPr>
        <w:br/>
      </w:r>
      <w:r w:rsidRPr="00EB4088">
        <w:rPr>
          <w:rFonts w:cstheme="minorHAnsi"/>
        </w:rPr>
        <w:br/>
        <w:t>Cechy:</w:t>
      </w:r>
    </w:p>
    <w:p w14:paraId="1082541B" w14:textId="77777777" w:rsidR="00573A0C" w:rsidRPr="00EB4088" w:rsidRDefault="00573A0C" w:rsidP="00573A0C">
      <w:pPr>
        <w:numPr>
          <w:ilvl w:val="0"/>
          <w:numId w:val="40"/>
        </w:numPr>
        <w:spacing w:line="240" w:lineRule="atLeast"/>
        <w:rPr>
          <w:rFonts w:cstheme="minorHAnsi"/>
        </w:rPr>
      </w:pPr>
      <w:r w:rsidRPr="00EB4088">
        <w:rPr>
          <w:rFonts w:cstheme="minorHAnsi"/>
        </w:rPr>
        <w:t>stabilna wersja z rur stalowych lub aluminiowych, lakierowanych na czarny lub ciemny kolor, lub szary lub srebrny.</w:t>
      </w:r>
    </w:p>
    <w:p w14:paraId="72E1496D" w14:textId="77777777" w:rsidR="00573A0C" w:rsidRPr="00EB4088" w:rsidRDefault="00573A0C" w:rsidP="00573A0C">
      <w:pPr>
        <w:numPr>
          <w:ilvl w:val="0"/>
          <w:numId w:val="40"/>
        </w:numPr>
        <w:spacing w:line="240" w:lineRule="atLeast"/>
        <w:rPr>
          <w:rFonts w:cstheme="minorHAnsi"/>
        </w:rPr>
      </w:pPr>
      <w:r w:rsidRPr="00EB4088">
        <w:rPr>
          <w:rFonts w:cstheme="minorHAnsi"/>
        </w:rPr>
        <w:t>zajmuje mało miejsca na podłodze, blokada skoblem w minimum 3 pozycjach</w:t>
      </w:r>
    </w:p>
    <w:p w14:paraId="47CACE96" w14:textId="77777777" w:rsidR="00573A0C" w:rsidRPr="00EB4088" w:rsidRDefault="00573A0C" w:rsidP="00573A0C">
      <w:pPr>
        <w:numPr>
          <w:ilvl w:val="0"/>
          <w:numId w:val="40"/>
        </w:numPr>
        <w:spacing w:line="240" w:lineRule="atLeast"/>
        <w:rPr>
          <w:rFonts w:cstheme="minorHAnsi"/>
        </w:rPr>
      </w:pPr>
      <w:r w:rsidRPr="00EB4088">
        <w:rPr>
          <w:rFonts w:cstheme="minorHAnsi"/>
        </w:rPr>
        <w:t>magnetyczny przegub</w:t>
      </w:r>
    </w:p>
    <w:p w14:paraId="4A643139" w14:textId="77777777" w:rsidR="00573A0C" w:rsidRPr="00EB4088" w:rsidRDefault="00573A0C" w:rsidP="00573A0C">
      <w:pPr>
        <w:numPr>
          <w:ilvl w:val="0"/>
          <w:numId w:val="40"/>
        </w:numPr>
        <w:spacing w:line="240" w:lineRule="atLeast"/>
        <w:rPr>
          <w:rFonts w:cstheme="minorHAnsi"/>
        </w:rPr>
      </w:pPr>
      <w:r w:rsidRPr="00EB4088">
        <w:rPr>
          <w:rFonts w:cstheme="minorHAnsi"/>
        </w:rPr>
        <w:t>maksymalne obciążenie w punkcie centralnym 40 kg</w:t>
      </w:r>
    </w:p>
    <w:p w14:paraId="00C144A8" w14:textId="77777777" w:rsidR="00573A0C" w:rsidRPr="00EB4088" w:rsidRDefault="00573A0C" w:rsidP="00573A0C">
      <w:pPr>
        <w:numPr>
          <w:ilvl w:val="0"/>
          <w:numId w:val="40"/>
        </w:numPr>
        <w:spacing w:line="240" w:lineRule="atLeast"/>
        <w:rPr>
          <w:rFonts w:cstheme="minorHAnsi"/>
        </w:rPr>
      </w:pPr>
      <w:r w:rsidRPr="00EB4088">
        <w:rPr>
          <w:rFonts w:cstheme="minorHAnsi"/>
        </w:rPr>
        <w:t>wysokość regulowana minimum 100-130 cm</w:t>
      </w:r>
    </w:p>
    <w:p w14:paraId="16752487" w14:textId="77777777" w:rsidR="00573A0C" w:rsidRPr="00EB4088" w:rsidRDefault="00573A0C" w:rsidP="001E71E3">
      <w:pPr>
        <w:shd w:val="clear" w:color="auto" w:fill="FFFFFF" w:themeFill="background1"/>
        <w:rPr>
          <w:rFonts w:cstheme="minorHAnsi"/>
        </w:rPr>
      </w:pPr>
    </w:p>
    <w:p w14:paraId="7AA22816" w14:textId="7E330C89" w:rsidR="009508CE" w:rsidRPr="00EB4088" w:rsidRDefault="009508CE" w:rsidP="00573A0C">
      <w:pPr>
        <w:pStyle w:val="Nagwek1"/>
        <w:rPr>
          <w:rFonts w:asciiTheme="minorHAnsi" w:hAnsiTheme="minorHAnsi" w:cstheme="minorHAnsi"/>
          <w:sz w:val="22"/>
          <w:szCs w:val="22"/>
        </w:rPr>
      </w:pPr>
      <w:bookmarkStart w:id="23" w:name="_Toc535164594"/>
      <w:r w:rsidRPr="00EB4088">
        <w:rPr>
          <w:rFonts w:asciiTheme="minorHAnsi" w:hAnsiTheme="minorHAnsi" w:cstheme="minorHAnsi"/>
          <w:sz w:val="22"/>
          <w:szCs w:val="22"/>
        </w:rPr>
        <w:t>Wdrożenie 1szt.</w:t>
      </w:r>
      <w:bookmarkEnd w:id="23"/>
    </w:p>
    <w:p w14:paraId="5373C17C" w14:textId="430EDCE1" w:rsidR="009508CE" w:rsidRPr="00EB4088" w:rsidRDefault="009508CE" w:rsidP="001E71E3">
      <w:pPr>
        <w:shd w:val="clear" w:color="auto" w:fill="FFFFFF" w:themeFill="background1"/>
        <w:rPr>
          <w:rFonts w:cstheme="minorHAnsi"/>
        </w:rPr>
      </w:pPr>
      <w:r w:rsidRPr="00EB4088">
        <w:rPr>
          <w:rFonts w:cstheme="minorHAnsi"/>
        </w:rPr>
        <w:t>Zakres prac:</w:t>
      </w:r>
    </w:p>
    <w:p w14:paraId="1B52E95F" w14:textId="1FB33E3C" w:rsidR="009508CE" w:rsidRPr="00EB4088" w:rsidRDefault="009508CE" w:rsidP="001E71E3">
      <w:pPr>
        <w:shd w:val="clear" w:color="auto" w:fill="FFFFFF" w:themeFill="background1"/>
        <w:rPr>
          <w:rFonts w:cstheme="minorHAnsi"/>
        </w:rPr>
      </w:pPr>
      <w:r w:rsidRPr="00EB4088">
        <w:rPr>
          <w:rFonts w:cstheme="minorHAnsi"/>
        </w:rPr>
        <w:t>Instalacja i konfiguracja dostarczonego sprzętu we wskazanym miejscu przez zamawiającego, w tym podłączenie do sieci LAN urządzeń które posiadają interfejs sieciowy. Instalacja oprogramowania na stacjach graficznych.</w:t>
      </w:r>
      <w:r w:rsidR="008056FA" w:rsidRPr="00EB4088">
        <w:rPr>
          <w:rFonts w:cstheme="minorHAnsi"/>
        </w:rPr>
        <w:t xml:space="preserve"> Montaż telewizora </w:t>
      </w:r>
      <w:r w:rsidR="00021F53" w:rsidRPr="00EB4088">
        <w:rPr>
          <w:rFonts w:cstheme="minorHAnsi"/>
        </w:rPr>
        <w:t xml:space="preserve">z </w:t>
      </w:r>
      <w:r w:rsidR="008056FA" w:rsidRPr="00EB4088">
        <w:rPr>
          <w:rFonts w:cstheme="minorHAnsi"/>
        </w:rPr>
        <w:t>uchwytem we wskazanym miejscu.</w:t>
      </w:r>
    </w:p>
    <w:p w14:paraId="56CF9D27" w14:textId="77777777" w:rsidR="009508CE" w:rsidRPr="00EB4088" w:rsidRDefault="009508CE" w:rsidP="001E71E3">
      <w:pPr>
        <w:shd w:val="clear" w:color="auto" w:fill="FFFFFF" w:themeFill="background1"/>
        <w:rPr>
          <w:rFonts w:cstheme="minorHAnsi"/>
        </w:rPr>
      </w:pPr>
    </w:p>
    <w:p w14:paraId="75CCD17C" w14:textId="7109DFD6" w:rsidR="009508CE" w:rsidRPr="00EB4088" w:rsidRDefault="009508CE" w:rsidP="001E71E3">
      <w:pPr>
        <w:shd w:val="clear" w:color="auto" w:fill="FFFFFF" w:themeFill="background1"/>
        <w:rPr>
          <w:rFonts w:cstheme="minorHAnsi"/>
        </w:rPr>
      </w:pPr>
      <w:r w:rsidRPr="00EB4088">
        <w:rPr>
          <w:rFonts w:cstheme="minorHAnsi"/>
        </w:rPr>
        <w:t>Tablica interaktywna:</w:t>
      </w:r>
    </w:p>
    <w:p w14:paraId="4D8D669A" w14:textId="077D95D8" w:rsidR="009508CE" w:rsidRPr="00EB4088" w:rsidRDefault="009508CE" w:rsidP="001E71E3">
      <w:pPr>
        <w:shd w:val="clear" w:color="auto" w:fill="FFFFFF" w:themeFill="background1"/>
        <w:rPr>
          <w:rFonts w:cstheme="minorHAnsi"/>
        </w:rPr>
      </w:pPr>
      <w:r w:rsidRPr="00EB4088">
        <w:rPr>
          <w:rFonts w:cstheme="minorHAnsi"/>
        </w:rPr>
        <w:t>Podłączenie, montaż, konfiguracja z wideoprojektorem.</w:t>
      </w:r>
    </w:p>
    <w:p w14:paraId="44A5F2CB" w14:textId="77777777" w:rsidR="009508CE" w:rsidRPr="00EB4088" w:rsidRDefault="009508CE" w:rsidP="001E71E3">
      <w:pPr>
        <w:shd w:val="clear" w:color="auto" w:fill="FFFFFF" w:themeFill="background1"/>
        <w:rPr>
          <w:rFonts w:cstheme="minorHAnsi"/>
        </w:rPr>
      </w:pPr>
      <w:r w:rsidRPr="00EB4088">
        <w:rPr>
          <w:rFonts w:cstheme="minorHAnsi"/>
        </w:rPr>
        <w:t xml:space="preserve">Wykonawca dokona instalacji uchwytu ściennego i projektora, tablicy z głośnikami, </w:t>
      </w:r>
    </w:p>
    <w:p w14:paraId="41059632" w14:textId="16A63BD8" w:rsidR="009508CE" w:rsidRPr="00EB4088" w:rsidRDefault="009508CE" w:rsidP="001E71E3">
      <w:pPr>
        <w:shd w:val="clear" w:color="auto" w:fill="FFFFFF" w:themeFill="background1"/>
        <w:rPr>
          <w:rFonts w:cstheme="minorHAnsi"/>
        </w:rPr>
      </w:pPr>
      <w:r w:rsidRPr="00EB4088">
        <w:rPr>
          <w:rFonts w:cstheme="minorHAnsi"/>
        </w:rPr>
        <w:t xml:space="preserve">w miejscu ustalonym z zamawiającym. Prowadzenie przewodów </w:t>
      </w:r>
      <w:proofErr w:type="spellStart"/>
      <w:r w:rsidRPr="00EB4088">
        <w:rPr>
          <w:rFonts w:cstheme="minorHAnsi"/>
        </w:rPr>
        <w:t>hdmi</w:t>
      </w:r>
      <w:proofErr w:type="spellEnd"/>
      <w:r w:rsidRPr="00EB4088">
        <w:rPr>
          <w:rFonts w:cstheme="minorHAnsi"/>
        </w:rPr>
        <w:t xml:space="preserve">, </w:t>
      </w:r>
      <w:proofErr w:type="spellStart"/>
      <w:r w:rsidRPr="00EB4088">
        <w:rPr>
          <w:rFonts w:cstheme="minorHAnsi"/>
        </w:rPr>
        <w:t>usb</w:t>
      </w:r>
      <w:proofErr w:type="spellEnd"/>
      <w:r w:rsidRPr="00EB4088">
        <w:rPr>
          <w:rFonts w:cstheme="minorHAnsi"/>
        </w:rPr>
        <w:t xml:space="preserve"> oraz zasilających w ściennych białych korytach PVC od zestawu interaktywnego do laptopa/komputera w pracowni w miejscu ustalonym z zamawiającym. W przypadku prowadzenia przewodów na podłodze należy użyć specjalnych koryt mocowanych do podłoża, używanych do prowadzenia kabli w ciągach komunikacyjnych. Doprowadzenie do biurka nauczyciela listwy zasilającej z wyłącznikiem. Instalacja sterowników i programów potrzebnych do poprawnej pracy zestawu.</w:t>
      </w:r>
    </w:p>
    <w:p w14:paraId="0E5FC885" w14:textId="77777777" w:rsidR="009508CE" w:rsidRPr="00EB4088" w:rsidRDefault="009508CE" w:rsidP="001E71E3">
      <w:pPr>
        <w:shd w:val="clear" w:color="auto" w:fill="FFFFFF" w:themeFill="background1"/>
        <w:rPr>
          <w:rFonts w:cstheme="minorHAnsi"/>
        </w:rPr>
      </w:pPr>
    </w:p>
    <w:p w14:paraId="064EDC58" w14:textId="31046C0F" w:rsidR="009508CE" w:rsidRPr="00EB4088" w:rsidRDefault="008056FA" w:rsidP="001E71E3">
      <w:pPr>
        <w:shd w:val="clear" w:color="auto" w:fill="FFFFFF" w:themeFill="background1"/>
        <w:rPr>
          <w:rFonts w:cstheme="minorHAnsi"/>
        </w:rPr>
      </w:pPr>
      <w:r w:rsidRPr="00EB4088">
        <w:rPr>
          <w:rFonts w:cstheme="minorHAnsi"/>
        </w:rPr>
        <w:t>UTM:</w:t>
      </w:r>
    </w:p>
    <w:p w14:paraId="1A67CD20" w14:textId="77777777" w:rsidR="009508CE" w:rsidRPr="00EB4088" w:rsidRDefault="009508CE" w:rsidP="001E71E3">
      <w:pPr>
        <w:shd w:val="clear" w:color="auto" w:fill="FFFFFF" w:themeFill="background1"/>
        <w:rPr>
          <w:rFonts w:cstheme="minorHAnsi"/>
        </w:rPr>
      </w:pPr>
      <w:r w:rsidRPr="00EB4088">
        <w:rPr>
          <w:rFonts w:cstheme="minorHAnsi"/>
        </w:rPr>
        <w:t xml:space="preserve">konfiguracja połączeń sieciowych, </w:t>
      </w:r>
    </w:p>
    <w:p w14:paraId="1B34FE19" w14:textId="77777777" w:rsidR="009508CE" w:rsidRPr="00EB4088" w:rsidRDefault="009508CE" w:rsidP="001E71E3">
      <w:pPr>
        <w:shd w:val="clear" w:color="auto" w:fill="FFFFFF" w:themeFill="background1"/>
        <w:rPr>
          <w:rFonts w:cstheme="minorHAnsi"/>
        </w:rPr>
      </w:pPr>
      <w:r w:rsidRPr="00EB4088">
        <w:rPr>
          <w:rFonts w:cstheme="minorHAnsi"/>
        </w:rPr>
        <w:t xml:space="preserve">konfiguracja protokołów routingu, </w:t>
      </w:r>
    </w:p>
    <w:p w14:paraId="0D8D23C6" w14:textId="53663CEE" w:rsidR="009508CE" w:rsidRPr="00EB4088" w:rsidRDefault="008056FA" w:rsidP="001E71E3">
      <w:pPr>
        <w:shd w:val="clear" w:color="auto" w:fill="FFFFFF" w:themeFill="background1"/>
        <w:rPr>
          <w:rFonts w:cstheme="minorHAnsi"/>
        </w:rPr>
      </w:pPr>
      <w:r w:rsidRPr="00EB4088">
        <w:rPr>
          <w:rFonts w:cstheme="minorHAnsi"/>
        </w:rPr>
        <w:t>konfiguracja sieci bezprzewodowej (w tym dostęp gościnny)</w:t>
      </w:r>
    </w:p>
    <w:p w14:paraId="4752CA03" w14:textId="73C184B5" w:rsidR="00EB7A29" w:rsidRPr="00EB4088" w:rsidRDefault="008056FA" w:rsidP="001E71E3">
      <w:pPr>
        <w:shd w:val="clear" w:color="auto" w:fill="FFFFFF" w:themeFill="background1"/>
        <w:rPr>
          <w:rFonts w:cstheme="minorHAnsi"/>
        </w:rPr>
      </w:pPr>
      <w:r w:rsidRPr="00EB4088">
        <w:rPr>
          <w:rFonts w:cstheme="minorHAnsi"/>
        </w:rPr>
        <w:t>konfiguracja systemów bezpieczeństwa</w:t>
      </w:r>
      <w:r w:rsidR="00E47B96" w:rsidRPr="00EB4088">
        <w:rPr>
          <w:rFonts w:cstheme="minorHAnsi"/>
        </w:rPr>
        <w:t xml:space="preserve"> (</w:t>
      </w:r>
      <w:proofErr w:type="spellStart"/>
      <w:r w:rsidR="00E47B96" w:rsidRPr="00EB4088">
        <w:rPr>
          <w:rFonts w:cstheme="minorHAnsi"/>
        </w:rPr>
        <w:t>ips</w:t>
      </w:r>
      <w:proofErr w:type="spellEnd"/>
      <w:r w:rsidR="00E47B96" w:rsidRPr="00EB4088">
        <w:rPr>
          <w:rFonts w:cstheme="minorHAnsi"/>
        </w:rPr>
        <w:t>/</w:t>
      </w:r>
      <w:proofErr w:type="spellStart"/>
      <w:r w:rsidR="00E47B96" w:rsidRPr="00EB4088">
        <w:rPr>
          <w:rFonts w:cstheme="minorHAnsi"/>
        </w:rPr>
        <w:t>ids</w:t>
      </w:r>
      <w:proofErr w:type="spellEnd"/>
      <w:r w:rsidR="00E47B96" w:rsidRPr="00EB4088">
        <w:rPr>
          <w:rFonts w:cstheme="minorHAnsi"/>
        </w:rPr>
        <w:t xml:space="preserve">, </w:t>
      </w:r>
      <w:proofErr w:type="spellStart"/>
      <w:r w:rsidR="00E47B96" w:rsidRPr="00EB4088">
        <w:rPr>
          <w:rFonts w:cstheme="minorHAnsi"/>
        </w:rPr>
        <w:t>gateway</w:t>
      </w:r>
      <w:proofErr w:type="spellEnd"/>
      <w:r w:rsidR="00E47B96" w:rsidRPr="00EB4088">
        <w:rPr>
          <w:rFonts w:cstheme="minorHAnsi"/>
        </w:rPr>
        <w:t xml:space="preserve"> antywirus)</w:t>
      </w:r>
    </w:p>
    <w:p w14:paraId="620D1C6C" w14:textId="3D37DF7B" w:rsidR="009D68CF" w:rsidRPr="00EB4088" w:rsidRDefault="009D68CF" w:rsidP="001E71E3">
      <w:pPr>
        <w:shd w:val="clear" w:color="auto" w:fill="FFFFFF" w:themeFill="background1"/>
        <w:rPr>
          <w:rFonts w:cstheme="minorHAnsi"/>
        </w:rPr>
      </w:pPr>
      <w:r w:rsidRPr="00EB4088">
        <w:rPr>
          <w:rFonts w:cstheme="minorHAnsi"/>
        </w:rPr>
        <w:t>szkolenie z zakresu obsługi i konfiguracji urządzenia</w:t>
      </w:r>
    </w:p>
    <w:p w14:paraId="3E50A428" w14:textId="3D60698F" w:rsidR="008056FA" w:rsidRDefault="009D68CF" w:rsidP="001E71E3">
      <w:pPr>
        <w:shd w:val="clear" w:color="auto" w:fill="FFFFFF" w:themeFill="background1"/>
        <w:rPr>
          <w:rFonts w:cstheme="minorHAnsi"/>
        </w:rPr>
      </w:pPr>
      <w:r w:rsidRPr="00EB4088">
        <w:rPr>
          <w:rFonts w:cstheme="minorHAnsi"/>
        </w:rPr>
        <w:t>12 miesięcy wsparcia zdalnego (telefon, zdalna sesja, e-mail) z zakresu ko</w:t>
      </w:r>
      <w:r w:rsidR="00FD6E56" w:rsidRPr="00EB4088">
        <w:rPr>
          <w:rFonts w:cstheme="minorHAnsi"/>
        </w:rPr>
        <w:t>nfiguracji i obsługi urządzenia</w:t>
      </w:r>
    </w:p>
    <w:p w14:paraId="36BE630C" w14:textId="4C7C2CC2" w:rsidR="00EB4088" w:rsidRDefault="00EB4088" w:rsidP="001E71E3">
      <w:pPr>
        <w:shd w:val="clear" w:color="auto" w:fill="FFFFFF" w:themeFill="background1"/>
        <w:rPr>
          <w:rFonts w:cstheme="minorHAnsi"/>
        </w:rPr>
      </w:pPr>
    </w:p>
    <w:p w14:paraId="4D6BF46E" w14:textId="40D7C2BE" w:rsidR="00F32728" w:rsidRPr="00F32728" w:rsidRDefault="00F32728" w:rsidP="00F32728">
      <w:pPr>
        <w:shd w:val="clear" w:color="auto" w:fill="FFFFFF" w:themeFill="background1"/>
        <w:rPr>
          <w:rFonts w:cstheme="minorHAnsi"/>
          <w:b/>
          <w:bCs/>
        </w:rPr>
      </w:pPr>
      <w:r w:rsidRPr="00F32728">
        <w:rPr>
          <w:rFonts w:cstheme="minorHAnsi"/>
          <w:b/>
          <w:bCs/>
        </w:rPr>
        <w:t>30.</w:t>
      </w:r>
      <w:r w:rsidRPr="00F32728">
        <w:rPr>
          <w:rFonts w:cstheme="minorHAnsi"/>
          <w:b/>
          <w:bCs/>
        </w:rPr>
        <w:tab/>
        <w:t>PRZEDŁUŻACZ - LISTWA  6 SZT.</w:t>
      </w:r>
    </w:p>
    <w:p w14:paraId="52CDFF78" w14:textId="418D0CAF" w:rsidR="00F32728" w:rsidRDefault="00F32728" w:rsidP="00F32728">
      <w:pPr>
        <w:shd w:val="clear" w:color="auto" w:fill="FFFFFF" w:themeFill="background1"/>
        <w:rPr>
          <w:rFonts w:cstheme="minorHAnsi"/>
        </w:rPr>
      </w:pPr>
      <w:r w:rsidRPr="00F32728">
        <w:rPr>
          <w:rFonts w:cstheme="minorHAnsi"/>
        </w:rPr>
        <w:t>Przedłużacz – listwa antyprzepięciowa z zabezpieczeniem do min. 13 A, wyłącznik z boku listwy oraz z ręcznym resetowaniem bezpiecznika, bezpiecznik min. 16A, 8 gniazd z uziemieniem ze stykiem ochronnym rozmieszczone pod kątem w stosunku do przedłużacza, otwory w gniazdach zabezpieczone  przed dziećmi osłonkami – tylko włożenie wtyczki otwiera otwór, gumowe stopki, możliwość montażu na ścianie, długość kabla min. 2,5 m, kolor srebrny, szary lub czarny.</w:t>
      </w:r>
    </w:p>
    <w:p w14:paraId="002307A6" w14:textId="5AE90A2D" w:rsidR="00EB4088" w:rsidRDefault="00EB4088" w:rsidP="001E71E3">
      <w:pPr>
        <w:shd w:val="clear" w:color="auto" w:fill="FFFFFF" w:themeFill="background1"/>
        <w:rPr>
          <w:rFonts w:cstheme="minorHAnsi"/>
        </w:rPr>
      </w:pPr>
    </w:p>
    <w:p w14:paraId="46C9477A" w14:textId="77777777" w:rsidR="00F32728" w:rsidRDefault="00F32728" w:rsidP="00E8293C">
      <w:pPr>
        <w:shd w:val="clear" w:color="auto" w:fill="FFFFFF" w:themeFill="background1"/>
        <w:jc w:val="center"/>
        <w:rPr>
          <w:rFonts w:cstheme="minorHAnsi"/>
          <w:b/>
          <w:bCs/>
          <w:sz w:val="28"/>
          <w:szCs w:val="28"/>
          <w:u w:val="single"/>
        </w:rPr>
      </w:pPr>
    </w:p>
    <w:p w14:paraId="39BCDCC2" w14:textId="77777777" w:rsidR="00F32728" w:rsidRDefault="00F32728" w:rsidP="00E8293C">
      <w:pPr>
        <w:shd w:val="clear" w:color="auto" w:fill="FFFFFF" w:themeFill="background1"/>
        <w:jc w:val="center"/>
        <w:rPr>
          <w:rFonts w:cstheme="minorHAnsi"/>
          <w:b/>
          <w:bCs/>
          <w:sz w:val="28"/>
          <w:szCs w:val="28"/>
          <w:u w:val="single"/>
        </w:rPr>
      </w:pPr>
    </w:p>
    <w:p w14:paraId="19BFF0B9" w14:textId="77777777" w:rsidR="00F32728" w:rsidRDefault="00F32728" w:rsidP="00E8293C">
      <w:pPr>
        <w:shd w:val="clear" w:color="auto" w:fill="FFFFFF" w:themeFill="background1"/>
        <w:jc w:val="center"/>
        <w:rPr>
          <w:rFonts w:cstheme="minorHAnsi"/>
          <w:b/>
          <w:bCs/>
          <w:sz w:val="28"/>
          <w:szCs w:val="28"/>
          <w:u w:val="single"/>
        </w:rPr>
      </w:pPr>
    </w:p>
    <w:p w14:paraId="74BBF780" w14:textId="77777777" w:rsidR="00F32728" w:rsidRDefault="00F32728" w:rsidP="00E8293C">
      <w:pPr>
        <w:shd w:val="clear" w:color="auto" w:fill="FFFFFF" w:themeFill="background1"/>
        <w:jc w:val="center"/>
        <w:rPr>
          <w:rFonts w:cstheme="minorHAnsi"/>
          <w:b/>
          <w:bCs/>
          <w:sz w:val="28"/>
          <w:szCs w:val="28"/>
          <w:u w:val="single"/>
        </w:rPr>
      </w:pPr>
    </w:p>
    <w:p w14:paraId="3FAC1571" w14:textId="73829C88" w:rsidR="00EB4088" w:rsidRPr="00E8293C" w:rsidRDefault="00EB4088" w:rsidP="00E8293C">
      <w:pPr>
        <w:shd w:val="clear" w:color="auto" w:fill="FFFFFF" w:themeFill="background1"/>
        <w:jc w:val="center"/>
        <w:rPr>
          <w:rFonts w:cstheme="minorHAnsi"/>
          <w:b/>
          <w:bCs/>
          <w:sz w:val="28"/>
          <w:szCs w:val="28"/>
          <w:u w:val="single"/>
        </w:rPr>
      </w:pPr>
      <w:r w:rsidRPr="00E8293C">
        <w:rPr>
          <w:rFonts w:cstheme="minorHAnsi"/>
          <w:b/>
          <w:bCs/>
          <w:sz w:val="28"/>
          <w:szCs w:val="28"/>
          <w:u w:val="single"/>
        </w:rPr>
        <w:t>CZĘŚĆ 2 -  DOSTAWA SPRZĘTU BIUROWEGO</w:t>
      </w:r>
    </w:p>
    <w:p w14:paraId="488B8371" w14:textId="2B3E5BB2" w:rsidR="00E8293C" w:rsidRDefault="00E8293C" w:rsidP="00E8293C">
      <w:pPr>
        <w:shd w:val="clear" w:color="auto" w:fill="FFFFFF" w:themeFill="background1"/>
        <w:jc w:val="both"/>
        <w:rPr>
          <w:rFonts w:cstheme="minorHAnsi"/>
          <w:b/>
          <w:bCs/>
          <w:sz w:val="28"/>
          <w:szCs w:val="28"/>
        </w:rPr>
      </w:pPr>
    </w:p>
    <w:p w14:paraId="125086BF" w14:textId="49F57F1D" w:rsidR="00E8293C" w:rsidRPr="00E8293C" w:rsidRDefault="00E8293C" w:rsidP="00E8293C">
      <w:pPr>
        <w:pStyle w:val="Nagwek1"/>
        <w:numPr>
          <w:ilvl w:val="0"/>
          <w:numId w:val="0"/>
        </w:numPr>
        <w:ind w:left="432"/>
        <w:rPr>
          <w:rFonts w:asciiTheme="minorHAnsi" w:hAnsiTheme="minorHAnsi" w:cstheme="minorHAnsi"/>
          <w:sz w:val="22"/>
          <w:szCs w:val="22"/>
        </w:rPr>
      </w:pPr>
      <w:r w:rsidRPr="00E8293C">
        <w:rPr>
          <w:rFonts w:asciiTheme="minorHAnsi" w:hAnsiTheme="minorHAnsi" w:cstheme="minorHAnsi"/>
          <w:sz w:val="22"/>
          <w:szCs w:val="22"/>
        </w:rPr>
        <w:t xml:space="preserve">1. gilotyna stołowa A3, nożny docisk materiału -1 SZT. </w:t>
      </w:r>
    </w:p>
    <w:p w14:paraId="2E76170A" w14:textId="539DE575" w:rsidR="00EB4088" w:rsidRDefault="00EB4088" w:rsidP="001E71E3">
      <w:pPr>
        <w:shd w:val="clear" w:color="auto" w:fill="FFFFFF" w:themeFill="background1"/>
        <w:rPr>
          <w:rFonts w:cstheme="minorHAnsi"/>
        </w:rPr>
      </w:pPr>
    </w:p>
    <w:p w14:paraId="3F1F6AFA" w14:textId="798A74BE" w:rsidR="00E8293C" w:rsidRPr="00E8293C" w:rsidRDefault="00E8293C" w:rsidP="001E71E3">
      <w:pPr>
        <w:shd w:val="clear" w:color="auto" w:fill="FFFFFF" w:themeFill="background1"/>
        <w:rPr>
          <w:rFonts w:eastAsia="Times New Roman" w:cstheme="minorHAnsi"/>
          <w:color w:val="000000"/>
          <w:lang w:eastAsia="pl-PL"/>
        </w:rPr>
      </w:pPr>
      <w:r w:rsidRPr="00E8293C">
        <w:rPr>
          <w:rFonts w:eastAsia="Times New Roman" w:cstheme="minorHAnsi"/>
          <w:color w:val="000000"/>
          <w:lang w:eastAsia="pl-PL"/>
        </w:rPr>
        <w:t xml:space="preserve">Gilotyna stołowa z dociskiem nożnym obcinanego materiału, metalowa obudowa, stół roboczy rozbudowany o stojak pozwalający używać docisku nożnego, długość linii cięcia ok. 800 mm. Minimalna ilość obcinanych </w:t>
      </w:r>
      <w:r>
        <w:rPr>
          <w:rFonts w:eastAsia="Times New Roman" w:cstheme="minorHAnsi"/>
          <w:color w:val="000000"/>
          <w:lang w:eastAsia="pl-PL"/>
        </w:rPr>
        <w:t xml:space="preserve">kartek </w:t>
      </w:r>
      <w:r w:rsidRPr="00E8293C">
        <w:rPr>
          <w:rFonts w:eastAsia="Times New Roman" w:cstheme="minorHAnsi"/>
          <w:color w:val="000000"/>
          <w:lang w:eastAsia="pl-PL"/>
        </w:rPr>
        <w:t>min. 20 kartek lub min. 4 mm grubości np. linoleum lub tektury, obcinarka nożycowa stołowa, nóż co cięcia, wyposażona w osłonę zapewniająca bezpieczeństwo cięcia</w:t>
      </w:r>
    </w:p>
    <w:p w14:paraId="4C0E257F" w14:textId="4C4652AD"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rPr>
        <w:t xml:space="preserve">2. </w:t>
      </w:r>
      <w:r w:rsidRPr="00E8293C">
        <w:rPr>
          <w:rFonts w:asciiTheme="minorHAnsi" w:eastAsia="Times New Roman" w:hAnsiTheme="minorHAnsi" w:cstheme="minorHAnsi"/>
          <w:color w:val="000000"/>
          <w:sz w:val="22"/>
          <w:szCs w:val="22"/>
          <w:lang w:eastAsia="pl-PL"/>
        </w:rPr>
        <w:t xml:space="preserve">laminarka A3 – 1 SZT. </w:t>
      </w:r>
    </w:p>
    <w:p w14:paraId="40DE8F57" w14:textId="352DC3F0" w:rsidR="00E8293C" w:rsidRDefault="00E8293C" w:rsidP="00E8293C">
      <w:pPr>
        <w:rPr>
          <w:lang w:eastAsia="pl-PL"/>
        </w:rPr>
      </w:pPr>
    </w:p>
    <w:p w14:paraId="0C2D78AD" w14:textId="4FADA71E" w:rsidR="00E8293C" w:rsidRDefault="00E8293C" w:rsidP="00E8293C">
      <w:pPr>
        <w:rPr>
          <w:lang w:eastAsia="pl-PL"/>
        </w:rPr>
      </w:pPr>
      <w:r w:rsidRPr="00E8293C">
        <w:rPr>
          <w:lang w:eastAsia="pl-PL"/>
        </w:rPr>
        <w:t>Maks. format laminacji: A3, maks. prędkość laminacji: 380 mm/min, maks. grubość folii: 175 µm, maks. grubość dokumentu wraz z folią: 0,7 mm, czas nagrzewania: Nie dłużej niż 2min, system grzewczy: Wałki ogrzewane od zewnątrz. Minimalna ilość wałków:4, max 660W, sygnalizacja: sygnały świetlne, waga max 4,5kg. Wymiary maks.: wysokość 118 mm, szerokość 525 mm, głębokość 170 mm, laminacja na zimno, stan uśpienia po  ok. 30min bez używania, folia do laminowania A4</w:t>
      </w:r>
      <w:r w:rsidRPr="00E8293C">
        <w:rPr>
          <w:lang w:eastAsia="pl-PL"/>
        </w:rPr>
        <w:tab/>
        <w:t>125 µm 100 szt. – 2 opakowania, Folia A3 do laminowania 80 µm 100 szt. – 2 opakowania</w:t>
      </w:r>
    </w:p>
    <w:p w14:paraId="5D99D4E9" w14:textId="35277C88" w:rsidR="00E8293C" w:rsidRPr="00E8293C" w:rsidRDefault="00E8293C" w:rsidP="00E8293C">
      <w:pPr>
        <w:pStyle w:val="Nagwek1"/>
        <w:numPr>
          <w:ilvl w:val="0"/>
          <w:numId w:val="0"/>
        </w:numPr>
        <w:pBdr>
          <w:bottom w:val="single" w:sz="4" w:space="0" w:color="595959" w:themeColor="text1" w:themeTint="A6"/>
        </w:pBdr>
        <w:ind w:left="432"/>
        <w:rPr>
          <w:rFonts w:asciiTheme="minorHAnsi" w:hAnsiTheme="minorHAnsi" w:cstheme="minorHAnsi"/>
          <w:sz w:val="22"/>
          <w:szCs w:val="22"/>
          <w:lang w:eastAsia="pl-PL"/>
        </w:rPr>
      </w:pPr>
      <w:r w:rsidRPr="00E8293C">
        <w:rPr>
          <w:rFonts w:asciiTheme="minorHAnsi" w:hAnsiTheme="minorHAnsi" w:cstheme="minorHAnsi"/>
          <w:sz w:val="22"/>
          <w:szCs w:val="22"/>
          <w:lang w:eastAsia="pl-PL"/>
        </w:rPr>
        <w:t xml:space="preserve">3. </w:t>
      </w:r>
      <w:proofErr w:type="spellStart"/>
      <w:r w:rsidRPr="00E8293C">
        <w:rPr>
          <w:rFonts w:asciiTheme="minorHAnsi" w:eastAsia="Times New Roman" w:hAnsiTheme="minorHAnsi" w:cstheme="minorHAnsi"/>
          <w:color w:val="000000"/>
          <w:sz w:val="22"/>
          <w:szCs w:val="22"/>
          <w:lang w:eastAsia="pl-PL"/>
        </w:rPr>
        <w:t>bindownica</w:t>
      </w:r>
      <w:proofErr w:type="spellEnd"/>
      <w:r w:rsidRPr="00E8293C">
        <w:rPr>
          <w:rFonts w:asciiTheme="minorHAnsi" w:eastAsia="Times New Roman" w:hAnsiTheme="minorHAnsi" w:cstheme="minorHAnsi"/>
          <w:color w:val="000000"/>
          <w:sz w:val="22"/>
          <w:szCs w:val="22"/>
          <w:lang w:eastAsia="pl-PL"/>
        </w:rPr>
        <w:t xml:space="preserve"> A4 – 1 SZT. </w:t>
      </w:r>
    </w:p>
    <w:p w14:paraId="4D5314ED" w14:textId="0756A7A3" w:rsidR="00E8293C" w:rsidRDefault="00E8293C" w:rsidP="00E8293C">
      <w:pPr>
        <w:rPr>
          <w:lang w:eastAsia="pl-PL"/>
        </w:rPr>
      </w:pPr>
    </w:p>
    <w:p w14:paraId="46A2CB74"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Maksymalna ilość oprawianych kartek: 510</w:t>
      </w:r>
    </w:p>
    <w:p w14:paraId="6E64017F"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Rodzaj pracy</w:t>
      </w:r>
      <w:r w:rsidRPr="00E8293C">
        <w:rPr>
          <w:rFonts w:eastAsia="Times New Roman" w:cstheme="minorHAnsi"/>
          <w:color w:val="000000"/>
          <w:lang w:eastAsia="pl-PL"/>
        </w:rPr>
        <w:tab/>
        <w:t>ręczny, maksymalny format</w:t>
      </w:r>
      <w:r w:rsidRPr="00E8293C">
        <w:rPr>
          <w:rFonts w:eastAsia="Times New Roman" w:cstheme="minorHAnsi"/>
          <w:color w:val="000000"/>
          <w:lang w:eastAsia="pl-PL"/>
        </w:rPr>
        <w:tab/>
        <w:t>A4</w:t>
      </w:r>
    </w:p>
    <w:p w14:paraId="0D9A559C"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Rodzaj oprawianego grzbietu: plastikowy</w:t>
      </w:r>
    </w:p>
    <w:p w14:paraId="74D2E782"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Ilość wyłączalnych noży: Min 6, waga: max 13,5kg, Pokrywa ochronna, system dwudźwigniowy, ogranicznik formatu, regulacja marginesu, głębokości perforacji </w:t>
      </w:r>
    </w:p>
    <w:p w14:paraId="5A085C03"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okładki</w:t>
      </w:r>
      <w:r w:rsidRPr="00E8293C">
        <w:rPr>
          <w:rFonts w:eastAsia="Times New Roman" w:cstheme="minorHAnsi"/>
          <w:color w:val="000000"/>
          <w:lang w:eastAsia="pl-PL"/>
        </w:rPr>
        <w:tab/>
        <w:t xml:space="preserve">przezroczyste – 100 szt. </w:t>
      </w:r>
    </w:p>
    <w:p w14:paraId="0DBECD9D"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niebieskie – 100 szt.</w:t>
      </w:r>
    </w:p>
    <w:p w14:paraId="6BE2B07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brązowe – 100 szt.</w:t>
      </w:r>
    </w:p>
    <w:p w14:paraId="72979F9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żółte – 100 szt.</w:t>
      </w:r>
    </w:p>
    <w:p w14:paraId="3DD1404A"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grzbiety do 50 kartek</w:t>
      </w:r>
      <w:r w:rsidRPr="00E8293C">
        <w:rPr>
          <w:rFonts w:eastAsia="Times New Roman" w:cstheme="minorHAnsi"/>
          <w:color w:val="000000"/>
          <w:lang w:eastAsia="pl-PL"/>
        </w:rPr>
        <w:tab/>
        <w:t xml:space="preserve">niebieskie – 100 szt.  </w:t>
      </w:r>
    </w:p>
    <w:p w14:paraId="1F9C1CCB"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brązowe – 100 szt.  </w:t>
      </w:r>
    </w:p>
    <w:p w14:paraId="43095D48"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żółte – 100 szt.  </w:t>
      </w:r>
    </w:p>
    <w:p w14:paraId="594C5C36"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grzbiety do 100 kartek</w:t>
      </w:r>
      <w:r w:rsidRPr="00E8293C">
        <w:rPr>
          <w:rFonts w:eastAsia="Times New Roman" w:cstheme="minorHAnsi"/>
          <w:color w:val="000000"/>
          <w:lang w:eastAsia="pl-PL"/>
        </w:rPr>
        <w:tab/>
        <w:t xml:space="preserve">niebieskie – 100 szt.  </w:t>
      </w:r>
    </w:p>
    <w:p w14:paraId="617A6147"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brązowe – 100 szt.  </w:t>
      </w:r>
    </w:p>
    <w:p w14:paraId="5CD9B4B2" w14:textId="53F0FABF" w:rsidR="00E8293C" w:rsidRDefault="00E8293C" w:rsidP="00E8293C">
      <w:pPr>
        <w:rPr>
          <w:lang w:eastAsia="pl-PL"/>
        </w:rPr>
      </w:pPr>
      <w:r w:rsidRPr="0047078A">
        <w:rPr>
          <w:rFonts w:ascii="Arial" w:eastAsia="Times New Roman" w:hAnsi="Arial" w:cs="Arial"/>
          <w:color w:val="000000"/>
          <w:lang w:eastAsia="pl-PL"/>
        </w:rPr>
        <w:t xml:space="preserve">żółte – 100 szt.  </w:t>
      </w:r>
    </w:p>
    <w:p w14:paraId="46F7FD15" w14:textId="333439F4"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lang w:eastAsia="pl-PL"/>
        </w:rPr>
        <w:t xml:space="preserve">4. </w:t>
      </w:r>
      <w:r w:rsidRPr="00E8293C">
        <w:rPr>
          <w:rFonts w:asciiTheme="minorHAnsi" w:eastAsia="Times New Roman" w:hAnsiTheme="minorHAnsi" w:cstheme="minorHAnsi"/>
          <w:color w:val="000000"/>
          <w:sz w:val="22"/>
          <w:szCs w:val="22"/>
          <w:lang w:eastAsia="pl-PL"/>
        </w:rPr>
        <w:t xml:space="preserve">termobindownica - z dociskiem elektrycznym- 1 SZT. </w:t>
      </w:r>
    </w:p>
    <w:p w14:paraId="75A02373" w14:textId="77777777" w:rsidR="00E8293C" w:rsidRPr="00E8293C" w:rsidRDefault="00E8293C" w:rsidP="00E8293C">
      <w:pPr>
        <w:rPr>
          <w:lang w:eastAsia="pl-PL"/>
        </w:rPr>
      </w:pPr>
    </w:p>
    <w:p w14:paraId="77962425"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Możliwość bindowania do min. 8 dokument jednocześnie, możliwość bindowania do min. 340 kartek niezależnie od wybranego rozmiaru grzbietu, automatyczny docisk do min. 340 kartek, pełna automatyzacja pracy po wykryciu grzbietu, min. dwa przedziały do bindowania, min. jeden automatyczny przedział do zaciskania, min. dwa przedziały do chłodzenia, bindowanie żywiczne.</w:t>
      </w:r>
    </w:p>
    <w:p w14:paraId="55F5851E"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Okładka miękka niebieska połączone  wraz z grzbietem</w:t>
      </w:r>
    </w:p>
    <w:p w14:paraId="4700BC78"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1,5 mm(15 kartek) 110 szt.</w:t>
      </w:r>
    </w:p>
    <w:p w14:paraId="024B290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4 mm (40 kartek) 96 szt.</w:t>
      </w:r>
    </w:p>
    <w:p w14:paraId="1870C3F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12 mm (120 kartek) 60 szt.</w:t>
      </w:r>
    </w:p>
    <w:p w14:paraId="391986FC"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okładka twarda bordo połączona wraz z grzbietem</w:t>
      </w:r>
    </w:p>
    <w:p w14:paraId="235C564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 10 szt. 4 mm (40 kartek) </w:t>
      </w:r>
    </w:p>
    <w:p w14:paraId="2865B3E3"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 10 szt. 8 mm (80 kartek) </w:t>
      </w:r>
    </w:p>
    <w:p w14:paraId="60B2CEC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10 szt. 12 mm (120 kartek)</w:t>
      </w:r>
    </w:p>
    <w:p w14:paraId="46B279EF"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Czas nagrzewania: mniej niż 0,2 </w:t>
      </w:r>
      <w:proofErr w:type="spellStart"/>
      <w:r w:rsidRPr="00E8293C">
        <w:rPr>
          <w:rFonts w:eastAsia="Times New Roman" w:cstheme="minorHAnsi"/>
          <w:color w:val="000000"/>
          <w:lang w:eastAsia="pl-PL"/>
        </w:rPr>
        <w:t>sek</w:t>
      </w:r>
      <w:proofErr w:type="spellEnd"/>
    </w:p>
    <w:p w14:paraId="6246AB4F" w14:textId="5ED04AD9" w:rsidR="00E8293C" w:rsidRPr="00E8293C" w:rsidRDefault="00E8293C" w:rsidP="00E8293C">
      <w:pPr>
        <w:rPr>
          <w:rFonts w:eastAsia="Times New Roman" w:cstheme="minorHAnsi"/>
          <w:color w:val="000000"/>
          <w:lang w:eastAsia="pl-PL"/>
        </w:rPr>
      </w:pPr>
      <w:r w:rsidRPr="00E8293C">
        <w:rPr>
          <w:rFonts w:eastAsia="Times New Roman" w:cstheme="minorHAnsi"/>
          <w:color w:val="000000"/>
          <w:lang w:eastAsia="pl-PL"/>
        </w:rPr>
        <w:t xml:space="preserve">Maksymalne wymiary: 450 x 300 x 400 mm, zasilanie: 220-240 V~50 </w:t>
      </w:r>
      <w:proofErr w:type="spellStart"/>
      <w:r w:rsidRPr="00E8293C">
        <w:rPr>
          <w:rFonts w:eastAsia="Times New Roman" w:cstheme="minorHAnsi"/>
          <w:color w:val="000000"/>
          <w:lang w:eastAsia="pl-PL"/>
        </w:rPr>
        <w:t>Hz</w:t>
      </w:r>
      <w:proofErr w:type="spellEnd"/>
      <w:r w:rsidRPr="00E8293C">
        <w:rPr>
          <w:rFonts w:eastAsia="Times New Roman" w:cstheme="minorHAnsi"/>
          <w:color w:val="000000"/>
          <w:lang w:eastAsia="pl-PL"/>
        </w:rPr>
        <w:t xml:space="preserve"> 120 V~60 Hz,2 x 175 W</w:t>
      </w:r>
    </w:p>
    <w:p w14:paraId="09BADE60" w14:textId="5663FF37"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lang w:eastAsia="pl-PL"/>
        </w:rPr>
        <w:t xml:space="preserve">5. </w:t>
      </w:r>
      <w:r w:rsidRPr="00E8293C">
        <w:rPr>
          <w:rFonts w:asciiTheme="minorHAnsi" w:eastAsia="Times New Roman" w:hAnsiTheme="minorHAnsi" w:cstheme="minorHAnsi"/>
          <w:color w:val="000000"/>
          <w:sz w:val="22"/>
          <w:szCs w:val="22"/>
          <w:lang w:eastAsia="pl-PL"/>
        </w:rPr>
        <w:t>niszczarka A4 - 20 kartek, ścinki</w:t>
      </w:r>
      <w:r w:rsidRPr="00E8293C">
        <w:rPr>
          <w:rFonts w:asciiTheme="minorHAnsi" w:eastAsia="Times New Roman" w:hAnsiTheme="minorHAnsi" w:cstheme="minorHAnsi"/>
          <w:color w:val="000000"/>
          <w:sz w:val="22"/>
          <w:szCs w:val="22"/>
          <w:lang w:eastAsia="pl-PL"/>
        </w:rPr>
        <w:tab/>
        <w:t xml:space="preserve"> - 1 SZT. </w:t>
      </w:r>
    </w:p>
    <w:p w14:paraId="5542C263" w14:textId="7D282EE5" w:rsidR="00E8293C" w:rsidRDefault="00E8293C" w:rsidP="00E8293C">
      <w:pPr>
        <w:rPr>
          <w:lang w:eastAsia="pl-PL"/>
        </w:rPr>
      </w:pPr>
    </w:p>
    <w:p w14:paraId="06F65AC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Typ niszczarki: Cross </w:t>
      </w:r>
      <w:proofErr w:type="spellStart"/>
      <w:r w:rsidRPr="00E8293C">
        <w:rPr>
          <w:rFonts w:eastAsia="Times New Roman" w:cstheme="minorHAnsi"/>
          <w:color w:val="000000"/>
          <w:lang w:eastAsia="pl-PL"/>
        </w:rPr>
        <w:t>Cut</w:t>
      </w:r>
      <w:proofErr w:type="spellEnd"/>
      <w:r w:rsidRPr="00E8293C">
        <w:rPr>
          <w:rFonts w:eastAsia="Times New Roman" w:cstheme="minorHAnsi"/>
          <w:color w:val="000000"/>
          <w:lang w:eastAsia="pl-PL"/>
        </w:rPr>
        <w:t>, metalowa obudowa</w:t>
      </w:r>
    </w:p>
    <w:p w14:paraId="340456C3"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Funkcjonalność: niszczenie płyt, kart kredytowych, dokumentów, pojemność podajnika: 20 arkuszy, pojemność kosza  </w:t>
      </w:r>
      <w:r w:rsidRPr="00E8293C">
        <w:rPr>
          <w:rFonts w:eastAsia="Times New Roman" w:cstheme="minorHAnsi"/>
          <w:color w:val="000000"/>
          <w:lang w:eastAsia="pl-PL"/>
        </w:rPr>
        <w:tab/>
        <w:t>min. 50l, szerokość wejścia</w:t>
      </w:r>
      <w:r w:rsidRPr="00E8293C">
        <w:rPr>
          <w:rFonts w:eastAsia="Times New Roman" w:cstheme="minorHAnsi"/>
          <w:color w:val="000000"/>
          <w:lang w:eastAsia="pl-PL"/>
        </w:rPr>
        <w:tab/>
        <w:t>min. 270 mm, rozmiar ścinek papieru: max 2 x 10 mm, moc: Min 600  W, waga, Max. 50 kg, poziom hałasu max. 60 dB, dodatkowe funkcje: funkcja Rewersu, Autostart, czujnik przepełnienia kosza, niszczenie zszywek, niszczenie spinaczy, zabezpieczenie przed przegrzaniem, wyświetlacz informujący o statusie urządzenia, kółka ułatwiające przemieszczanie urządzenia.</w:t>
      </w:r>
    </w:p>
    <w:p w14:paraId="2581369B"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Olej w cenie min. 100 ml – 3 szt.</w:t>
      </w:r>
    </w:p>
    <w:p w14:paraId="099C0CB8" w14:textId="3B042BB9" w:rsidR="00E8293C" w:rsidRDefault="00E8293C" w:rsidP="00E8293C">
      <w:pPr>
        <w:rPr>
          <w:lang w:eastAsia="pl-PL"/>
        </w:rPr>
      </w:pPr>
    </w:p>
    <w:p w14:paraId="2A0E2BD4" w14:textId="7CB432C3" w:rsidR="007C3938" w:rsidRDefault="007C3938" w:rsidP="00E8293C">
      <w:pPr>
        <w:rPr>
          <w:lang w:eastAsia="pl-PL"/>
        </w:rPr>
      </w:pPr>
    </w:p>
    <w:p w14:paraId="280C5F5F" w14:textId="7DB39527" w:rsidR="007C3938" w:rsidRDefault="007C3938" w:rsidP="00E8293C">
      <w:pPr>
        <w:rPr>
          <w:lang w:eastAsia="pl-PL"/>
        </w:rPr>
      </w:pPr>
    </w:p>
    <w:p w14:paraId="6D6DEA9B" w14:textId="1F8F2309" w:rsidR="007C3938" w:rsidRPr="007C3938" w:rsidRDefault="007C3938" w:rsidP="007C3938">
      <w:pPr>
        <w:jc w:val="center"/>
        <w:rPr>
          <w:b/>
          <w:bCs/>
          <w:sz w:val="28"/>
          <w:szCs w:val="28"/>
          <w:lang w:eastAsia="pl-PL"/>
        </w:rPr>
      </w:pPr>
      <w:r w:rsidRPr="007C3938">
        <w:rPr>
          <w:b/>
          <w:bCs/>
          <w:sz w:val="28"/>
          <w:szCs w:val="28"/>
          <w:lang w:eastAsia="pl-PL"/>
        </w:rPr>
        <w:t>CZĘŚĆ 3 – DOSTAWA WRAZ Z MONTAŻEM MEBLI</w:t>
      </w:r>
    </w:p>
    <w:p w14:paraId="7EFFBED1" w14:textId="34484E2A" w:rsidR="007C3938" w:rsidRDefault="007C3938" w:rsidP="00E8293C">
      <w:pPr>
        <w:rPr>
          <w:lang w:eastAsia="pl-PL"/>
        </w:rPr>
      </w:pPr>
    </w:p>
    <w:tbl>
      <w:tblPr>
        <w:tblStyle w:val="Tabela-Siatka"/>
        <w:tblW w:w="0" w:type="auto"/>
        <w:tblInd w:w="-289" w:type="dxa"/>
        <w:tblLook w:val="04A0" w:firstRow="1" w:lastRow="0" w:firstColumn="1" w:lastColumn="0" w:noHBand="0" w:noVBand="1"/>
      </w:tblPr>
      <w:tblGrid>
        <w:gridCol w:w="568"/>
        <w:gridCol w:w="1701"/>
        <w:gridCol w:w="5576"/>
        <w:gridCol w:w="669"/>
        <w:gridCol w:w="837"/>
      </w:tblGrid>
      <w:tr w:rsidR="007C3938" w:rsidRPr="007C3938" w14:paraId="635B4F55" w14:textId="77777777" w:rsidTr="007C3938">
        <w:tc>
          <w:tcPr>
            <w:tcW w:w="568" w:type="dxa"/>
            <w:shd w:val="clear" w:color="auto" w:fill="BFBFBF" w:themeFill="background1" w:themeFillShade="BF"/>
          </w:tcPr>
          <w:p w14:paraId="465DA78A" w14:textId="77777777" w:rsidR="007C3938" w:rsidRPr="007C3938" w:rsidRDefault="007C3938" w:rsidP="007C3938">
            <w:pPr>
              <w:tabs>
                <w:tab w:val="left" w:pos="709"/>
              </w:tabs>
              <w:suppressAutoHyphens/>
              <w:jc w:val="both"/>
              <w:rPr>
                <w:rFonts w:cstheme="minorHAnsi"/>
              </w:rPr>
            </w:pPr>
            <w:bookmarkStart w:id="24" w:name="_Hlk34992414"/>
            <w:r w:rsidRPr="007C3938">
              <w:rPr>
                <w:rFonts w:cstheme="minorHAnsi"/>
              </w:rPr>
              <w:t>Lp.</w:t>
            </w:r>
          </w:p>
        </w:tc>
        <w:tc>
          <w:tcPr>
            <w:tcW w:w="1701" w:type="dxa"/>
            <w:shd w:val="clear" w:color="auto" w:fill="BFBFBF" w:themeFill="background1" w:themeFillShade="BF"/>
          </w:tcPr>
          <w:p w14:paraId="11F129E9" w14:textId="77777777" w:rsidR="007C3938" w:rsidRPr="007C3938" w:rsidRDefault="007C3938" w:rsidP="007C3938">
            <w:pPr>
              <w:tabs>
                <w:tab w:val="left" w:pos="709"/>
              </w:tabs>
              <w:suppressAutoHyphens/>
              <w:jc w:val="both"/>
              <w:rPr>
                <w:rFonts w:cstheme="minorHAnsi"/>
              </w:rPr>
            </w:pPr>
            <w:r w:rsidRPr="007C3938">
              <w:rPr>
                <w:rFonts w:cstheme="minorHAnsi"/>
              </w:rPr>
              <w:t>Nazwa</w:t>
            </w:r>
          </w:p>
        </w:tc>
        <w:tc>
          <w:tcPr>
            <w:tcW w:w="5576" w:type="dxa"/>
            <w:shd w:val="clear" w:color="auto" w:fill="BFBFBF" w:themeFill="background1" w:themeFillShade="BF"/>
          </w:tcPr>
          <w:p w14:paraId="6BE17BC6" w14:textId="77777777" w:rsidR="007C3938" w:rsidRPr="007C3938" w:rsidRDefault="007C3938" w:rsidP="007C3938">
            <w:pPr>
              <w:tabs>
                <w:tab w:val="left" w:pos="709"/>
              </w:tabs>
              <w:suppressAutoHyphens/>
              <w:jc w:val="both"/>
              <w:rPr>
                <w:rFonts w:cstheme="minorHAnsi"/>
              </w:rPr>
            </w:pPr>
            <w:r w:rsidRPr="007C3938">
              <w:rPr>
                <w:rFonts w:cstheme="minorHAnsi"/>
              </w:rPr>
              <w:t>Opis</w:t>
            </w:r>
          </w:p>
        </w:tc>
        <w:tc>
          <w:tcPr>
            <w:tcW w:w="669" w:type="dxa"/>
            <w:shd w:val="clear" w:color="auto" w:fill="BFBFBF" w:themeFill="background1" w:themeFillShade="BF"/>
          </w:tcPr>
          <w:p w14:paraId="44565A9C" w14:textId="77777777" w:rsidR="007C3938" w:rsidRPr="007C3938" w:rsidRDefault="007C3938" w:rsidP="007C3938">
            <w:pPr>
              <w:tabs>
                <w:tab w:val="left" w:pos="709"/>
              </w:tabs>
              <w:suppressAutoHyphens/>
              <w:jc w:val="both"/>
              <w:rPr>
                <w:rFonts w:cstheme="minorHAnsi"/>
              </w:rPr>
            </w:pPr>
            <w:r w:rsidRPr="007C3938">
              <w:rPr>
                <w:rFonts w:cstheme="minorHAnsi"/>
              </w:rPr>
              <w:t>Ilość</w:t>
            </w:r>
          </w:p>
        </w:tc>
        <w:tc>
          <w:tcPr>
            <w:tcW w:w="837" w:type="dxa"/>
            <w:shd w:val="clear" w:color="auto" w:fill="BFBFBF" w:themeFill="background1" w:themeFillShade="BF"/>
          </w:tcPr>
          <w:p w14:paraId="3FDED9EE" w14:textId="77777777" w:rsidR="007C3938" w:rsidRPr="007C3938" w:rsidRDefault="007C3938" w:rsidP="007C3938">
            <w:pPr>
              <w:tabs>
                <w:tab w:val="left" w:pos="709"/>
              </w:tabs>
              <w:suppressAutoHyphens/>
              <w:jc w:val="both"/>
              <w:rPr>
                <w:rFonts w:cstheme="minorHAnsi"/>
              </w:rPr>
            </w:pPr>
            <w:r w:rsidRPr="007C3938">
              <w:rPr>
                <w:rFonts w:cstheme="minorHAnsi"/>
              </w:rPr>
              <w:t>Miara</w:t>
            </w:r>
          </w:p>
        </w:tc>
      </w:tr>
      <w:tr w:rsidR="007C3938" w:rsidRPr="007C3938" w14:paraId="2D586CF3" w14:textId="77777777" w:rsidTr="007C3938">
        <w:trPr>
          <w:trHeight w:val="2418"/>
        </w:trPr>
        <w:tc>
          <w:tcPr>
            <w:tcW w:w="568" w:type="dxa"/>
            <w:vMerge w:val="restart"/>
          </w:tcPr>
          <w:p w14:paraId="40FF61D8" w14:textId="77777777" w:rsidR="007C3938" w:rsidRPr="007C3938" w:rsidRDefault="007C3938" w:rsidP="007C3938">
            <w:pPr>
              <w:tabs>
                <w:tab w:val="left" w:pos="709"/>
              </w:tabs>
              <w:suppressAutoHyphens/>
              <w:jc w:val="both"/>
              <w:rPr>
                <w:rFonts w:cstheme="minorHAnsi"/>
                <w:b/>
                <w:bCs/>
              </w:rPr>
            </w:pPr>
            <w:r w:rsidRPr="007C3938">
              <w:rPr>
                <w:rFonts w:cstheme="minorHAnsi"/>
                <w:b/>
                <w:bCs/>
              </w:rPr>
              <w:t>1.</w:t>
            </w:r>
          </w:p>
        </w:tc>
        <w:tc>
          <w:tcPr>
            <w:tcW w:w="1701" w:type="dxa"/>
            <w:vMerge w:val="restart"/>
          </w:tcPr>
          <w:p w14:paraId="20597FE0" w14:textId="77777777" w:rsidR="007C3938" w:rsidRPr="007C3938" w:rsidRDefault="007C3938" w:rsidP="007C3938">
            <w:pPr>
              <w:tabs>
                <w:tab w:val="left" w:pos="709"/>
              </w:tabs>
              <w:suppressAutoHyphens/>
              <w:jc w:val="both"/>
              <w:rPr>
                <w:rFonts w:cstheme="minorHAnsi"/>
              </w:rPr>
            </w:pPr>
            <w:r w:rsidRPr="007C3938">
              <w:rPr>
                <w:rFonts w:cstheme="minorHAnsi"/>
              </w:rPr>
              <w:t>biurko komputerowe</w:t>
            </w:r>
          </w:p>
        </w:tc>
        <w:tc>
          <w:tcPr>
            <w:tcW w:w="5576" w:type="dxa"/>
          </w:tcPr>
          <w:p w14:paraId="248B7723" w14:textId="77777777" w:rsidR="007C3938" w:rsidRPr="007C3938" w:rsidRDefault="007C3938" w:rsidP="007C3938">
            <w:pPr>
              <w:jc w:val="both"/>
              <w:rPr>
                <w:rFonts w:cstheme="minorHAnsi"/>
              </w:rPr>
            </w:pPr>
            <w:r w:rsidRPr="007C3938">
              <w:rPr>
                <w:rFonts w:cstheme="minorHAnsi"/>
              </w:rPr>
              <w:t xml:space="preserve">Biurko pod komputer na stelażu metalowym z profilu o przekroju min 40x25 mm malowanym proszkowo. Blat i półka pod klawiaturę z płyty wiórowej </w:t>
            </w:r>
            <w:proofErr w:type="spellStart"/>
            <w:r w:rsidRPr="007C3938">
              <w:rPr>
                <w:rFonts w:cstheme="minorHAnsi"/>
              </w:rPr>
              <w:t>melaminowanej</w:t>
            </w:r>
            <w:proofErr w:type="spellEnd"/>
            <w:r w:rsidRPr="007C3938">
              <w:rPr>
                <w:rFonts w:cstheme="minorHAnsi"/>
              </w:rPr>
              <w:t xml:space="preserve"> w klasie  E 1 o grubości min.18 mm. Krawędzie zabezpieczone trwałym obrzeżem ABS min.2 mm w kolorze płyty. Półka pod klawiaturę  na szynie łożyskowej, półka na stację. Wysokość ok. 75 cm Głębokość ok. 60 cm.</w:t>
            </w:r>
          </w:p>
          <w:p w14:paraId="15664D7D" w14:textId="77777777" w:rsidR="007C3938" w:rsidRPr="007C3938" w:rsidRDefault="007C3938" w:rsidP="007C3938">
            <w:pPr>
              <w:rPr>
                <w:rFonts w:cstheme="minorHAnsi"/>
                <w:b/>
                <w:bCs/>
              </w:rPr>
            </w:pPr>
            <w:r w:rsidRPr="007C3938">
              <w:rPr>
                <w:rFonts w:cstheme="minorHAnsi"/>
                <w:b/>
                <w:bCs/>
              </w:rPr>
              <w:t xml:space="preserve">Powyższy opis dotyczy wszystkich biurek.                                                                               </w:t>
            </w:r>
          </w:p>
        </w:tc>
        <w:tc>
          <w:tcPr>
            <w:tcW w:w="669" w:type="dxa"/>
          </w:tcPr>
          <w:p w14:paraId="10B76ABD" w14:textId="77777777" w:rsidR="007C3938" w:rsidRPr="007C3938" w:rsidRDefault="007C3938" w:rsidP="007C3938">
            <w:pPr>
              <w:tabs>
                <w:tab w:val="left" w:pos="709"/>
              </w:tabs>
              <w:suppressAutoHyphens/>
              <w:jc w:val="both"/>
              <w:rPr>
                <w:rFonts w:cstheme="minorHAnsi"/>
              </w:rPr>
            </w:pPr>
          </w:p>
        </w:tc>
        <w:tc>
          <w:tcPr>
            <w:tcW w:w="837" w:type="dxa"/>
          </w:tcPr>
          <w:p w14:paraId="67867C38" w14:textId="77777777" w:rsidR="007C3938" w:rsidRPr="007C3938" w:rsidRDefault="007C3938" w:rsidP="007C3938">
            <w:pPr>
              <w:tabs>
                <w:tab w:val="left" w:pos="709"/>
              </w:tabs>
              <w:suppressAutoHyphens/>
              <w:jc w:val="both"/>
              <w:rPr>
                <w:rFonts w:cstheme="minorHAnsi"/>
              </w:rPr>
            </w:pPr>
          </w:p>
        </w:tc>
      </w:tr>
      <w:tr w:rsidR="007C3938" w:rsidRPr="007C3938" w14:paraId="69BFBEA7" w14:textId="77777777" w:rsidTr="007C3938">
        <w:trPr>
          <w:trHeight w:val="414"/>
        </w:trPr>
        <w:tc>
          <w:tcPr>
            <w:tcW w:w="568" w:type="dxa"/>
            <w:vMerge/>
          </w:tcPr>
          <w:p w14:paraId="345882BD" w14:textId="77777777" w:rsidR="007C3938" w:rsidRPr="007C3938" w:rsidRDefault="007C3938" w:rsidP="007C3938">
            <w:pPr>
              <w:tabs>
                <w:tab w:val="left" w:pos="709"/>
              </w:tabs>
              <w:suppressAutoHyphens/>
              <w:jc w:val="both"/>
              <w:rPr>
                <w:rFonts w:cstheme="minorHAnsi"/>
                <w:b/>
                <w:bCs/>
              </w:rPr>
            </w:pPr>
          </w:p>
        </w:tc>
        <w:tc>
          <w:tcPr>
            <w:tcW w:w="1701" w:type="dxa"/>
            <w:vMerge/>
          </w:tcPr>
          <w:p w14:paraId="429C6C0B" w14:textId="77777777" w:rsidR="007C3938" w:rsidRPr="007C3938" w:rsidRDefault="007C3938" w:rsidP="007C3938">
            <w:pPr>
              <w:tabs>
                <w:tab w:val="left" w:pos="709"/>
              </w:tabs>
              <w:suppressAutoHyphens/>
              <w:jc w:val="both"/>
              <w:rPr>
                <w:rFonts w:cstheme="minorHAnsi"/>
              </w:rPr>
            </w:pPr>
          </w:p>
        </w:tc>
        <w:tc>
          <w:tcPr>
            <w:tcW w:w="5576" w:type="dxa"/>
          </w:tcPr>
          <w:p w14:paraId="05E9C49B" w14:textId="77777777" w:rsidR="007C3938" w:rsidRPr="007C3938" w:rsidRDefault="007C3938" w:rsidP="007C3938">
            <w:pPr>
              <w:rPr>
                <w:rFonts w:cstheme="minorHAnsi"/>
              </w:rPr>
            </w:pPr>
            <w:r w:rsidRPr="007C3938">
              <w:rPr>
                <w:rFonts w:cstheme="minorHAnsi"/>
              </w:rPr>
              <w:t xml:space="preserve">Biurko wymiary ok. 120x60 cm </w:t>
            </w:r>
          </w:p>
        </w:tc>
        <w:tc>
          <w:tcPr>
            <w:tcW w:w="669" w:type="dxa"/>
          </w:tcPr>
          <w:p w14:paraId="74282348" w14:textId="77777777" w:rsidR="007C3938" w:rsidRPr="007C3938" w:rsidRDefault="007C3938" w:rsidP="007C3938">
            <w:pPr>
              <w:tabs>
                <w:tab w:val="left" w:pos="709"/>
              </w:tabs>
              <w:suppressAutoHyphens/>
              <w:jc w:val="both"/>
              <w:rPr>
                <w:rFonts w:cstheme="minorHAnsi"/>
              </w:rPr>
            </w:pPr>
            <w:r w:rsidRPr="007C3938">
              <w:rPr>
                <w:rFonts w:cstheme="minorHAnsi"/>
              </w:rPr>
              <w:t>4</w:t>
            </w:r>
          </w:p>
        </w:tc>
        <w:tc>
          <w:tcPr>
            <w:tcW w:w="837" w:type="dxa"/>
          </w:tcPr>
          <w:p w14:paraId="42DE6B1B"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3CA8CA32" w14:textId="77777777" w:rsidTr="007C3938">
        <w:trPr>
          <w:trHeight w:val="278"/>
        </w:trPr>
        <w:tc>
          <w:tcPr>
            <w:tcW w:w="568" w:type="dxa"/>
            <w:vMerge/>
          </w:tcPr>
          <w:p w14:paraId="7C01F052" w14:textId="77777777" w:rsidR="007C3938" w:rsidRPr="007C3938" w:rsidRDefault="007C3938" w:rsidP="007C3938">
            <w:pPr>
              <w:tabs>
                <w:tab w:val="left" w:pos="709"/>
              </w:tabs>
              <w:suppressAutoHyphens/>
              <w:jc w:val="both"/>
              <w:rPr>
                <w:rFonts w:cstheme="minorHAnsi"/>
                <w:b/>
                <w:bCs/>
              </w:rPr>
            </w:pPr>
          </w:p>
        </w:tc>
        <w:tc>
          <w:tcPr>
            <w:tcW w:w="1701" w:type="dxa"/>
            <w:vMerge/>
          </w:tcPr>
          <w:p w14:paraId="716D69F4" w14:textId="77777777" w:rsidR="007C3938" w:rsidRPr="007C3938" w:rsidRDefault="007C3938" w:rsidP="007C3938">
            <w:pPr>
              <w:tabs>
                <w:tab w:val="left" w:pos="709"/>
              </w:tabs>
              <w:suppressAutoHyphens/>
              <w:jc w:val="both"/>
              <w:rPr>
                <w:rFonts w:cstheme="minorHAnsi"/>
              </w:rPr>
            </w:pPr>
          </w:p>
        </w:tc>
        <w:tc>
          <w:tcPr>
            <w:tcW w:w="5576" w:type="dxa"/>
          </w:tcPr>
          <w:p w14:paraId="0D86B2B3" w14:textId="77777777" w:rsidR="007C3938" w:rsidRPr="007C3938" w:rsidRDefault="007C3938" w:rsidP="007C3938">
            <w:pPr>
              <w:rPr>
                <w:rFonts w:cstheme="minorHAnsi"/>
              </w:rPr>
            </w:pPr>
            <w:r w:rsidRPr="007C3938">
              <w:rPr>
                <w:rFonts w:cstheme="minorHAnsi"/>
              </w:rPr>
              <w:t>Biurko narożne lewe ok. 140x120 cm</w:t>
            </w:r>
          </w:p>
        </w:tc>
        <w:tc>
          <w:tcPr>
            <w:tcW w:w="669" w:type="dxa"/>
          </w:tcPr>
          <w:p w14:paraId="038236A7" w14:textId="77777777" w:rsidR="007C3938" w:rsidRPr="007C3938" w:rsidRDefault="007C3938" w:rsidP="007C3938">
            <w:pPr>
              <w:tabs>
                <w:tab w:val="left" w:pos="709"/>
              </w:tabs>
              <w:suppressAutoHyphens/>
              <w:jc w:val="both"/>
              <w:rPr>
                <w:rFonts w:cstheme="minorHAnsi"/>
              </w:rPr>
            </w:pPr>
            <w:r w:rsidRPr="007C3938">
              <w:rPr>
                <w:rFonts w:cstheme="minorHAnsi"/>
              </w:rPr>
              <w:t>1</w:t>
            </w:r>
          </w:p>
        </w:tc>
        <w:tc>
          <w:tcPr>
            <w:tcW w:w="837" w:type="dxa"/>
          </w:tcPr>
          <w:p w14:paraId="35774BEE"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4572B8FA" w14:textId="77777777" w:rsidTr="007C3938">
        <w:trPr>
          <w:trHeight w:val="118"/>
        </w:trPr>
        <w:tc>
          <w:tcPr>
            <w:tcW w:w="568" w:type="dxa"/>
            <w:vMerge/>
          </w:tcPr>
          <w:p w14:paraId="3261A6BF" w14:textId="77777777" w:rsidR="007C3938" w:rsidRPr="007C3938" w:rsidRDefault="007C3938" w:rsidP="007C3938">
            <w:pPr>
              <w:tabs>
                <w:tab w:val="left" w:pos="709"/>
              </w:tabs>
              <w:suppressAutoHyphens/>
              <w:jc w:val="both"/>
              <w:rPr>
                <w:rFonts w:cstheme="minorHAnsi"/>
                <w:b/>
                <w:bCs/>
              </w:rPr>
            </w:pPr>
          </w:p>
        </w:tc>
        <w:tc>
          <w:tcPr>
            <w:tcW w:w="1701" w:type="dxa"/>
            <w:vMerge/>
          </w:tcPr>
          <w:p w14:paraId="6746CB45" w14:textId="77777777" w:rsidR="007C3938" w:rsidRPr="007C3938" w:rsidRDefault="007C3938" w:rsidP="007C3938">
            <w:pPr>
              <w:tabs>
                <w:tab w:val="left" w:pos="709"/>
              </w:tabs>
              <w:suppressAutoHyphens/>
              <w:jc w:val="both"/>
              <w:rPr>
                <w:rFonts w:cstheme="minorHAnsi"/>
              </w:rPr>
            </w:pPr>
          </w:p>
        </w:tc>
        <w:tc>
          <w:tcPr>
            <w:tcW w:w="5576" w:type="dxa"/>
          </w:tcPr>
          <w:p w14:paraId="21F106C3" w14:textId="77777777" w:rsidR="007C3938" w:rsidRPr="007C3938" w:rsidRDefault="007C3938" w:rsidP="007C3938">
            <w:pPr>
              <w:rPr>
                <w:rFonts w:cstheme="minorHAnsi"/>
              </w:rPr>
            </w:pPr>
            <w:r w:rsidRPr="007C3938">
              <w:rPr>
                <w:rFonts w:cstheme="minorHAnsi"/>
              </w:rPr>
              <w:t>Biurko narożne prawe ok. 140x120 cm</w:t>
            </w:r>
          </w:p>
        </w:tc>
        <w:tc>
          <w:tcPr>
            <w:tcW w:w="669" w:type="dxa"/>
          </w:tcPr>
          <w:p w14:paraId="369D2182" w14:textId="77777777" w:rsidR="007C3938" w:rsidRPr="007C3938" w:rsidRDefault="007C3938" w:rsidP="007C3938">
            <w:pPr>
              <w:tabs>
                <w:tab w:val="left" w:pos="709"/>
              </w:tabs>
              <w:suppressAutoHyphens/>
              <w:jc w:val="both"/>
              <w:rPr>
                <w:rFonts w:cstheme="minorHAnsi"/>
              </w:rPr>
            </w:pPr>
            <w:r w:rsidRPr="007C3938">
              <w:rPr>
                <w:rFonts w:cstheme="minorHAnsi"/>
              </w:rPr>
              <w:t>1</w:t>
            </w:r>
          </w:p>
        </w:tc>
        <w:tc>
          <w:tcPr>
            <w:tcW w:w="837" w:type="dxa"/>
          </w:tcPr>
          <w:p w14:paraId="451B5AAF"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4998A9BD" w14:textId="77777777" w:rsidTr="007C3938">
        <w:tc>
          <w:tcPr>
            <w:tcW w:w="568" w:type="dxa"/>
          </w:tcPr>
          <w:p w14:paraId="5D2F1AA5" w14:textId="77777777" w:rsidR="007C3938" w:rsidRPr="007C3938" w:rsidRDefault="007C3938" w:rsidP="007C3938">
            <w:pPr>
              <w:tabs>
                <w:tab w:val="left" w:pos="709"/>
              </w:tabs>
              <w:suppressAutoHyphens/>
              <w:jc w:val="both"/>
              <w:rPr>
                <w:rFonts w:cstheme="minorHAnsi"/>
                <w:b/>
                <w:bCs/>
              </w:rPr>
            </w:pPr>
            <w:r w:rsidRPr="007C3938">
              <w:rPr>
                <w:rFonts w:cstheme="minorHAnsi"/>
                <w:b/>
                <w:bCs/>
              </w:rPr>
              <w:t>2.</w:t>
            </w:r>
          </w:p>
        </w:tc>
        <w:tc>
          <w:tcPr>
            <w:tcW w:w="1701" w:type="dxa"/>
          </w:tcPr>
          <w:p w14:paraId="731E253F" w14:textId="77777777" w:rsidR="007C3938" w:rsidRPr="007C3938" w:rsidRDefault="007C3938" w:rsidP="007C3938">
            <w:pPr>
              <w:tabs>
                <w:tab w:val="left" w:pos="709"/>
              </w:tabs>
              <w:suppressAutoHyphens/>
              <w:jc w:val="both"/>
              <w:rPr>
                <w:rFonts w:cstheme="minorHAnsi"/>
              </w:rPr>
            </w:pPr>
            <w:r w:rsidRPr="007C3938">
              <w:rPr>
                <w:rFonts w:cstheme="minorHAnsi"/>
              </w:rPr>
              <w:t>krzesło do komputera</w:t>
            </w:r>
          </w:p>
        </w:tc>
        <w:tc>
          <w:tcPr>
            <w:tcW w:w="5576" w:type="dxa"/>
          </w:tcPr>
          <w:p w14:paraId="6687E502" w14:textId="77777777" w:rsidR="007C3938" w:rsidRPr="007C3938" w:rsidRDefault="007C3938" w:rsidP="007C3938">
            <w:pPr>
              <w:tabs>
                <w:tab w:val="left" w:pos="709"/>
              </w:tabs>
              <w:suppressAutoHyphens/>
              <w:jc w:val="both"/>
              <w:rPr>
                <w:rFonts w:cstheme="minorHAnsi"/>
              </w:rPr>
            </w:pPr>
            <w:r w:rsidRPr="007C3938">
              <w:rPr>
                <w:rFonts w:cstheme="minorHAnsi"/>
              </w:rPr>
              <w:t xml:space="preserve">Krzesło tapicerowane na stelażu metalowym – 4 nogi, tapicerowane siedzisko i oparcie, tył siedziska z tworzywa w kolorze czarnym, specjalnie uformowane siedzisko i wyprofilowane ergonomicznie, obite  pianką i tkaniną w 100 % z włókna syntetycznego, stelaż metalowy malowany proszkowo na kolor czarny. Możliwość sztaplowania krzeseł do 12 szt.                                                                                                                                                                                                                                                                                                                                                                                                                                                                                                                                                                                                                                                                                                                         Wymiary: szerokość siedziska  min 450 mm, głębokość siedziska  min. 400 mm, wysokość oparcia min. 350 mm, całkowita wysokość krzesła min. 800           </w:t>
            </w:r>
          </w:p>
        </w:tc>
        <w:tc>
          <w:tcPr>
            <w:tcW w:w="669" w:type="dxa"/>
          </w:tcPr>
          <w:p w14:paraId="06697923" w14:textId="77777777" w:rsidR="007C3938" w:rsidRPr="007C3938" w:rsidRDefault="007C3938" w:rsidP="007C3938">
            <w:pPr>
              <w:tabs>
                <w:tab w:val="left" w:pos="709"/>
              </w:tabs>
              <w:suppressAutoHyphens/>
              <w:jc w:val="both"/>
              <w:rPr>
                <w:rFonts w:cstheme="minorHAnsi"/>
              </w:rPr>
            </w:pPr>
            <w:r w:rsidRPr="007C3938">
              <w:rPr>
                <w:rFonts w:cstheme="minorHAnsi"/>
              </w:rPr>
              <w:t xml:space="preserve">12 </w:t>
            </w:r>
          </w:p>
        </w:tc>
        <w:tc>
          <w:tcPr>
            <w:tcW w:w="837" w:type="dxa"/>
          </w:tcPr>
          <w:p w14:paraId="1758ED6A"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1A60D23A" w14:textId="77777777" w:rsidTr="007C3938">
        <w:tc>
          <w:tcPr>
            <w:tcW w:w="568" w:type="dxa"/>
          </w:tcPr>
          <w:p w14:paraId="00B49447" w14:textId="77777777" w:rsidR="007C3938" w:rsidRPr="007C3938" w:rsidRDefault="007C3938" w:rsidP="007C3938">
            <w:pPr>
              <w:tabs>
                <w:tab w:val="left" w:pos="709"/>
              </w:tabs>
              <w:suppressAutoHyphens/>
              <w:jc w:val="both"/>
              <w:rPr>
                <w:rFonts w:cstheme="minorHAnsi"/>
                <w:b/>
                <w:bCs/>
              </w:rPr>
            </w:pPr>
            <w:r w:rsidRPr="007C3938">
              <w:rPr>
                <w:rFonts w:cstheme="minorHAnsi"/>
                <w:b/>
                <w:bCs/>
              </w:rPr>
              <w:t>3.</w:t>
            </w:r>
          </w:p>
        </w:tc>
        <w:tc>
          <w:tcPr>
            <w:tcW w:w="1701" w:type="dxa"/>
          </w:tcPr>
          <w:p w14:paraId="2AA90863" w14:textId="77777777" w:rsidR="007C3938" w:rsidRPr="007C3938" w:rsidRDefault="007C3938" w:rsidP="007C3938">
            <w:pPr>
              <w:tabs>
                <w:tab w:val="left" w:pos="709"/>
              </w:tabs>
              <w:suppressAutoHyphens/>
              <w:jc w:val="both"/>
              <w:rPr>
                <w:rFonts w:cstheme="minorHAnsi"/>
              </w:rPr>
            </w:pPr>
            <w:r w:rsidRPr="007C3938">
              <w:rPr>
                <w:rFonts w:cstheme="minorHAnsi"/>
              </w:rPr>
              <w:t>stół</w:t>
            </w:r>
          </w:p>
        </w:tc>
        <w:tc>
          <w:tcPr>
            <w:tcW w:w="5576" w:type="dxa"/>
          </w:tcPr>
          <w:p w14:paraId="31B39855" w14:textId="77777777" w:rsidR="007C3938" w:rsidRPr="007C3938" w:rsidRDefault="007C3938" w:rsidP="007C3938">
            <w:pPr>
              <w:tabs>
                <w:tab w:val="left" w:pos="709"/>
              </w:tabs>
              <w:suppressAutoHyphens/>
              <w:jc w:val="both"/>
              <w:rPr>
                <w:rFonts w:cstheme="minorHAnsi"/>
              </w:rPr>
            </w:pPr>
            <w:r w:rsidRPr="007C3938">
              <w:rPr>
                <w:rFonts w:cstheme="minorHAnsi"/>
              </w:rPr>
              <w:t xml:space="preserve">Kolor blatu: brzoza, Kolor stelażu: aluminiowy, Blat stołu: prostokątny, wymiary szerokość min. 800mm x długość min. 1800mm. Wykonanie: płyta meblowa dwustronnie </w:t>
            </w:r>
            <w:proofErr w:type="spellStart"/>
            <w:r w:rsidRPr="007C3938">
              <w:rPr>
                <w:rFonts w:cstheme="minorHAnsi"/>
              </w:rPr>
              <w:t>melaminowana</w:t>
            </w:r>
            <w:proofErr w:type="spellEnd"/>
            <w:r w:rsidRPr="007C3938">
              <w:rPr>
                <w:rFonts w:cstheme="minorHAnsi"/>
              </w:rPr>
              <w:t xml:space="preserve"> o grubości min.18mm. Krawędzie: wykończone minimum 2mm taśmą PCV chroniącą przed  uszkodzeniami. Podstawa: stalowa rama o wymiarach min. 30mm x 20mm. Nogi: wykonane z profili metalowych o wymiarach min. 30mm x 30mm wraz ze regulowaną stopką do profilowania stołu.                                                                </w:t>
            </w:r>
          </w:p>
        </w:tc>
        <w:tc>
          <w:tcPr>
            <w:tcW w:w="669" w:type="dxa"/>
          </w:tcPr>
          <w:p w14:paraId="51E7B61A" w14:textId="77777777" w:rsidR="007C3938" w:rsidRPr="007C3938" w:rsidRDefault="007C3938" w:rsidP="007C3938">
            <w:pPr>
              <w:tabs>
                <w:tab w:val="left" w:pos="709"/>
              </w:tabs>
              <w:suppressAutoHyphens/>
              <w:jc w:val="both"/>
              <w:rPr>
                <w:rFonts w:cstheme="minorHAnsi"/>
              </w:rPr>
            </w:pPr>
            <w:r w:rsidRPr="007C3938">
              <w:rPr>
                <w:rFonts w:cstheme="minorHAnsi"/>
              </w:rPr>
              <w:t>2</w:t>
            </w:r>
          </w:p>
        </w:tc>
        <w:tc>
          <w:tcPr>
            <w:tcW w:w="837" w:type="dxa"/>
          </w:tcPr>
          <w:p w14:paraId="4141F500"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1AC10F3E" w14:textId="77777777" w:rsidTr="007C3938">
        <w:tc>
          <w:tcPr>
            <w:tcW w:w="568" w:type="dxa"/>
          </w:tcPr>
          <w:p w14:paraId="0F6DAAA7" w14:textId="77777777" w:rsidR="007C3938" w:rsidRPr="007C3938" w:rsidRDefault="007C3938" w:rsidP="007C3938">
            <w:pPr>
              <w:tabs>
                <w:tab w:val="left" w:pos="709"/>
              </w:tabs>
              <w:suppressAutoHyphens/>
              <w:jc w:val="both"/>
              <w:rPr>
                <w:rFonts w:cstheme="minorHAnsi"/>
                <w:b/>
                <w:bCs/>
              </w:rPr>
            </w:pPr>
            <w:r w:rsidRPr="007C3938">
              <w:rPr>
                <w:rFonts w:cstheme="minorHAnsi"/>
                <w:b/>
                <w:bCs/>
              </w:rPr>
              <w:t>4.</w:t>
            </w:r>
          </w:p>
        </w:tc>
        <w:tc>
          <w:tcPr>
            <w:tcW w:w="1701" w:type="dxa"/>
          </w:tcPr>
          <w:p w14:paraId="7D388941" w14:textId="77777777" w:rsidR="007C3938" w:rsidRPr="007C3938" w:rsidRDefault="007C3938" w:rsidP="007C3938">
            <w:pPr>
              <w:tabs>
                <w:tab w:val="left" w:pos="709"/>
              </w:tabs>
              <w:suppressAutoHyphens/>
              <w:jc w:val="both"/>
              <w:rPr>
                <w:rFonts w:cstheme="minorHAnsi"/>
              </w:rPr>
            </w:pPr>
            <w:r w:rsidRPr="007C3938">
              <w:rPr>
                <w:rFonts w:cstheme="minorHAnsi"/>
              </w:rPr>
              <w:t>krzesła</w:t>
            </w:r>
          </w:p>
        </w:tc>
        <w:tc>
          <w:tcPr>
            <w:tcW w:w="5576" w:type="dxa"/>
          </w:tcPr>
          <w:p w14:paraId="7CF6727A" w14:textId="77777777" w:rsidR="007C3938" w:rsidRPr="007C3938" w:rsidRDefault="007C3938" w:rsidP="007C3938">
            <w:pPr>
              <w:tabs>
                <w:tab w:val="left" w:pos="709"/>
              </w:tabs>
              <w:suppressAutoHyphens/>
              <w:jc w:val="both"/>
              <w:rPr>
                <w:rFonts w:cstheme="minorHAnsi"/>
              </w:rPr>
            </w:pPr>
            <w:r w:rsidRPr="007C3938">
              <w:rPr>
                <w:rFonts w:cstheme="minorHAnsi"/>
              </w:rPr>
              <w:t xml:space="preserve">Krzesło tapicerowane na stelażu metalowym – 4 nogi, , tapicerowane siedzisko i oparcie, tył siedziska z tworzywa w kolorze czarnym, specjalnie uformowane siedzisko i wyprofilowane ergonomicznie, obite  pianką i tkaniną w 100 % z włókna syntetycznego, stelaż metalowy malowany proszkowo na kolor czarny. Możliwość sztaplowania krzeseł do 12 szt.                                                                                                                                                                                                                                                                                                                                                                                                                                                                                                                                                                                                                                                                                                                         Wymiary: szerokość siedziska  min 450 mm, głębokość siedziska  min. 400 mm, wysokość oparcia min. 350 mm, całkowita wysokość krzesła min. 800          </w:t>
            </w:r>
          </w:p>
        </w:tc>
        <w:tc>
          <w:tcPr>
            <w:tcW w:w="669" w:type="dxa"/>
          </w:tcPr>
          <w:p w14:paraId="1592B9DE" w14:textId="77777777" w:rsidR="007C3938" w:rsidRPr="007C3938" w:rsidRDefault="007C3938" w:rsidP="007C3938">
            <w:pPr>
              <w:tabs>
                <w:tab w:val="left" w:pos="709"/>
              </w:tabs>
              <w:suppressAutoHyphens/>
              <w:jc w:val="both"/>
              <w:rPr>
                <w:rFonts w:cstheme="minorHAnsi"/>
              </w:rPr>
            </w:pPr>
            <w:r w:rsidRPr="007C3938">
              <w:rPr>
                <w:rFonts w:cstheme="minorHAnsi"/>
              </w:rPr>
              <w:t>20</w:t>
            </w:r>
          </w:p>
        </w:tc>
        <w:tc>
          <w:tcPr>
            <w:tcW w:w="837" w:type="dxa"/>
          </w:tcPr>
          <w:p w14:paraId="38F143C1"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2402CA1B" w14:textId="77777777" w:rsidTr="007C3938">
        <w:tc>
          <w:tcPr>
            <w:tcW w:w="568" w:type="dxa"/>
          </w:tcPr>
          <w:p w14:paraId="7B7285FA" w14:textId="77777777" w:rsidR="007C3938" w:rsidRPr="007C3938" w:rsidRDefault="007C3938" w:rsidP="007C3938">
            <w:pPr>
              <w:tabs>
                <w:tab w:val="left" w:pos="709"/>
              </w:tabs>
              <w:suppressAutoHyphens/>
              <w:jc w:val="both"/>
              <w:rPr>
                <w:rFonts w:cstheme="minorHAnsi"/>
                <w:b/>
                <w:bCs/>
              </w:rPr>
            </w:pPr>
            <w:r w:rsidRPr="007C3938">
              <w:rPr>
                <w:rFonts w:cstheme="minorHAnsi"/>
                <w:b/>
                <w:bCs/>
              </w:rPr>
              <w:t>5.</w:t>
            </w:r>
          </w:p>
        </w:tc>
        <w:tc>
          <w:tcPr>
            <w:tcW w:w="1701" w:type="dxa"/>
          </w:tcPr>
          <w:p w14:paraId="738ABA75" w14:textId="77777777" w:rsidR="007C3938" w:rsidRPr="007C3938" w:rsidRDefault="007C3938" w:rsidP="007C3938">
            <w:pPr>
              <w:tabs>
                <w:tab w:val="left" w:pos="709"/>
              </w:tabs>
              <w:suppressAutoHyphens/>
              <w:jc w:val="both"/>
              <w:rPr>
                <w:rFonts w:cstheme="minorHAnsi"/>
              </w:rPr>
            </w:pPr>
            <w:r w:rsidRPr="007C3938">
              <w:rPr>
                <w:rFonts w:cstheme="minorHAnsi"/>
              </w:rPr>
              <w:t>szafa</w:t>
            </w:r>
          </w:p>
        </w:tc>
        <w:tc>
          <w:tcPr>
            <w:tcW w:w="5576" w:type="dxa"/>
          </w:tcPr>
          <w:p w14:paraId="2C201769" w14:textId="77777777" w:rsidR="007C3938" w:rsidRPr="007C3938" w:rsidRDefault="007C3938" w:rsidP="007C3938">
            <w:pPr>
              <w:tabs>
                <w:tab w:val="left" w:pos="709"/>
              </w:tabs>
              <w:suppressAutoHyphens/>
              <w:jc w:val="both"/>
              <w:rPr>
                <w:rFonts w:cstheme="minorHAnsi"/>
              </w:rPr>
            </w:pPr>
            <w:r w:rsidRPr="007C3938">
              <w:rPr>
                <w:rFonts w:cstheme="minorHAnsi"/>
              </w:rPr>
              <w:t xml:space="preserve">Szafa dwudrzwiowa wykonana z płyty laminowanej </w:t>
            </w:r>
            <w:r w:rsidRPr="007C3938">
              <w:rPr>
                <w:rFonts w:cstheme="minorHAnsi"/>
              </w:rPr>
              <w:br/>
              <w:t xml:space="preserve">o gr. min 18 mm, w odcieniu brzozy. Wyposażona w 9 półek, w tym 5 z regulacją wysokości. Wymiar całkowity: szer. ok. 89 x gł. ok. 48 x wys. ok. 200 cm  </w:t>
            </w:r>
          </w:p>
        </w:tc>
        <w:tc>
          <w:tcPr>
            <w:tcW w:w="669" w:type="dxa"/>
          </w:tcPr>
          <w:p w14:paraId="662EE930" w14:textId="77777777" w:rsidR="007C3938" w:rsidRPr="007C3938" w:rsidRDefault="007C3938" w:rsidP="007C3938">
            <w:pPr>
              <w:tabs>
                <w:tab w:val="left" w:pos="709"/>
              </w:tabs>
              <w:suppressAutoHyphens/>
              <w:jc w:val="both"/>
              <w:rPr>
                <w:rFonts w:cstheme="minorHAnsi"/>
              </w:rPr>
            </w:pPr>
            <w:r w:rsidRPr="007C3938">
              <w:rPr>
                <w:rFonts w:cstheme="minorHAnsi"/>
              </w:rPr>
              <w:t>2</w:t>
            </w:r>
          </w:p>
        </w:tc>
        <w:tc>
          <w:tcPr>
            <w:tcW w:w="837" w:type="dxa"/>
          </w:tcPr>
          <w:p w14:paraId="30B4D2AB"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tr w:rsidR="007C3938" w:rsidRPr="007C3938" w14:paraId="0F506BB8" w14:textId="77777777" w:rsidTr="007C3938">
        <w:trPr>
          <w:trHeight w:val="3025"/>
        </w:trPr>
        <w:tc>
          <w:tcPr>
            <w:tcW w:w="568" w:type="dxa"/>
          </w:tcPr>
          <w:p w14:paraId="1A103B70" w14:textId="77777777" w:rsidR="007C3938" w:rsidRPr="007C3938" w:rsidRDefault="007C3938" w:rsidP="007C3938">
            <w:pPr>
              <w:tabs>
                <w:tab w:val="left" w:pos="709"/>
              </w:tabs>
              <w:suppressAutoHyphens/>
              <w:jc w:val="both"/>
              <w:rPr>
                <w:rFonts w:cstheme="minorHAnsi"/>
                <w:b/>
                <w:bCs/>
              </w:rPr>
            </w:pPr>
            <w:r w:rsidRPr="007C3938">
              <w:rPr>
                <w:rFonts w:cstheme="minorHAnsi"/>
                <w:b/>
                <w:bCs/>
              </w:rPr>
              <w:t xml:space="preserve">6. </w:t>
            </w:r>
          </w:p>
        </w:tc>
        <w:tc>
          <w:tcPr>
            <w:tcW w:w="1701" w:type="dxa"/>
          </w:tcPr>
          <w:p w14:paraId="7BC4F20E" w14:textId="77777777" w:rsidR="007C3938" w:rsidRPr="007C3938" w:rsidRDefault="007C3938" w:rsidP="007C3938">
            <w:pPr>
              <w:tabs>
                <w:tab w:val="left" w:pos="709"/>
              </w:tabs>
              <w:suppressAutoHyphens/>
              <w:jc w:val="both"/>
              <w:rPr>
                <w:rFonts w:cstheme="minorHAnsi"/>
              </w:rPr>
            </w:pPr>
            <w:r w:rsidRPr="007C3938">
              <w:rPr>
                <w:rFonts w:cstheme="minorHAnsi"/>
              </w:rPr>
              <w:t>szafa gospodarcza pod zlewozmywak</w:t>
            </w:r>
          </w:p>
        </w:tc>
        <w:tc>
          <w:tcPr>
            <w:tcW w:w="5576" w:type="dxa"/>
          </w:tcPr>
          <w:p w14:paraId="4D86F008" w14:textId="77777777" w:rsidR="007C3938" w:rsidRPr="007C3938" w:rsidRDefault="007C3938" w:rsidP="007C3938">
            <w:pPr>
              <w:jc w:val="both"/>
              <w:rPr>
                <w:rFonts w:cstheme="minorHAnsi"/>
              </w:rPr>
            </w:pPr>
            <w:r w:rsidRPr="007C3938">
              <w:rPr>
                <w:rFonts w:cstheme="minorHAnsi"/>
              </w:rPr>
              <w:t xml:space="preserve">Szafka stojąca pod zlewozmywak jednokomorowy </w:t>
            </w:r>
            <w:r w:rsidRPr="007C3938">
              <w:rPr>
                <w:rFonts w:cstheme="minorHAnsi"/>
              </w:rPr>
              <w:br/>
              <w:t xml:space="preserve">z </w:t>
            </w:r>
            <w:proofErr w:type="spellStart"/>
            <w:r w:rsidRPr="007C3938">
              <w:rPr>
                <w:rFonts w:cstheme="minorHAnsi"/>
              </w:rPr>
              <w:t>ociekaczem</w:t>
            </w:r>
            <w:proofErr w:type="spellEnd"/>
            <w:r w:rsidRPr="007C3938">
              <w:rPr>
                <w:rFonts w:cstheme="minorHAnsi"/>
              </w:rPr>
              <w:t xml:space="preserve">, z dwoma drzwiczkami, z wydłużonym blatem. Szafka wykonana z płyty </w:t>
            </w:r>
            <w:proofErr w:type="spellStart"/>
            <w:r w:rsidRPr="007C3938">
              <w:rPr>
                <w:rFonts w:cstheme="minorHAnsi"/>
              </w:rPr>
              <w:t>melaminowanej</w:t>
            </w:r>
            <w:proofErr w:type="spellEnd"/>
            <w:r w:rsidRPr="007C3938">
              <w:rPr>
                <w:rFonts w:cstheme="minorHAnsi"/>
              </w:rPr>
              <w:t xml:space="preserve"> </w:t>
            </w:r>
            <w:r w:rsidRPr="007C3938">
              <w:rPr>
                <w:rFonts w:cstheme="minorHAnsi"/>
              </w:rPr>
              <w:br/>
              <w:t xml:space="preserve">o grubości 18 mm. Wyposażona w pojemnik na odpady. Uchwyty (chrom matowy) zaokrąglone o rozstawie ok. 120 mm. Szafka z cokolikiem. Wybarwienie płyty: </w:t>
            </w:r>
            <w:r w:rsidRPr="007C3938">
              <w:rPr>
                <w:rFonts w:cstheme="minorHAnsi"/>
              </w:rPr>
              <w:br/>
              <w:t xml:space="preserve">w odcieniu brzozy. Blat z prefabrykatu w kształcie litery L o wymiarach krótszy bok ok. 188×60cm, dłuższy bok ok. 200x60cm (tolerancja +/- 5% ze względu na błędy pomiarowe i dostosowanie do montażu). W blacie wycięty otwór pod zlewozmywak z </w:t>
            </w:r>
            <w:proofErr w:type="spellStart"/>
            <w:r w:rsidRPr="007C3938">
              <w:rPr>
                <w:rFonts w:cstheme="minorHAnsi"/>
              </w:rPr>
              <w:t>ociekaczem</w:t>
            </w:r>
            <w:proofErr w:type="spellEnd"/>
            <w:r w:rsidRPr="007C3938">
              <w:rPr>
                <w:rFonts w:cstheme="minorHAnsi"/>
              </w:rPr>
              <w:t xml:space="preserve"> (wymiary otworu należy uzgodnić z Zamawiającym). Wysokość szafy gospodarczej ok. 85 cm.</w:t>
            </w:r>
          </w:p>
        </w:tc>
        <w:tc>
          <w:tcPr>
            <w:tcW w:w="669" w:type="dxa"/>
          </w:tcPr>
          <w:p w14:paraId="4CB340F1" w14:textId="77777777" w:rsidR="007C3938" w:rsidRPr="007C3938" w:rsidRDefault="007C3938" w:rsidP="007C3938">
            <w:pPr>
              <w:tabs>
                <w:tab w:val="left" w:pos="709"/>
              </w:tabs>
              <w:suppressAutoHyphens/>
              <w:jc w:val="both"/>
              <w:rPr>
                <w:rFonts w:cstheme="minorHAnsi"/>
              </w:rPr>
            </w:pPr>
            <w:r w:rsidRPr="007C3938">
              <w:rPr>
                <w:rFonts w:cstheme="minorHAnsi"/>
              </w:rPr>
              <w:t xml:space="preserve">1 </w:t>
            </w:r>
          </w:p>
        </w:tc>
        <w:tc>
          <w:tcPr>
            <w:tcW w:w="837" w:type="dxa"/>
          </w:tcPr>
          <w:p w14:paraId="13CF35D2" w14:textId="77777777" w:rsidR="007C3938" w:rsidRPr="007C3938" w:rsidRDefault="007C3938" w:rsidP="007C3938">
            <w:pPr>
              <w:tabs>
                <w:tab w:val="left" w:pos="709"/>
              </w:tabs>
              <w:suppressAutoHyphens/>
              <w:jc w:val="both"/>
              <w:rPr>
                <w:rFonts w:cstheme="minorHAnsi"/>
              </w:rPr>
            </w:pPr>
            <w:r w:rsidRPr="007C3938">
              <w:rPr>
                <w:rFonts w:cstheme="minorHAnsi"/>
              </w:rPr>
              <w:t>szt.</w:t>
            </w:r>
          </w:p>
        </w:tc>
      </w:tr>
      <w:bookmarkEnd w:id="24"/>
    </w:tbl>
    <w:p w14:paraId="54EB6D02" w14:textId="77777777" w:rsidR="007C3938" w:rsidRPr="00E8293C" w:rsidRDefault="007C3938" w:rsidP="00E8293C">
      <w:pPr>
        <w:rPr>
          <w:lang w:eastAsia="pl-PL"/>
        </w:rPr>
      </w:pPr>
    </w:p>
    <w:p w14:paraId="393833E5" w14:textId="39E274EA" w:rsidR="00EB4088" w:rsidRPr="00EB4088" w:rsidRDefault="00EB4088" w:rsidP="001E71E3">
      <w:pPr>
        <w:shd w:val="clear" w:color="auto" w:fill="FFFFFF" w:themeFill="background1"/>
        <w:rPr>
          <w:rFonts w:cstheme="minorHAnsi"/>
        </w:rPr>
      </w:pPr>
    </w:p>
    <w:sectPr w:rsidR="00EB4088" w:rsidRPr="00EB4088" w:rsidSect="00EF08B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8F62" w14:textId="77777777" w:rsidR="007C3938" w:rsidRDefault="007C3938" w:rsidP="004E220C">
      <w:r>
        <w:separator/>
      </w:r>
    </w:p>
  </w:endnote>
  <w:endnote w:type="continuationSeparator" w:id="0">
    <w:p w14:paraId="7C75344B" w14:textId="77777777" w:rsidR="007C3938" w:rsidRDefault="007C3938" w:rsidP="004E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77D0" w14:textId="77777777" w:rsidR="007C3938" w:rsidRDefault="007C3938" w:rsidP="004E220C">
      <w:r>
        <w:separator/>
      </w:r>
    </w:p>
  </w:footnote>
  <w:footnote w:type="continuationSeparator" w:id="0">
    <w:p w14:paraId="397596B4" w14:textId="77777777" w:rsidR="007C3938" w:rsidRDefault="007C3938" w:rsidP="004E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A3FD" w14:textId="3E1288CA" w:rsidR="007C3938" w:rsidRDefault="007C3938">
    <w:pPr>
      <w:pStyle w:val="Nagwek"/>
    </w:pPr>
    <w:r>
      <w:rPr>
        <w:noProof/>
      </w:rPr>
      <w:drawing>
        <wp:inline distT="0" distB="0" distL="0" distR="0" wp14:anchorId="4D067DE3" wp14:editId="0B4DADD5">
          <wp:extent cx="5676900" cy="5429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FC0"/>
    <w:multiLevelType w:val="multilevel"/>
    <w:tmpl w:val="A350C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30B4"/>
    <w:multiLevelType w:val="multilevel"/>
    <w:tmpl w:val="29A04796"/>
    <w:lvl w:ilvl="0">
      <w:start w:val="29"/>
      <w:numFmt w:val="decimal"/>
      <w:lvlText w:val="%1"/>
      <w:lvlJc w:val="left"/>
      <w:pPr>
        <w:tabs>
          <w:tab w:val="num" w:pos="360"/>
        </w:tabs>
        <w:ind w:left="360" w:hanging="360"/>
      </w:pPr>
      <w:rPr>
        <w:rFonts w:hint="default"/>
        <w:b/>
      </w:rPr>
    </w:lvl>
    <w:lvl w:ilvl="1">
      <w:start w:val="1"/>
      <w:numFmt w:val="decimal"/>
      <w:lvlText w:val="%1.%2"/>
      <w:lvlJc w:val="left"/>
      <w:pPr>
        <w:tabs>
          <w:tab w:val="num" w:pos="884"/>
        </w:tabs>
        <w:ind w:left="884" w:hanging="360"/>
      </w:pPr>
      <w:rPr>
        <w:rFonts w:hint="default"/>
        <w:b/>
      </w:rPr>
    </w:lvl>
    <w:lvl w:ilvl="2">
      <w:start w:val="1"/>
      <w:numFmt w:val="decimal"/>
      <w:lvlText w:val="%1.%2.%3"/>
      <w:lvlJc w:val="left"/>
      <w:pPr>
        <w:tabs>
          <w:tab w:val="num" w:pos="1768"/>
        </w:tabs>
        <w:ind w:left="1768" w:hanging="720"/>
      </w:pPr>
      <w:rPr>
        <w:rFonts w:hint="default"/>
        <w:b/>
      </w:rPr>
    </w:lvl>
    <w:lvl w:ilvl="3">
      <w:start w:val="1"/>
      <w:numFmt w:val="decimal"/>
      <w:lvlText w:val="%1.%2.%3.%4"/>
      <w:lvlJc w:val="left"/>
      <w:pPr>
        <w:tabs>
          <w:tab w:val="num" w:pos="2292"/>
        </w:tabs>
        <w:ind w:left="2292" w:hanging="720"/>
      </w:pPr>
      <w:rPr>
        <w:rFonts w:hint="default"/>
        <w:b/>
      </w:rPr>
    </w:lvl>
    <w:lvl w:ilvl="4">
      <w:start w:val="1"/>
      <w:numFmt w:val="decimal"/>
      <w:lvlText w:val="%1.%2.%3.%4.%5"/>
      <w:lvlJc w:val="left"/>
      <w:pPr>
        <w:tabs>
          <w:tab w:val="num" w:pos="2816"/>
        </w:tabs>
        <w:ind w:left="2816" w:hanging="720"/>
      </w:pPr>
      <w:rPr>
        <w:rFonts w:hint="default"/>
        <w:b/>
      </w:rPr>
    </w:lvl>
    <w:lvl w:ilvl="5">
      <w:start w:val="1"/>
      <w:numFmt w:val="decimal"/>
      <w:lvlText w:val="%1.%2.%3.%4.%5.%6"/>
      <w:lvlJc w:val="left"/>
      <w:pPr>
        <w:tabs>
          <w:tab w:val="num" w:pos="3700"/>
        </w:tabs>
        <w:ind w:left="3700" w:hanging="1080"/>
      </w:pPr>
      <w:rPr>
        <w:rFonts w:hint="default"/>
        <w:b/>
      </w:rPr>
    </w:lvl>
    <w:lvl w:ilvl="6">
      <w:start w:val="1"/>
      <w:numFmt w:val="decimal"/>
      <w:lvlText w:val="%1.%2.%3.%4.%5.%6.%7"/>
      <w:lvlJc w:val="left"/>
      <w:pPr>
        <w:tabs>
          <w:tab w:val="num" w:pos="4224"/>
        </w:tabs>
        <w:ind w:left="4224" w:hanging="1080"/>
      </w:pPr>
      <w:rPr>
        <w:rFonts w:hint="default"/>
        <w:b/>
      </w:rPr>
    </w:lvl>
    <w:lvl w:ilvl="7">
      <w:start w:val="1"/>
      <w:numFmt w:val="decimal"/>
      <w:lvlText w:val="%1.%2.%3.%4.%5.%6.%7.%8"/>
      <w:lvlJc w:val="left"/>
      <w:pPr>
        <w:tabs>
          <w:tab w:val="num" w:pos="5108"/>
        </w:tabs>
        <w:ind w:left="5108" w:hanging="1440"/>
      </w:pPr>
      <w:rPr>
        <w:rFonts w:hint="default"/>
        <w:b/>
      </w:rPr>
    </w:lvl>
    <w:lvl w:ilvl="8">
      <w:start w:val="1"/>
      <w:numFmt w:val="decimal"/>
      <w:lvlText w:val="%1.%2.%3.%4.%5.%6.%7.%8.%9"/>
      <w:lvlJc w:val="left"/>
      <w:pPr>
        <w:tabs>
          <w:tab w:val="num" w:pos="5632"/>
        </w:tabs>
        <w:ind w:left="5632" w:hanging="1440"/>
      </w:pPr>
      <w:rPr>
        <w:rFonts w:hint="default"/>
        <w:b/>
      </w:rPr>
    </w:lvl>
  </w:abstractNum>
  <w:abstractNum w:abstractNumId="2" w15:restartNumberingAfterBreak="0">
    <w:nsid w:val="1482775B"/>
    <w:multiLevelType w:val="multilevel"/>
    <w:tmpl w:val="211A46D4"/>
    <w:lvl w:ilvl="0">
      <w:start w:val="1"/>
      <w:numFmt w:val="decimal"/>
      <w:pStyle w:val="Nagwek1"/>
      <w:lvlText w:val="%1"/>
      <w:lvlJc w:val="left"/>
      <w:pPr>
        <w:ind w:left="432" w:hanging="432"/>
      </w:pPr>
      <w:rPr>
        <w:b/>
        <w:bCs/>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F4AC1"/>
    <w:multiLevelType w:val="hybridMultilevel"/>
    <w:tmpl w:val="19C2A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AE14D3"/>
    <w:multiLevelType w:val="hybridMultilevel"/>
    <w:tmpl w:val="20C47FD4"/>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0E7E7A"/>
    <w:multiLevelType w:val="multilevel"/>
    <w:tmpl w:val="33883544"/>
    <w:lvl w:ilvl="0">
      <w:start w:val="1"/>
      <w:numFmt w:val="decimal"/>
      <w:lvlText w:val="%1."/>
      <w:lvlJc w:val="left"/>
      <w:pPr>
        <w:tabs>
          <w:tab w:val="num" w:pos="360"/>
        </w:tabs>
        <w:ind w:left="360" w:hanging="360"/>
      </w:pPr>
      <w:rPr>
        <w:b/>
        <w:bCs/>
      </w:rPr>
    </w:lvl>
    <w:lvl w:ilvl="1">
      <w:start w:val="2"/>
      <w:numFmt w:val="decimal"/>
      <w:isLgl/>
      <w:lvlText w:val="%1.%2"/>
      <w:lvlJc w:val="left"/>
      <w:pPr>
        <w:tabs>
          <w:tab w:val="num" w:pos="592"/>
        </w:tabs>
        <w:ind w:left="592" w:hanging="510"/>
      </w:pPr>
      <w:rPr>
        <w:rFonts w:hint="default"/>
        <w:b/>
      </w:rPr>
    </w:lvl>
    <w:lvl w:ilvl="2">
      <w:start w:val="1"/>
      <w:numFmt w:val="decimal"/>
      <w:isLgl/>
      <w:lvlText w:val="%1.%2.%3"/>
      <w:lvlJc w:val="left"/>
      <w:pPr>
        <w:tabs>
          <w:tab w:val="num" w:pos="884"/>
        </w:tabs>
        <w:ind w:left="884" w:hanging="720"/>
      </w:pPr>
      <w:rPr>
        <w:rFonts w:hint="default"/>
        <w:b/>
      </w:rPr>
    </w:lvl>
    <w:lvl w:ilvl="3">
      <w:start w:val="1"/>
      <w:numFmt w:val="decimal"/>
      <w:isLgl/>
      <w:lvlText w:val="%1.%2.%3.%4"/>
      <w:lvlJc w:val="left"/>
      <w:pPr>
        <w:tabs>
          <w:tab w:val="num" w:pos="966"/>
        </w:tabs>
        <w:ind w:left="966" w:hanging="720"/>
      </w:pPr>
      <w:rPr>
        <w:rFonts w:hint="default"/>
        <w:b/>
      </w:rPr>
    </w:lvl>
    <w:lvl w:ilvl="4">
      <w:start w:val="1"/>
      <w:numFmt w:val="decimal"/>
      <w:isLgl/>
      <w:lvlText w:val="%1.%2.%3.%4.%5"/>
      <w:lvlJc w:val="left"/>
      <w:pPr>
        <w:tabs>
          <w:tab w:val="num" w:pos="1048"/>
        </w:tabs>
        <w:ind w:left="1048" w:hanging="720"/>
      </w:pPr>
      <w:rPr>
        <w:rFonts w:hint="default"/>
        <w:b/>
      </w:rPr>
    </w:lvl>
    <w:lvl w:ilvl="5">
      <w:start w:val="1"/>
      <w:numFmt w:val="decimal"/>
      <w:isLgl/>
      <w:lvlText w:val="%1.%2.%3.%4.%5.%6"/>
      <w:lvlJc w:val="left"/>
      <w:pPr>
        <w:tabs>
          <w:tab w:val="num" w:pos="1490"/>
        </w:tabs>
        <w:ind w:left="1490" w:hanging="1080"/>
      </w:pPr>
      <w:rPr>
        <w:rFonts w:hint="default"/>
        <w:b/>
      </w:rPr>
    </w:lvl>
    <w:lvl w:ilvl="6">
      <w:start w:val="1"/>
      <w:numFmt w:val="decimal"/>
      <w:isLgl/>
      <w:lvlText w:val="%1.%2.%3.%4.%5.%6.%7"/>
      <w:lvlJc w:val="left"/>
      <w:pPr>
        <w:tabs>
          <w:tab w:val="num" w:pos="1572"/>
        </w:tabs>
        <w:ind w:left="1572" w:hanging="1080"/>
      </w:pPr>
      <w:rPr>
        <w:rFonts w:hint="default"/>
        <w:b/>
      </w:rPr>
    </w:lvl>
    <w:lvl w:ilvl="7">
      <w:start w:val="1"/>
      <w:numFmt w:val="decimal"/>
      <w:isLgl/>
      <w:lvlText w:val="%1.%2.%3.%4.%5.%6.%7.%8"/>
      <w:lvlJc w:val="left"/>
      <w:pPr>
        <w:tabs>
          <w:tab w:val="num" w:pos="2014"/>
        </w:tabs>
        <w:ind w:left="2014" w:hanging="1440"/>
      </w:pPr>
      <w:rPr>
        <w:rFonts w:hint="default"/>
        <w:b/>
      </w:rPr>
    </w:lvl>
    <w:lvl w:ilvl="8">
      <w:start w:val="1"/>
      <w:numFmt w:val="decimal"/>
      <w:isLgl/>
      <w:lvlText w:val="%1.%2.%3.%4.%5.%6.%7.%8.%9"/>
      <w:lvlJc w:val="left"/>
      <w:pPr>
        <w:tabs>
          <w:tab w:val="num" w:pos="2096"/>
        </w:tabs>
        <w:ind w:left="2096" w:hanging="1440"/>
      </w:pPr>
      <w:rPr>
        <w:rFonts w:hint="default"/>
        <w:b/>
      </w:rPr>
    </w:lvl>
  </w:abstractNum>
  <w:abstractNum w:abstractNumId="9" w15:restartNumberingAfterBreak="0">
    <w:nsid w:val="2A997C8F"/>
    <w:multiLevelType w:val="hybridMultilevel"/>
    <w:tmpl w:val="116A6648"/>
    <w:lvl w:ilvl="0" w:tplc="F9FA8842">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B9E1AAB"/>
    <w:multiLevelType w:val="hybridMultilevel"/>
    <w:tmpl w:val="9F90F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E8088F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461B8"/>
    <w:multiLevelType w:val="hybridMultilevel"/>
    <w:tmpl w:val="5210BAA2"/>
    <w:lvl w:ilvl="0" w:tplc="04150001">
      <w:start w:val="1"/>
      <w:numFmt w:val="bullet"/>
      <w:lvlText w:val=""/>
      <w:lvlJc w:val="left"/>
      <w:pPr>
        <w:ind w:left="2535" w:hanging="360"/>
      </w:pPr>
      <w:rPr>
        <w:rFonts w:ascii="Symbol" w:hAnsi="Symbol" w:hint="default"/>
      </w:rPr>
    </w:lvl>
    <w:lvl w:ilvl="1" w:tplc="04150003" w:tentative="1">
      <w:start w:val="1"/>
      <w:numFmt w:val="bullet"/>
      <w:lvlText w:val="o"/>
      <w:lvlJc w:val="left"/>
      <w:pPr>
        <w:ind w:left="3255" w:hanging="360"/>
      </w:pPr>
      <w:rPr>
        <w:rFonts w:ascii="Courier New" w:hAnsi="Courier New" w:cs="Courier New" w:hint="default"/>
      </w:rPr>
    </w:lvl>
    <w:lvl w:ilvl="2" w:tplc="04150005" w:tentative="1">
      <w:start w:val="1"/>
      <w:numFmt w:val="bullet"/>
      <w:lvlText w:val=""/>
      <w:lvlJc w:val="left"/>
      <w:pPr>
        <w:ind w:left="3975" w:hanging="360"/>
      </w:pPr>
      <w:rPr>
        <w:rFonts w:ascii="Wingdings" w:hAnsi="Wingdings" w:hint="default"/>
      </w:rPr>
    </w:lvl>
    <w:lvl w:ilvl="3" w:tplc="04150001" w:tentative="1">
      <w:start w:val="1"/>
      <w:numFmt w:val="bullet"/>
      <w:lvlText w:val=""/>
      <w:lvlJc w:val="left"/>
      <w:pPr>
        <w:ind w:left="4695" w:hanging="360"/>
      </w:pPr>
      <w:rPr>
        <w:rFonts w:ascii="Symbol" w:hAnsi="Symbol" w:hint="default"/>
      </w:rPr>
    </w:lvl>
    <w:lvl w:ilvl="4" w:tplc="04150003" w:tentative="1">
      <w:start w:val="1"/>
      <w:numFmt w:val="bullet"/>
      <w:lvlText w:val="o"/>
      <w:lvlJc w:val="left"/>
      <w:pPr>
        <w:ind w:left="5415" w:hanging="360"/>
      </w:pPr>
      <w:rPr>
        <w:rFonts w:ascii="Courier New" w:hAnsi="Courier New" w:cs="Courier New" w:hint="default"/>
      </w:rPr>
    </w:lvl>
    <w:lvl w:ilvl="5" w:tplc="04150005" w:tentative="1">
      <w:start w:val="1"/>
      <w:numFmt w:val="bullet"/>
      <w:lvlText w:val=""/>
      <w:lvlJc w:val="left"/>
      <w:pPr>
        <w:ind w:left="6135" w:hanging="360"/>
      </w:pPr>
      <w:rPr>
        <w:rFonts w:ascii="Wingdings" w:hAnsi="Wingdings" w:hint="default"/>
      </w:rPr>
    </w:lvl>
    <w:lvl w:ilvl="6" w:tplc="04150001" w:tentative="1">
      <w:start w:val="1"/>
      <w:numFmt w:val="bullet"/>
      <w:lvlText w:val=""/>
      <w:lvlJc w:val="left"/>
      <w:pPr>
        <w:ind w:left="6855" w:hanging="360"/>
      </w:pPr>
      <w:rPr>
        <w:rFonts w:ascii="Symbol" w:hAnsi="Symbol" w:hint="default"/>
      </w:rPr>
    </w:lvl>
    <w:lvl w:ilvl="7" w:tplc="04150003" w:tentative="1">
      <w:start w:val="1"/>
      <w:numFmt w:val="bullet"/>
      <w:lvlText w:val="o"/>
      <w:lvlJc w:val="left"/>
      <w:pPr>
        <w:ind w:left="7575" w:hanging="360"/>
      </w:pPr>
      <w:rPr>
        <w:rFonts w:ascii="Courier New" w:hAnsi="Courier New" w:cs="Courier New" w:hint="default"/>
      </w:rPr>
    </w:lvl>
    <w:lvl w:ilvl="8" w:tplc="04150005" w:tentative="1">
      <w:start w:val="1"/>
      <w:numFmt w:val="bullet"/>
      <w:lvlText w:val=""/>
      <w:lvlJc w:val="left"/>
      <w:pPr>
        <w:ind w:left="8295" w:hanging="360"/>
      </w:pPr>
      <w:rPr>
        <w:rFonts w:ascii="Wingdings" w:hAnsi="Wingdings" w:hint="default"/>
      </w:rPr>
    </w:lvl>
  </w:abstractNum>
  <w:abstractNum w:abstractNumId="12" w15:restartNumberingAfterBreak="0">
    <w:nsid w:val="2E1C1E54"/>
    <w:multiLevelType w:val="hybridMultilevel"/>
    <w:tmpl w:val="61402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67534B"/>
    <w:multiLevelType w:val="hybridMultilevel"/>
    <w:tmpl w:val="4746A74C"/>
    <w:lvl w:ilvl="0" w:tplc="153A97C0">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A2D9F"/>
    <w:multiLevelType w:val="hybridMultilevel"/>
    <w:tmpl w:val="B9C4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C4486"/>
    <w:multiLevelType w:val="hybridMultilevel"/>
    <w:tmpl w:val="29A4D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9D6D7C"/>
    <w:multiLevelType w:val="hybridMultilevel"/>
    <w:tmpl w:val="82624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91E2C"/>
    <w:multiLevelType w:val="hybridMultilevel"/>
    <w:tmpl w:val="596CE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827884"/>
    <w:multiLevelType w:val="hybridMultilevel"/>
    <w:tmpl w:val="58E6F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510782"/>
    <w:multiLevelType w:val="hybridMultilevel"/>
    <w:tmpl w:val="6832C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E930E4"/>
    <w:multiLevelType w:val="hybridMultilevel"/>
    <w:tmpl w:val="2FECD978"/>
    <w:lvl w:ilvl="0" w:tplc="8D068854">
      <w:start w:val="1"/>
      <w:numFmt w:val="decimal"/>
      <w:lvlText w:val="%1."/>
      <w:lvlJc w:val="left"/>
      <w:pPr>
        <w:ind w:left="720" w:hanging="360"/>
      </w:pPr>
      <w:rPr>
        <w:rFonts w:asciiTheme="majorHAnsi" w:hAnsiTheme="majorHAnsi" w:cstheme="majorHAnsi"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6D167DD"/>
    <w:multiLevelType w:val="hybridMultilevel"/>
    <w:tmpl w:val="886C0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824E1C"/>
    <w:multiLevelType w:val="hybridMultilevel"/>
    <w:tmpl w:val="0BA29460"/>
    <w:lvl w:ilvl="0" w:tplc="04150001">
      <w:start w:val="1"/>
      <w:numFmt w:val="bullet"/>
      <w:lvlText w:val=""/>
      <w:lvlJc w:val="left"/>
      <w:pPr>
        <w:ind w:left="720" w:hanging="360"/>
      </w:pPr>
      <w:rPr>
        <w:rFonts w:ascii="Symbol" w:hAnsi="Symbol" w:hint="default"/>
      </w:rPr>
    </w:lvl>
    <w:lvl w:ilvl="1" w:tplc="E6304F48">
      <w:start w:val="4"/>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B261CA"/>
    <w:multiLevelType w:val="hybridMultilevel"/>
    <w:tmpl w:val="6D04916E"/>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5646A70"/>
    <w:multiLevelType w:val="hybridMultilevel"/>
    <w:tmpl w:val="93720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10987"/>
    <w:multiLevelType w:val="hybridMultilevel"/>
    <w:tmpl w:val="1E866A60"/>
    <w:lvl w:ilvl="0" w:tplc="D77EA164">
      <w:start w:val="1"/>
      <w:numFmt w:val="decimal"/>
      <w:lvlText w:val="%1."/>
      <w:lvlJc w:val="left"/>
      <w:pPr>
        <w:ind w:left="996" w:hanging="570"/>
      </w:pPr>
      <w:rPr>
        <w:rFonts w:hint="default"/>
      </w:rPr>
    </w:lvl>
    <w:lvl w:ilvl="1" w:tplc="7B1E93DA">
      <w:start w:val="1"/>
      <w:numFmt w:val="lowerLetter"/>
      <w:lvlText w:val="%2."/>
      <w:lvlJc w:val="left"/>
      <w:pPr>
        <w:ind w:left="1581" w:hanging="43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CEC600F"/>
    <w:multiLevelType w:val="hybridMultilevel"/>
    <w:tmpl w:val="C984808A"/>
    <w:lvl w:ilvl="0" w:tplc="04150001">
      <w:start w:val="1"/>
      <w:numFmt w:val="bullet"/>
      <w:lvlText w:val=""/>
      <w:lvlJc w:val="left"/>
      <w:pPr>
        <w:ind w:left="765" w:hanging="360"/>
      </w:pPr>
      <w:rPr>
        <w:rFonts w:ascii="Symbol" w:hAnsi="Symbol" w:cs="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cs="Wingdings" w:hint="default"/>
      </w:rPr>
    </w:lvl>
    <w:lvl w:ilvl="3" w:tplc="04150001" w:tentative="1">
      <w:start w:val="1"/>
      <w:numFmt w:val="bullet"/>
      <w:lvlText w:val=""/>
      <w:lvlJc w:val="left"/>
      <w:pPr>
        <w:ind w:left="2925" w:hanging="360"/>
      </w:pPr>
      <w:rPr>
        <w:rFonts w:ascii="Symbol" w:hAnsi="Symbol" w:cs="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cs="Wingdings" w:hint="default"/>
      </w:rPr>
    </w:lvl>
    <w:lvl w:ilvl="6" w:tplc="04150001" w:tentative="1">
      <w:start w:val="1"/>
      <w:numFmt w:val="bullet"/>
      <w:lvlText w:val=""/>
      <w:lvlJc w:val="left"/>
      <w:pPr>
        <w:ind w:left="5085" w:hanging="360"/>
      </w:pPr>
      <w:rPr>
        <w:rFonts w:ascii="Symbol" w:hAnsi="Symbol" w:cs="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cs="Wingdings" w:hint="default"/>
      </w:rPr>
    </w:lvl>
  </w:abstractNum>
  <w:abstractNum w:abstractNumId="28" w15:restartNumberingAfterBreak="0">
    <w:nsid w:val="6D202155"/>
    <w:multiLevelType w:val="multilevel"/>
    <w:tmpl w:val="7BF02C0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544C6"/>
    <w:multiLevelType w:val="multilevel"/>
    <w:tmpl w:val="567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1D722E"/>
    <w:multiLevelType w:val="hybridMultilevel"/>
    <w:tmpl w:val="4F4A4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037ECA"/>
    <w:multiLevelType w:val="hybridMultilevel"/>
    <w:tmpl w:val="E46EF03A"/>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0C5E54"/>
    <w:multiLevelType w:val="hybridMultilevel"/>
    <w:tmpl w:val="239676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C354C1"/>
    <w:multiLevelType w:val="hybridMultilevel"/>
    <w:tmpl w:val="719A7B64"/>
    <w:lvl w:ilvl="0" w:tplc="153A97C0">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5"/>
  </w:num>
  <w:num w:numId="4">
    <w:abstractNumId w:val="34"/>
  </w:num>
  <w:num w:numId="5">
    <w:abstractNumId w:val="29"/>
  </w:num>
  <w:num w:numId="6">
    <w:abstractNumId w:val="3"/>
  </w:num>
  <w:num w:numId="7">
    <w:abstractNumId w:val="4"/>
  </w:num>
  <w:num w:numId="8">
    <w:abstractNumId w:val="33"/>
  </w:num>
  <w:num w:numId="9">
    <w:abstractNumId w:val="5"/>
  </w:num>
  <w:num w:numId="10">
    <w:abstractNumId w:val="10"/>
  </w:num>
  <w:num w:numId="11">
    <w:abstractNumId w:val="31"/>
  </w:num>
  <w:num w:numId="12">
    <w:abstractNumId w:val="21"/>
  </w:num>
  <w:num w:numId="13">
    <w:abstractNumId w:val="11"/>
  </w:num>
  <w:num w:numId="14">
    <w:abstractNumId w:val="6"/>
  </w:num>
  <w:num w:numId="15">
    <w:abstractNumId w:val="12"/>
  </w:num>
  <w:num w:numId="16">
    <w:abstractNumId w:val="15"/>
  </w:num>
  <w:num w:numId="17">
    <w:abstractNumId w:val="17"/>
  </w:num>
  <w:num w:numId="18">
    <w:abstractNumId w:val="19"/>
  </w:num>
  <w:num w:numId="19">
    <w:abstractNumId w:val="22"/>
  </w:num>
  <w:num w:numId="20">
    <w:abstractNumId w:val="24"/>
  </w:num>
  <w:num w:numId="21">
    <w:abstractNumId w:val="18"/>
  </w:num>
  <w:num w:numId="22">
    <w:abstractNumId w:val="35"/>
  </w:num>
  <w:num w:numId="23">
    <w:abstractNumId w:val="13"/>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4"/>
  </w:num>
  <w:num w:numId="35">
    <w:abstractNumId w:val="26"/>
  </w:num>
  <w:num w:numId="36">
    <w:abstractNumId w:val="23"/>
  </w:num>
  <w:num w:numId="37">
    <w:abstractNumId w:val="32"/>
  </w:num>
  <w:num w:numId="38">
    <w:abstractNumId w:val="7"/>
  </w:num>
  <w:num w:numId="39">
    <w:abstractNumId w:val="28"/>
  </w:num>
  <w:num w:numId="40">
    <w:abstractNumId w:val="30"/>
  </w:num>
  <w:num w:numId="41">
    <w:abstractNumId w:val="0"/>
  </w:num>
  <w:num w:numId="42">
    <w:abstractNumId w:val="1"/>
  </w:num>
  <w:num w:numId="43">
    <w:abstractNumId w:val="27"/>
  </w:num>
  <w:num w:numId="44">
    <w:abstractNumId w:val="20"/>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BF8"/>
    <w:rsid w:val="00003B44"/>
    <w:rsid w:val="0000516E"/>
    <w:rsid w:val="000060D7"/>
    <w:rsid w:val="000061C4"/>
    <w:rsid w:val="00007F94"/>
    <w:rsid w:val="0001068E"/>
    <w:rsid w:val="00021F53"/>
    <w:rsid w:val="000357EE"/>
    <w:rsid w:val="000479D5"/>
    <w:rsid w:val="00063C9D"/>
    <w:rsid w:val="000663C4"/>
    <w:rsid w:val="000675CF"/>
    <w:rsid w:val="000716FF"/>
    <w:rsid w:val="00074132"/>
    <w:rsid w:val="00075189"/>
    <w:rsid w:val="000B0501"/>
    <w:rsid w:val="000B3955"/>
    <w:rsid w:val="000B4C3D"/>
    <w:rsid w:val="000D2512"/>
    <w:rsid w:val="000D3078"/>
    <w:rsid w:val="000D3CA4"/>
    <w:rsid w:val="000D55C6"/>
    <w:rsid w:val="000E2E23"/>
    <w:rsid w:val="001210D9"/>
    <w:rsid w:val="00132ED9"/>
    <w:rsid w:val="0013553D"/>
    <w:rsid w:val="00141400"/>
    <w:rsid w:val="00151BC5"/>
    <w:rsid w:val="00160621"/>
    <w:rsid w:val="00164484"/>
    <w:rsid w:val="001718A2"/>
    <w:rsid w:val="00173EC1"/>
    <w:rsid w:val="001858D8"/>
    <w:rsid w:val="00191272"/>
    <w:rsid w:val="001957F0"/>
    <w:rsid w:val="001A1BE2"/>
    <w:rsid w:val="001B2F6D"/>
    <w:rsid w:val="001B4064"/>
    <w:rsid w:val="001C2476"/>
    <w:rsid w:val="001E71E3"/>
    <w:rsid w:val="001F3F1E"/>
    <w:rsid w:val="002037F5"/>
    <w:rsid w:val="00205C41"/>
    <w:rsid w:val="0021434F"/>
    <w:rsid w:val="00216F88"/>
    <w:rsid w:val="00217F93"/>
    <w:rsid w:val="00221759"/>
    <w:rsid w:val="00222945"/>
    <w:rsid w:val="00256147"/>
    <w:rsid w:val="00271028"/>
    <w:rsid w:val="002725AD"/>
    <w:rsid w:val="00275D2D"/>
    <w:rsid w:val="00291ED8"/>
    <w:rsid w:val="002952E1"/>
    <w:rsid w:val="002B260E"/>
    <w:rsid w:val="002B6CD6"/>
    <w:rsid w:val="002C2B59"/>
    <w:rsid w:val="002D10DF"/>
    <w:rsid w:val="002D229E"/>
    <w:rsid w:val="002D7F32"/>
    <w:rsid w:val="002E1309"/>
    <w:rsid w:val="002E1915"/>
    <w:rsid w:val="002F4883"/>
    <w:rsid w:val="00303673"/>
    <w:rsid w:val="00321960"/>
    <w:rsid w:val="00342330"/>
    <w:rsid w:val="00357C02"/>
    <w:rsid w:val="0036120C"/>
    <w:rsid w:val="0037251D"/>
    <w:rsid w:val="00376CA6"/>
    <w:rsid w:val="00394714"/>
    <w:rsid w:val="00395CE8"/>
    <w:rsid w:val="003A6EB4"/>
    <w:rsid w:val="003C52DA"/>
    <w:rsid w:val="003E0912"/>
    <w:rsid w:val="003E6E60"/>
    <w:rsid w:val="003F1C62"/>
    <w:rsid w:val="00414DE3"/>
    <w:rsid w:val="004310A6"/>
    <w:rsid w:val="004333EB"/>
    <w:rsid w:val="00435E58"/>
    <w:rsid w:val="0043608A"/>
    <w:rsid w:val="0046561C"/>
    <w:rsid w:val="00481E0F"/>
    <w:rsid w:val="00483237"/>
    <w:rsid w:val="00484C45"/>
    <w:rsid w:val="004A5DC8"/>
    <w:rsid w:val="004B5298"/>
    <w:rsid w:val="004B7847"/>
    <w:rsid w:val="004D61AA"/>
    <w:rsid w:val="004E220C"/>
    <w:rsid w:val="004E7650"/>
    <w:rsid w:val="004F1D9C"/>
    <w:rsid w:val="005021E5"/>
    <w:rsid w:val="005023C5"/>
    <w:rsid w:val="0052732F"/>
    <w:rsid w:val="0052798E"/>
    <w:rsid w:val="0054255C"/>
    <w:rsid w:val="00544162"/>
    <w:rsid w:val="00545502"/>
    <w:rsid w:val="00563498"/>
    <w:rsid w:val="00573A0C"/>
    <w:rsid w:val="005B50D7"/>
    <w:rsid w:val="005B5D2B"/>
    <w:rsid w:val="005D2574"/>
    <w:rsid w:val="005D56C8"/>
    <w:rsid w:val="005E253C"/>
    <w:rsid w:val="005F719F"/>
    <w:rsid w:val="00603F5C"/>
    <w:rsid w:val="006048F6"/>
    <w:rsid w:val="006126F3"/>
    <w:rsid w:val="00622F9F"/>
    <w:rsid w:val="006360A9"/>
    <w:rsid w:val="00640EE6"/>
    <w:rsid w:val="00643481"/>
    <w:rsid w:val="00645B98"/>
    <w:rsid w:val="00650684"/>
    <w:rsid w:val="0065654F"/>
    <w:rsid w:val="006606DD"/>
    <w:rsid w:val="006608FA"/>
    <w:rsid w:val="00662B4B"/>
    <w:rsid w:val="006759F6"/>
    <w:rsid w:val="006774FB"/>
    <w:rsid w:val="006A4EB7"/>
    <w:rsid w:val="006A64EC"/>
    <w:rsid w:val="006C3137"/>
    <w:rsid w:val="006D4455"/>
    <w:rsid w:val="006E75AC"/>
    <w:rsid w:val="007077F0"/>
    <w:rsid w:val="0070783D"/>
    <w:rsid w:val="0071317D"/>
    <w:rsid w:val="00713DC2"/>
    <w:rsid w:val="007247F7"/>
    <w:rsid w:val="00727D48"/>
    <w:rsid w:val="007315E8"/>
    <w:rsid w:val="00735A6B"/>
    <w:rsid w:val="00744109"/>
    <w:rsid w:val="00745F9C"/>
    <w:rsid w:val="00747C9D"/>
    <w:rsid w:val="007541D7"/>
    <w:rsid w:val="00755607"/>
    <w:rsid w:val="00775569"/>
    <w:rsid w:val="0078258B"/>
    <w:rsid w:val="007916CC"/>
    <w:rsid w:val="007A0AD0"/>
    <w:rsid w:val="007A677E"/>
    <w:rsid w:val="007C1110"/>
    <w:rsid w:val="007C1CF1"/>
    <w:rsid w:val="007C3938"/>
    <w:rsid w:val="007C6F09"/>
    <w:rsid w:val="007D56F2"/>
    <w:rsid w:val="007E65AF"/>
    <w:rsid w:val="007F15AE"/>
    <w:rsid w:val="008056FA"/>
    <w:rsid w:val="00820489"/>
    <w:rsid w:val="0082116A"/>
    <w:rsid w:val="00822A47"/>
    <w:rsid w:val="00862BE8"/>
    <w:rsid w:val="00866004"/>
    <w:rsid w:val="00872334"/>
    <w:rsid w:val="00887744"/>
    <w:rsid w:val="008A41E6"/>
    <w:rsid w:val="008A64B4"/>
    <w:rsid w:val="008B5734"/>
    <w:rsid w:val="008B76E2"/>
    <w:rsid w:val="008D4C5B"/>
    <w:rsid w:val="008E1BF8"/>
    <w:rsid w:val="008E35EB"/>
    <w:rsid w:val="008E3667"/>
    <w:rsid w:val="008F2CC5"/>
    <w:rsid w:val="00913AC6"/>
    <w:rsid w:val="00935542"/>
    <w:rsid w:val="00943A1F"/>
    <w:rsid w:val="009449EB"/>
    <w:rsid w:val="0095025F"/>
    <w:rsid w:val="009508CE"/>
    <w:rsid w:val="00965E80"/>
    <w:rsid w:val="00967763"/>
    <w:rsid w:val="0098287A"/>
    <w:rsid w:val="009865E3"/>
    <w:rsid w:val="00987E7A"/>
    <w:rsid w:val="009925FF"/>
    <w:rsid w:val="009A5D2D"/>
    <w:rsid w:val="009D2398"/>
    <w:rsid w:val="009D68CF"/>
    <w:rsid w:val="009E087E"/>
    <w:rsid w:val="009E30D5"/>
    <w:rsid w:val="009E33AD"/>
    <w:rsid w:val="009F74FF"/>
    <w:rsid w:val="00A03E88"/>
    <w:rsid w:val="00A0585D"/>
    <w:rsid w:val="00A165C8"/>
    <w:rsid w:val="00A264B6"/>
    <w:rsid w:val="00A36D3E"/>
    <w:rsid w:val="00A42438"/>
    <w:rsid w:val="00A575C3"/>
    <w:rsid w:val="00A614FC"/>
    <w:rsid w:val="00A61DDA"/>
    <w:rsid w:val="00A75528"/>
    <w:rsid w:val="00A94BBB"/>
    <w:rsid w:val="00AA27F9"/>
    <w:rsid w:val="00AA2E8F"/>
    <w:rsid w:val="00AB22CE"/>
    <w:rsid w:val="00AB2C67"/>
    <w:rsid w:val="00AF1F34"/>
    <w:rsid w:val="00AF25DA"/>
    <w:rsid w:val="00B137B2"/>
    <w:rsid w:val="00B13A21"/>
    <w:rsid w:val="00B16651"/>
    <w:rsid w:val="00B31AF0"/>
    <w:rsid w:val="00B334EF"/>
    <w:rsid w:val="00B44AC4"/>
    <w:rsid w:val="00B52A37"/>
    <w:rsid w:val="00B659D6"/>
    <w:rsid w:val="00B7753E"/>
    <w:rsid w:val="00B81EBF"/>
    <w:rsid w:val="00B9022A"/>
    <w:rsid w:val="00B9248E"/>
    <w:rsid w:val="00B95693"/>
    <w:rsid w:val="00B961A4"/>
    <w:rsid w:val="00BA48C5"/>
    <w:rsid w:val="00BC202F"/>
    <w:rsid w:val="00BC45A4"/>
    <w:rsid w:val="00BC7FE3"/>
    <w:rsid w:val="00BD2A2C"/>
    <w:rsid w:val="00BD7C50"/>
    <w:rsid w:val="00BE07AE"/>
    <w:rsid w:val="00BF6DF1"/>
    <w:rsid w:val="00C03856"/>
    <w:rsid w:val="00C1302B"/>
    <w:rsid w:val="00C231BE"/>
    <w:rsid w:val="00C2693E"/>
    <w:rsid w:val="00C30138"/>
    <w:rsid w:val="00C35B5E"/>
    <w:rsid w:val="00C44D7E"/>
    <w:rsid w:val="00C53C5C"/>
    <w:rsid w:val="00C601E5"/>
    <w:rsid w:val="00C663FE"/>
    <w:rsid w:val="00C82340"/>
    <w:rsid w:val="00C82372"/>
    <w:rsid w:val="00C911C0"/>
    <w:rsid w:val="00CA3D78"/>
    <w:rsid w:val="00CC0A94"/>
    <w:rsid w:val="00CD08A2"/>
    <w:rsid w:val="00CE61D0"/>
    <w:rsid w:val="00D10110"/>
    <w:rsid w:val="00D128B5"/>
    <w:rsid w:val="00D2062D"/>
    <w:rsid w:val="00D25C60"/>
    <w:rsid w:val="00D32100"/>
    <w:rsid w:val="00D33478"/>
    <w:rsid w:val="00D361DF"/>
    <w:rsid w:val="00D368C5"/>
    <w:rsid w:val="00D43D77"/>
    <w:rsid w:val="00D758E5"/>
    <w:rsid w:val="00D8685D"/>
    <w:rsid w:val="00DB51C7"/>
    <w:rsid w:val="00DB6571"/>
    <w:rsid w:val="00DB6C6C"/>
    <w:rsid w:val="00DC31D6"/>
    <w:rsid w:val="00DC4EE3"/>
    <w:rsid w:val="00DE1E1A"/>
    <w:rsid w:val="00E024B1"/>
    <w:rsid w:val="00E036E8"/>
    <w:rsid w:val="00E12A12"/>
    <w:rsid w:val="00E24915"/>
    <w:rsid w:val="00E25A5C"/>
    <w:rsid w:val="00E417F4"/>
    <w:rsid w:val="00E434F8"/>
    <w:rsid w:val="00E47B96"/>
    <w:rsid w:val="00E509D0"/>
    <w:rsid w:val="00E725C7"/>
    <w:rsid w:val="00E82270"/>
    <w:rsid w:val="00E8293C"/>
    <w:rsid w:val="00E92BF9"/>
    <w:rsid w:val="00E96989"/>
    <w:rsid w:val="00EA2C44"/>
    <w:rsid w:val="00EA44A7"/>
    <w:rsid w:val="00EB4088"/>
    <w:rsid w:val="00EB6EEE"/>
    <w:rsid w:val="00EB7A29"/>
    <w:rsid w:val="00ED785C"/>
    <w:rsid w:val="00EE1BE6"/>
    <w:rsid w:val="00EE4B07"/>
    <w:rsid w:val="00EF08BB"/>
    <w:rsid w:val="00F01B6E"/>
    <w:rsid w:val="00F03545"/>
    <w:rsid w:val="00F21643"/>
    <w:rsid w:val="00F2207D"/>
    <w:rsid w:val="00F251DC"/>
    <w:rsid w:val="00F26D77"/>
    <w:rsid w:val="00F32728"/>
    <w:rsid w:val="00F36CC5"/>
    <w:rsid w:val="00F61FA2"/>
    <w:rsid w:val="00F87995"/>
    <w:rsid w:val="00F91856"/>
    <w:rsid w:val="00FA3CA3"/>
    <w:rsid w:val="00FA5EA2"/>
    <w:rsid w:val="00FB0830"/>
    <w:rsid w:val="00FB590E"/>
    <w:rsid w:val="00FC08B1"/>
    <w:rsid w:val="00FC1325"/>
    <w:rsid w:val="00FD6E56"/>
    <w:rsid w:val="00FE0DAA"/>
    <w:rsid w:val="00FE3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E3A94D1"/>
  <w15:docId w15:val="{BD561363-37DC-46F8-B8B9-36934950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1E3"/>
  </w:style>
  <w:style w:type="paragraph" w:styleId="Nagwek1">
    <w:name w:val="heading 1"/>
    <w:basedOn w:val="Normalny"/>
    <w:next w:val="Normalny"/>
    <w:link w:val="Nagwek1Znak"/>
    <w:uiPriority w:val="9"/>
    <w:qFormat/>
    <w:rsid w:val="001E71E3"/>
    <w:pPr>
      <w:keepNext/>
      <w:keepLines/>
      <w:numPr>
        <w:numId w:val="3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1E71E3"/>
    <w:pPr>
      <w:keepNext/>
      <w:keepLines/>
      <w:numPr>
        <w:ilvl w:val="1"/>
        <w:numId w:val="33"/>
      </w:numPr>
      <w:spacing w:before="36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1E71E3"/>
    <w:pPr>
      <w:keepNext/>
      <w:keepLines/>
      <w:numPr>
        <w:ilvl w:val="2"/>
        <w:numId w:val="33"/>
      </w:numPr>
      <w:spacing w:before="20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1E71E3"/>
    <w:pPr>
      <w:keepNext/>
      <w:keepLines/>
      <w:numPr>
        <w:ilvl w:val="3"/>
        <w:numId w:val="33"/>
      </w:numPr>
      <w:spacing w:before="20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1E71E3"/>
    <w:pPr>
      <w:keepNext/>
      <w:keepLines/>
      <w:numPr>
        <w:ilvl w:val="4"/>
        <w:numId w:val="33"/>
      </w:numPr>
      <w:spacing w:before="20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1E71E3"/>
    <w:pPr>
      <w:keepNext/>
      <w:keepLines/>
      <w:numPr>
        <w:ilvl w:val="5"/>
        <w:numId w:val="33"/>
      </w:numPr>
      <w:spacing w:before="20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1E71E3"/>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1E71E3"/>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1E71E3"/>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71E3"/>
    <w:rPr>
      <w:rFonts w:asciiTheme="majorHAnsi" w:eastAsiaTheme="majorEastAsia" w:hAnsiTheme="majorHAnsi" w:cstheme="majorBidi"/>
      <w:b/>
      <w:bCs/>
      <w:smallCaps/>
      <w:color w:val="000000" w:themeColor="text1"/>
      <w:sz w:val="36"/>
      <w:szCs w:val="36"/>
    </w:rPr>
  </w:style>
  <w:style w:type="character" w:styleId="Hipercze">
    <w:name w:val="Hyperlink"/>
    <w:rsid w:val="00BD2A2C"/>
    <w:rPr>
      <w:color w:val="0000FF"/>
      <w:u w:val="single"/>
    </w:rPr>
  </w:style>
  <w:style w:type="character" w:styleId="Uwydatnienie">
    <w:name w:val="Emphasis"/>
    <w:basedOn w:val="Domylnaczcionkaakapitu"/>
    <w:uiPriority w:val="20"/>
    <w:qFormat/>
    <w:rsid w:val="001E71E3"/>
    <w:rPr>
      <w:i/>
      <w:iCs/>
      <w:color w:val="auto"/>
    </w:rPr>
  </w:style>
  <w:style w:type="paragraph" w:styleId="Akapitzlist">
    <w:name w:val="List Paragraph"/>
    <w:basedOn w:val="Normalny"/>
    <w:uiPriority w:val="34"/>
    <w:qFormat/>
    <w:rsid w:val="00713DC2"/>
    <w:pPr>
      <w:ind w:left="720"/>
      <w:contextualSpacing/>
    </w:pPr>
  </w:style>
  <w:style w:type="character" w:styleId="Pogrubienie">
    <w:name w:val="Strong"/>
    <w:basedOn w:val="Domylnaczcionkaakapitu"/>
    <w:qFormat/>
    <w:rsid w:val="001E71E3"/>
    <w:rPr>
      <w:b/>
      <w:bCs/>
      <w:color w:val="000000" w:themeColor="text1"/>
    </w:rPr>
  </w:style>
  <w:style w:type="paragraph" w:styleId="Nagwekspisutreci">
    <w:name w:val="TOC Heading"/>
    <w:basedOn w:val="Nagwek1"/>
    <w:next w:val="Normalny"/>
    <w:uiPriority w:val="39"/>
    <w:unhideWhenUsed/>
    <w:qFormat/>
    <w:rsid w:val="001E71E3"/>
    <w:pPr>
      <w:outlineLvl w:val="9"/>
    </w:pPr>
  </w:style>
  <w:style w:type="paragraph" w:styleId="Spistreci1">
    <w:name w:val="toc 1"/>
    <w:basedOn w:val="Normalny"/>
    <w:next w:val="Normalny"/>
    <w:autoRedefine/>
    <w:uiPriority w:val="39"/>
    <w:unhideWhenUsed/>
    <w:rsid w:val="00F26D77"/>
    <w:pPr>
      <w:spacing w:after="100"/>
    </w:pPr>
  </w:style>
  <w:style w:type="character" w:styleId="UyteHipercze">
    <w:name w:val="FollowedHyperlink"/>
    <w:basedOn w:val="Domylnaczcionkaakapitu"/>
    <w:uiPriority w:val="99"/>
    <w:semiHidden/>
    <w:unhideWhenUsed/>
    <w:rsid w:val="006360A9"/>
    <w:rPr>
      <w:color w:val="954F72" w:themeColor="followedHyperlink"/>
      <w:u w:val="single"/>
    </w:rPr>
  </w:style>
  <w:style w:type="character" w:customStyle="1" w:styleId="Nagwek2Znak">
    <w:name w:val="Nagłówek 2 Znak"/>
    <w:basedOn w:val="Domylnaczcionkaakapitu"/>
    <w:link w:val="Nagwek2"/>
    <w:uiPriority w:val="9"/>
    <w:rsid w:val="001E71E3"/>
    <w:rPr>
      <w:rFonts w:asciiTheme="majorHAnsi" w:eastAsiaTheme="majorEastAsia" w:hAnsiTheme="majorHAnsi" w:cstheme="majorBidi"/>
      <w:b/>
      <w:bCs/>
      <w:smallCaps/>
      <w:color w:val="000000" w:themeColor="text1"/>
      <w:sz w:val="28"/>
      <w:szCs w:val="28"/>
    </w:rPr>
  </w:style>
  <w:style w:type="paragraph" w:styleId="Nagwek">
    <w:name w:val="header"/>
    <w:basedOn w:val="Normalny"/>
    <w:link w:val="NagwekZnak"/>
    <w:uiPriority w:val="99"/>
    <w:unhideWhenUsed/>
    <w:rsid w:val="004E220C"/>
    <w:pPr>
      <w:tabs>
        <w:tab w:val="center" w:pos="4536"/>
        <w:tab w:val="right" w:pos="9072"/>
      </w:tabs>
    </w:pPr>
  </w:style>
  <w:style w:type="character" w:customStyle="1" w:styleId="NagwekZnak">
    <w:name w:val="Nagłówek Znak"/>
    <w:basedOn w:val="Domylnaczcionkaakapitu"/>
    <w:link w:val="Nagwek"/>
    <w:uiPriority w:val="99"/>
    <w:rsid w:val="004E220C"/>
  </w:style>
  <w:style w:type="paragraph" w:styleId="Stopka">
    <w:name w:val="footer"/>
    <w:basedOn w:val="Normalny"/>
    <w:link w:val="StopkaZnak"/>
    <w:uiPriority w:val="99"/>
    <w:unhideWhenUsed/>
    <w:rsid w:val="004E220C"/>
    <w:pPr>
      <w:tabs>
        <w:tab w:val="center" w:pos="4536"/>
        <w:tab w:val="right" w:pos="9072"/>
      </w:tabs>
    </w:pPr>
  </w:style>
  <w:style w:type="character" w:customStyle="1" w:styleId="StopkaZnak">
    <w:name w:val="Stopka Znak"/>
    <w:basedOn w:val="Domylnaczcionkaakapitu"/>
    <w:link w:val="Stopka"/>
    <w:uiPriority w:val="99"/>
    <w:rsid w:val="004E220C"/>
  </w:style>
  <w:style w:type="paragraph" w:styleId="Tekstpodstawowy">
    <w:name w:val="Body Text"/>
    <w:basedOn w:val="Normalny"/>
    <w:link w:val="TekstpodstawowyZnak"/>
    <w:semiHidden/>
    <w:unhideWhenUsed/>
    <w:rsid w:val="00EA2C44"/>
    <w:pPr>
      <w:jc w:val="both"/>
    </w:pPr>
    <w:rPr>
      <w:rFonts w:ascii="Arial Narrow" w:eastAsia="Times New Roman" w:hAnsi="Arial Narrow" w:cs="Times New Roman"/>
      <w:szCs w:val="20"/>
      <w:lang w:eastAsia="pl-PL"/>
    </w:rPr>
  </w:style>
  <w:style w:type="character" w:customStyle="1" w:styleId="TekstpodstawowyZnak">
    <w:name w:val="Tekst podstawowy Znak"/>
    <w:basedOn w:val="Domylnaczcionkaakapitu"/>
    <w:link w:val="Tekstpodstawowy"/>
    <w:semiHidden/>
    <w:rsid w:val="00EA2C44"/>
    <w:rPr>
      <w:rFonts w:ascii="Arial Narrow" w:eastAsia="Times New Roman" w:hAnsi="Arial Narrow" w:cs="Times New Roman"/>
      <w:szCs w:val="20"/>
      <w:lang w:eastAsia="pl-PL"/>
    </w:rPr>
  </w:style>
  <w:style w:type="character" w:customStyle="1" w:styleId="Nagwek3Znak">
    <w:name w:val="Nagłówek 3 Znak"/>
    <w:basedOn w:val="Domylnaczcionkaakapitu"/>
    <w:link w:val="Nagwek3"/>
    <w:uiPriority w:val="9"/>
    <w:semiHidden/>
    <w:rsid w:val="001E71E3"/>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1E71E3"/>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1E71E3"/>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1E71E3"/>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1E71E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1E71E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1E71E3"/>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1E71E3"/>
    <w:pPr>
      <w:spacing w:after="200"/>
    </w:pPr>
    <w:rPr>
      <w:i/>
      <w:iCs/>
      <w:color w:val="44546A" w:themeColor="text2"/>
      <w:sz w:val="18"/>
      <w:szCs w:val="18"/>
    </w:rPr>
  </w:style>
  <w:style w:type="paragraph" w:styleId="Tytu">
    <w:name w:val="Title"/>
    <w:basedOn w:val="Normalny"/>
    <w:next w:val="Normalny"/>
    <w:link w:val="TytuZnak"/>
    <w:uiPriority w:val="10"/>
    <w:qFormat/>
    <w:rsid w:val="001E71E3"/>
    <w:pPr>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1E71E3"/>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1E71E3"/>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1E71E3"/>
    <w:rPr>
      <w:color w:val="5A5A5A" w:themeColor="text1" w:themeTint="A5"/>
      <w:spacing w:val="10"/>
    </w:rPr>
  </w:style>
  <w:style w:type="paragraph" w:styleId="Bezodstpw">
    <w:name w:val="No Spacing"/>
    <w:uiPriority w:val="1"/>
    <w:qFormat/>
    <w:rsid w:val="001E71E3"/>
  </w:style>
  <w:style w:type="paragraph" w:styleId="Cytat">
    <w:name w:val="Quote"/>
    <w:basedOn w:val="Normalny"/>
    <w:next w:val="Normalny"/>
    <w:link w:val="CytatZnak"/>
    <w:uiPriority w:val="29"/>
    <w:qFormat/>
    <w:rsid w:val="001E71E3"/>
    <w:pPr>
      <w:spacing w:before="160"/>
      <w:ind w:left="720" w:right="720"/>
    </w:pPr>
    <w:rPr>
      <w:i/>
      <w:iCs/>
      <w:color w:val="000000" w:themeColor="text1"/>
    </w:rPr>
  </w:style>
  <w:style w:type="character" w:customStyle="1" w:styleId="CytatZnak">
    <w:name w:val="Cytat Znak"/>
    <w:basedOn w:val="Domylnaczcionkaakapitu"/>
    <w:link w:val="Cytat"/>
    <w:uiPriority w:val="29"/>
    <w:rsid w:val="001E71E3"/>
    <w:rPr>
      <w:i/>
      <w:iCs/>
      <w:color w:val="000000" w:themeColor="text1"/>
    </w:rPr>
  </w:style>
  <w:style w:type="paragraph" w:styleId="Cytatintensywny">
    <w:name w:val="Intense Quote"/>
    <w:basedOn w:val="Normalny"/>
    <w:next w:val="Normalny"/>
    <w:link w:val="CytatintensywnyZnak"/>
    <w:uiPriority w:val="30"/>
    <w:qFormat/>
    <w:rsid w:val="001E71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1E71E3"/>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1E71E3"/>
    <w:rPr>
      <w:i/>
      <w:iCs/>
      <w:color w:val="404040" w:themeColor="text1" w:themeTint="BF"/>
    </w:rPr>
  </w:style>
  <w:style w:type="character" w:styleId="Wyrnienieintensywne">
    <w:name w:val="Intense Emphasis"/>
    <w:basedOn w:val="Domylnaczcionkaakapitu"/>
    <w:uiPriority w:val="21"/>
    <w:qFormat/>
    <w:rsid w:val="001E71E3"/>
    <w:rPr>
      <w:b/>
      <w:bCs/>
      <w:i/>
      <w:iCs/>
      <w:caps/>
    </w:rPr>
  </w:style>
  <w:style w:type="character" w:styleId="Odwoaniedelikatne">
    <w:name w:val="Subtle Reference"/>
    <w:basedOn w:val="Domylnaczcionkaakapitu"/>
    <w:uiPriority w:val="31"/>
    <w:qFormat/>
    <w:rsid w:val="001E71E3"/>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1E71E3"/>
    <w:rPr>
      <w:b/>
      <w:bCs/>
      <w:smallCaps/>
      <w:u w:val="single"/>
    </w:rPr>
  </w:style>
  <w:style w:type="character" w:styleId="Tytuksiki">
    <w:name w:val="Book Title"/>
    <w:basedOn w:val="Domylnaczcionkaakapitu"/>
    <w:uiPriority w:val="33"/>
    <w:qFormat/>
    <w:rsid w:val="001E71E3"/>
    <w:rPr>
      <w:b w:val="0"/>
      <w:bCs w:val="0"/>
      <w:smallCaps/>
      <w:spacing w:val="5"/>
    </w:rPr>
  </w:style>
  <w:style w:type="paragraph" w:customStyle="1" w:styleId="Akapitzlist1">
    <w:name w:val="Akapit z listą1"/>
    <w:basedOn w:val="Normalny"/>
    <w:rsid w:val="00573A0C"/>
    <w:pPr>
      <w:ind w:left="720"/>
    </w:pPr>
    <w:rPr>
      <w:rFonts w:ascii="Times New Roman" w:eastAsia="Calibri" w:hAnsi="Times New Roman" w:cs="Times New Roman"/>
      <w:sz w:val="24"/>
      <w:szCs w:val="24"/>
      <w:lang w:val="en-US"/>
    </w:rPr>
  </w:style>
  <w:style w:type="paragraph" w:styleId="NormalnyWeb">
    <w:name w:val="Normal (Web)"/>
    <w:basedOn w:val="Normalny"/>
    <w:rsid w:val="00573A0C"/>
    <w:pPr>
      <w:spacing w:before="100" w:beforeAutospacing="1" w:after="119"/>
      <w:ind w:left="425"/>
      <w:jc w:val="both"/>
    </w:pPr>
    <w:rPr>
      <w:rFonts w:ascii="Times New Roman" w:eastAsia="Calibri" w:hAnsi="Times New Roman" w:cs="Times New Roman"/>
      <w:sz w:val="24"/>
      <w:szCs w:val="24"/>
      <w:lang w:eastAsia="pl-PL"/>
    </w:rPr>
  </w:style>
  <w:style w:type="paragraph" w:customStyle="1" w:styleId="Akapitzlist2">
    <w:name w:val="Akapit z listą2"/>
    <w:basedOn w:val="Normalny"/>
    <w:rsid w:val="00573A0C"/>
    <w:pPr>
      <w:spacing w:after="200" w:line="276" w:lineRule="auto"/>
      <w:ind w:left="708"/>
    </w:pPr>
    <w:rPr>
      <w:rFonts w:ascii="Calibri" w:eastAsia="Times New Roman" w:hAnsi="Calibri" w:cs="Calibri"/>
    </w:rPr>
  </w:style>
  <w:style w:type="paragraph" w:customStyle="1" w:styleId="tbe1ezindent">
    <w:name w:val="tbe1ez_indent"/>
    <w:basedOn w:val="Normalny"/>
    <w:rsid w:val="00573A0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EB4088"/>
    <w:pPr>
      <w:spacing w:after="200" w:line="276" w:lineRule="auto"/>
      <w:ind w:left="708"/>
    </w:pPr>
    <w:rPr>
      <w:rFonts w:ascii="Calibri" w:eastAsia="Times New Roman" w:hAnsi="Calibri" w:cs="Calibri"/>
    </w:rPr>
  </w:style>
  <w:style w:type="character" w:customStyle="1" w:styleId="apple-style-span">
    <w:name w:val="apple-style-span"/>
    <w:rsid w:val="00EB4088"/>
    <w:rPr>
      <w:rFonts w:cs="Times New Roman"/>
    </w:rPr>
  </w:style>
  <w:style w:type="paragraph" w:styleId="Tekstdymka">
    <w:name w:val="Balloon Text"/>
    <w:basedOn w:val="Normalny"/>
    <w:link w:val="TekstdymkaZnak"/>
    <w:uiPriority w:val="99"/>
    <w:semiHidden/>
    <w:unhideWhenUsed/>
    <w:rsid w:val="003F1C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1C62"/>
    <w:rPr>
      <w:rFonts w:ascii="Segoe UI" w:hAnsi="Segoe UI" w:cs="Segoe UI"/>
      <w:sz w:val="18"/>
      <w:szCs w:val="18"/>
    </w:rPr>
  </w:style>
  <w:style w:type="table" w:styleId="Tabela-Siatka">
    <w:name w:val="Table Grid"/>
    <w:basedOn w:val="Standardowy"/>
    <w:uiPriority w:val="39"/>
    <w:rsid w:val="007C393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6193">
      <w:bodyDiv w:val="1"/>
      <w:marLeft w:val="0"/>
      <w:marRight w:val="0"/>
      <w:marTop w:val="0"/>
      <w:marBottom w:val="0"/>
      <w:divBdr>
        <w:top w:val="none" w:sz="0" w:space="0" w:color="auto"/>
        <w:left w:val="none" w:sz="0" w:space="0" w:color="auto"/>
        <w:bottom w:val="none" w:sz="0" w:space="0" w:color="auto"/>
        <w:right w:val="none" w:sz="0" w:space="0" w:color="auto"/>
      </w:divBdr>
    </w:div>
    <w:div w:id="89349808">
      <w:bodyDiv w:val="1"/>
      <w:marLeft w:val="0"/>
      <w:marRight w:val="0"/>
      <w:marTop w:val="0"/>
      <w:marBottom w:val="0"/>
      <w:divBdr>
        <w:top w:val="none" w:sz="0" w:space="0" w:color="auto"/>
        <w:left w:val="none" w:sz="0" w:space="0" w:color="auto"/>
        <w:bottom w:val="none" w:sz="0" w:space="0" w:color="auto"/>
        <w:right w:val="none" w:sz="0" w:space="0" w:color="auto"/>
      </w:divBdr>
    </w:div>
    <w:div w:id="103547426">
      <w:bodyDiv w:val="1"/>
      <w:marLeft w:val="0"/>
      <w:marRight w:val="0"/>
      <w:marTop w:val="0"/>
      <w:marBottom w:val="0"/>
      <w:divBdr>
        <w:top w:val="none" w:sz="0" w:space="0" w:color="auto"/>
        <w:left w:val="none" w:sz="0" w:space="0" w:color="auto"/>
        <w:bottom w:val="none" w:sz="0" w:space="0" w:color="auto"/>
        <w:right w:val="none" w:sz="0" w:space="0" w:color="auto"/>
      </w:divBdr>
    </w:div>
    <w:div w:id="286161636">
      <w:bodyDiv w:val="1"/>
      <w:marLeft w:val="0"/>
      <w:marRight w:val="0"/>
      <w:marTop w:val="0"/>
      <w:marBottom w:val="0"/>
      <w:divBdr>
        <w:top w:val="none" w:sz="0" w:space="0" w:color="auto"/>
        <w:left w:val="none" w:sz="0" w:space="0" w:color="auto"/>
        <w:bottom w:val="none" w:sz="0" w:space="0" w:color="auto"/>
        <w:right w:val="none" w:sz="0" w:space="0" w:color="auto"/>
      </w:divBdr>
    </w:div>
    <w:div w:id="355543275">
      <w:bodyDiv w:val="1"/>
      <w:marLeft w:val="0"/>
      <w:marRight w:val="0"/>
      <w:marTop w:val="0"/>
      <w:marBottom w:val="0"/>
      <w:divBdr>
        <w:top w:val="none" w:sz="0" w:space="0" w:color="auto"/>
        <w:left w:val="none" w:sz="0" w:space="0" w:color="auto"/>
        <w:bottom w:val="none" w:sz="0" w:space="0" w:color="auto"/>
        <w:right w:val="none" w:sz="0" w:space="0" w:color="auto"/>
      </w:divBdr>
    </w:div>
    <w:div w:id="407190587">
      <w:bodyDiv w:val="1"/>
      <w:marLeft w:val="0"/>
      <w:marRight w:val="0"/>
      <w:marTop w:val="0"/>
      <w:marBottom w:val="0"/>
      <w:divBdr>
        <w:top w:val="none" w:sz="0" w:space="0" w:color="auto"/>
        <w:left w:val="none" w:sz="0" w:space="0" w:color="auto"/>
        <w:bottom w:val="none" w:sz="0" w:space="0" w:color="auto"/>
        <w:right w:val="none" w:sz="0" w:space="0" w:color="auto"/>
      </w:divBdr>
    </w:div>
    <w:div w:id="525943918">
      <w:bodyDiv w:val="1"/>
      <w:marLeft w:val="0"/>
      <w:marRight w:val="0"/>
      <w:marTop w:val="0"/>
      <w:marBottom w:val="0"/>
      <w:divBdr>
        <w:top w:val="none" w:sz="0" w:space="0" w:color="auto"/>
        <w:left w:val="none" w:sz="0" w:space="0" w:color="auto"/>
        <w:bottom w:val="none" w:sz="0" w:space="0" w:color="auto"/>
        <w:right w:val="none" w:sz="0" w:space="0" w:color="auto"/>
      </w:divBdr>
    </w:div>
    <w:div w:id="585385439">
      <w:bodyDiv w:val="1"/>
      <w:marLeft w:val="0"/>
      <w:marRight w:val="0"/>
      <w:marTop w:val="0"/>
      <w:marBottom w:val="0"/>
      <w:divBdr>
        <w:top w:val="none" w:sz="0" w:space="0" w:color="auto"/>
        <w:left w:val="none" w:sz="0" w:space="0" w:color="auto"/>
        <w:bottom w:val="none" w:sz="0" w:space="0" w:color="auto"/>
        <w:right w:val="none" w:sz="0" w:space="0" w:color="auto"/>
      </w:divBdr>
    </w:div>
    <w:div w:id="929118180">
      <w:bodyDiv w:val="1"/>
      <w:marLeft w:val="0"/>
      <w:marRight w:val="0"/>
      <w:marTop w:val="0"/>
      <w:marBottom w:val="0"/>
      <w:divBdr>
        <w:top w:val="none" w:sz="0" w:space="0" w:color="auto"/>
        <w:left w:val="none" w:sz="0" w:space="0" w:color="auto"/>
        <w:bottom w:val="none" w:sz="0" w:space="0" w:color="auto"/>
        <w:right w:val="none" w:sz="0" w:space="0" w:color="auto"/>
      </w:divBdr>
    </w:div>
    <w:div w:id="1133519399">
      <w:bodyDiv w:val="1"/>
      <w:marLeft w:val="0"/>
      <w:marRight w:val="0"/>
      <w:marTop w:val="0"/>
      <w:marBottom w:val="0"/>
      <w:divBdr>
        <w:top w:val="none" w:sz="0" w:space="0" w:color="auto"/>
        <w:left w:val="none" w:sz="0" w:space="0" w:color="auto"/>
        <w:bottom w:val="none" w:sz="0" w:space="0" w:color="auto"/>
        <w:right w:val="none" w:sz="0" w:space="0" w:color="auto"/>
      </w:divBdr>
    </w:div>
    <w:div w:id="1148202522">
      <w:bodyDiv w:val="1"/>
      <w:marLeft w:val="0"/>
      <w:marRight w:val="0"/>
      <w:marTop w:val="0"/>
      <w:marBottom w:val="0"/>
      <w:divBdr>
        <w:top w:val="none" w:sz="0" w:space="0" w:color="auto"/>
        <w:left w:val="none" w:sz="0" w:space="0" w:color="auto"/>
        <w:bottom w:val="none" w:sz="0" w:space="0" w:color="auto"/>
        <w:right w:val="none" w:sz="0" w:space="0" w:color="auto"/>
      </w:divBdr>
    </w:div>
    <w:div w:id="1223564587">
      <w:bodyDiv w:val="1"/>
      <w:marLeft w:val="0"/>
      <w:marRight w:val="0"/>
      <w:marTop w:val="0"/>
      <w:marBottom w:val="0"/>
      <w:divBdr>
        <w:top w:val="none" w:sz="0" w:space="0" w:color="auto"/>
        <w:left w:val="none" w:sz="0" w:space="0" w:color="auto"/>
        <w:bottom w:val="none" w:sz="0" w:space="0" w:color="auto"/>
        <w:right w:val="none" w:sz="0" w:space="0" w:color="auto"/>
      </w:divBdr>
    </w:div>
    <w:div w:id="1569920735">
      <w:bodyDiv w:val="1"/>
      <w:marLeft w:val="0"/>
      <w:marRight w:val="0"/>
      <w:marTop w:val="0"/>
      <w:marBottom w:val="0"/>
      <w:divBdr>
        <w:top w:val="none" w:sz="0" w:space="0" w:color="auto"/>
        <w:left w:val="none" w:sz="0" w:space="0" w:color="auto"/>
        <w:bottom w:val="none" w:sz="0" w:space="0" w:color="auto"/>
        <w:right w:val="none" w:sz="0" w:space="0" w:color="auto"/>
      </w:divBdr>
    </w:div>
    <w:div w:id="1633364734">
      <w:bodyDiv w:val="1"/>
      <w:marLeft w:val="0"/>
      <w:marRight w:val="0"/>
      <w:marTop w:val="0"/>
      <w:marBottom w:val="0"/>
      <w:divBdr>
        <w:top w:val="none" w:sz="0" w:space="0" w:color="auto"/>
        <w:left w:val="none" w:sz="0" w:space="0" w:color="auto"/>
        <w:bottom w:val="none" w:sz="0" w:space="0" w:color="auto"/>
        <w:right w:val="none" w:sz="0" w:space="0" w:color="auto"/>
      </w:divBdr>
    </w:div>
    <w:div w:id="1685396574">
      <w:bodyDiv w:val="1"/>
      <w:marLeft w:val="0"/>
      <w:marRight w:val="0"/>
      <w:marTop w:val="0"/>
      <w:marBottom w:val="0"/>
      <w:divBdr>
        <w:top w:val="none" w:sz="0" w:space="0" w:color="auto"/>
        <w:left w:val="none" w:sz="0" w:space="0" w:color="auto"/>
        <w:bottom w:val="none" w:sz="0" w:space="0" w:color="auto"/>
        <w:right w:val="none" w:sz="0" w:space="0" w:color="auto"/>
      </w:divBdr>
    </w:div>
    <w:div w:id="1713766445">
      <w:bodyDiv w:val="1"/>
      <w:marLeft w:val="0"/>
      <w:marRight w:val="0"/>
      <w:marTop w:val="0"/>
      <w:marBottom w:val="0"/>
      <w:divBdr>
        <w:top w:val="none" w:sz="0" w:space="0" w:color="auto"/>
        <w:left w:val="none" w:sz="0" w:space="0" w:color="auto"/>
        <w:bottom w:val="none" w:sz="0" w:space="0" w:color="auto"/>
        <w:right w:val="none" w:sz="0" w:space="0" w:color="auto"/>
      </w:divBdr>
    </w:div>
    <w:div w:id="2026786939">
      <w:bodyDiv w:val="1"/>
      <w:marLeft w:val="0"/>
      <w:marRight w:val="0"/>
      <w:marTop w:val="0"/>
      <w:marBottom w:val="0"/>
      <w:divBdr>
        <w:top w:val="none" w:sz="0" w:space="0" w:color="auto"/>
        <w:left w:val="none" w:sz="0" w:space="0" w:color="auto"/>
        <w:bottom w:val="none" w:sz="0" w:space="0" w:color="auto"/>
        <w:right w:val="none" w:sz="0" w:space="0" w:color="auto"/>
      </w:divBdr>
    </w:div>
    <w:div w:id="2052879927">
      <w:bodyDiv w:val="1"/>
      <w:marLeft w:val="0"/>
      <w:marRight w:val="0"/>
      <w:marTop w:val="0"/>
      <w:marBottom w:val="0"/>
      <w:divBdr>
        <w:top w:val="none" w:sz="0" w:space="0" w:color="auto"/>
        <w:left w:val="none" w:sz="0" w:space="0" w:color="auto"/>
        <w:bottom w:val="none" w:sz="0" w:space="0" w:color="auto"/>
        <w:right w:val="none" w:sz="0" w:space="0" w:color="auto"/>
      </w:divBdr>
    </w:div>
    <w:div w:id="2092892390">
      <w:bodyDiv w:val="1"/>
      <w:marLeft w:val="0"/>
      <w:marRight w:val="0"/>
      <w:marTop w:val="0"/>
      <w:marBottom w:val="0"/>
      <w:divBdr>
        <w:top w:val="none" w:sz="0" w:space="0" w:color="auto"/>
        <w:left w:val="none" w:sz="0" w:space="0" w:color="auto"/>
        <w:bottom w:val="none" w:sz="0" w:space="0" w:color="auto"/>
        <w:right w:val="none" w:sz="0" w:space="0" w:color="auto"/>
      </w:divBdr>
    </w:div>
    <w:div w:id="2107185302">
      <w:bodyDiv w:val="1"/>
      <w:marLeft w:val="0"/>
      <w:marRight w:val="0"/>
      <w:marTop w:val="0"/>
      <w:marBottom w:val="0"/>
      <w:divBdr>
        <w:top w:val="none" w:sz="0" w:space="0" w:color="auto"/>
        <w:left w:val="none" w:sz="0" w:space="0" w:color="auto"/>
        <w:bottom w:val="none" w:sz="0" w:space="0" w:color="auto"/>
        <w:right w:val="none" w:sz="0" w:space="0" w:color="auto"/>
      </w:divBdr>
    </w:div>
    <w:div w:id="2110420039">
      <w:bodyDiv w:val="1"/>
      <w:marLeft w:val="0"/>
      <w:marRight w:val="0"/>
      <w:marTop w:val="0"/>
      <w:marBottom w:val="0"/>
      <w:divBdr>
        <w:top w:val="none" w:sz="0" w:space="0" w:color="auto"/>
        <w:left w:val="none" w:sz="0" w:space="0" w:color="auto"/>
        <w:bottom w:val="none" w:sz="0" w:space="0" w:color="auto"/>
        <w:right w:val="none" w:sz="0" w:space="0" w:color="auto"/>
      </w:divBdr>
    </w:div>
    <w:div w:id="21215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ideocardbenchmark.net/gpu_list.php" TargetMode="External"/><Relationship Id="rId4" Type="http://schemas.openxmlformats.org/officeDocument/2006/relationships/settings" Target="settings.xml"/><Relationship Id="rId9" Type="http://schemas.openxmlformats.org/officeDocument/2006/relationships/hyperlink" Target="http://tcocertifi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4728-FB84-4D24-BA7A-A237C64B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46</Pages>
  <Words>16942</Words>
  <Characters>101654</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UME</Company>
  <LinksUpToDate>false</LinksUpToDate>
  <CharactersWithSpaces>118360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Magdalena Prostko</cp:lastModifiedBy>
  <cp:revision>7</cp:revision>
  <cp:lastPrinted>2020-07-13T07:49:00Z</cp:lastPrinted>
  <dcterms:created xsi:type="dcterms:W3CDTF">2020-04-22T08:26:00Z</dcterms:created>
  <dcterms:modified xsi:type="dcterms:W3CDTF">2020-07-13T09:36:00Z</dcterms:modified>
</cp:coreProperties>
</file>