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7C76" w14:textId="7FC9A4DE" w:rsidR="00952C58" w:rsidRDefault="00952C58" w:rsidP="00952C58">
      <w:pPr>
        <w:pStyle w:val="NormalnyWeb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Załącznik nr </w:t>
      </w:r>
      <w:r>
        <w:rPr>
          <w:rFonts w:ascii="Arial Narrow" w:hAnsi="Arial Narrow"/>
          <w:sz w:val="18"/>
          <w:szCs w:val="18"/>
        </w:rPr>
        <w:t>5</w:t>
      </w:r>
      <w:bookmarkStart w:id="0" w:name="_GoBack"/>
      <w:bookmarkEnd w:id="0"/>
      <w:r>
        <w:rPr>
          <w:rFonts w:ascii="Arial Narrow" w:hAnsi="Arial Narrow"/>
          <w:sz w:val="18"/>
          <w:szCs w:val="18"/>
        </w:rPr>
        <w:t xml:space="preserve"> do Zarządzenia Nr 239/2019 Wójta Gminy Ełk z dnia 17.12.2019r.</w:t>
      </w:r>
    </w:p>
    <w:p w14:paraId="29AA5E12" w14:textId="77777777" w:rsidR="00952C58" w:rsidRDefault="00952C58">
      <w:pPr>
        <w:pStyle w:val="NormalnyWeb"/>
        <w:jc w:val="right"/>
        <w:rPr>
          <w:rFonts w:ascii="Arial Narrow" w:hAnsi="Arial Narrow"/>
          <w:sz w:val="18"/>
          <w:szCs w:val="18"/>
        </w:rPr>
      </w:pPr>
    </w:p>
    <w:p w14:paraId="70A3793B" w14:textId="3A27F337" w:rsidR="00E26769" w:rsidRDefault="006C4AA3">
      <w:pPr>
        <w:pStyle w:val="NormalnyWeb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Załącznik nr </w:t>
      </w:r>
      <w:r w:rsidR="00910A31">
        <w:rPr>
          <w:rFonts w:ascii="Arial Narrow" w:hAnsi="Arial Narrow"/>
          <w:sz w:val="18"/>
          <w:szCs w:val="18"/>
        </w:rPr>
        <w:t>6</w:t>
      </w:r>
      <w:r>
        <w:rPr>
          <w:rFonts w:ascii="Arial Narrow" w:hAnsi="Arial Narrow"/>
          <w:sz w:val="18"/>
          <w:szCs w:val="18"/>
        </w:rPr>
        <w:t xml:space="preserve"> do Uchwały Nr ... Rady Gminy Ełk </w:t>
      </w:r>
      <w:r w:rsidR="00BD3AE2">
        <w:rPr>
          <w:rFonts w:ascii="Arial Narrow" w:hAnsi="Arial Narrow"/>
          <w:sz w:val="18"/>
          <w:szCs w:val="18"/>
        </w:rPr>
        <w:t>z dnia …</w:t>
      </w:r>
    </w:p>
    <w:p w14:paraId="4A6EAF44" w14:textId="77777777" w:rsidR="00E26769" w:rsidRDefault="00E26769">
      <w:pPr>
        <w:rPr>
          <w:rFonts w:eastAsia="Times New Roman"/>
        </w:rPr>
      </w:pPr>
    </w:p>
    <w:p w14:paraId="13468DA9" w14:textId="363923EB" w:rsidR="00E26769" w:rsidRDefault="006C4AA3">
      <w:pPr>
        <w:pStyle w:val="NormalnyWeb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Przychody i rozchody budżetu w 20</w:t>
      </w:r>
      <w:r w:rsidR="00910A31">
        <w:rPr>
          <w:rFonts w:ascii="Arial Narrow" w:hAnsi="Arial Narrow"/>
          <w:b/>
          <w:bCs/>
          <w:sz w:val="21"/>
          <w:szCs w:val="21"/>
        </w:rPr>
        <w:t>20</w:t>
      </w:r>
      <w:r>
        <w:rPr>
          <w:rFonts w:ascii="Arial Narrow" w:hAnsi="Arial Narrow"/>
          <w:b/>
          <w:bCs/>
          <w:sz w:val="21"/>
          <w:szCs w:val="21"/>
        </w:rPr>
        <w:t xml:space="preserve"> r. </w:t>
      </w:r>
    </w:p>
    <w:p w14:paraId="14B54A97" w14:textId="77777777" w:rsidR="00E26769" w:rsidRDefault="006C4AA3">
      <w:pPr>
        <w:pStyle w:val="NormalnyWeb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  </w:t>
      </w:r>
    </w:p>
    <w:tbl>
      <w:tblPr>
        <w:tblW w:w="9720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"/>
        <w:gridCol w:w="6576"/>
        <w:gridCol w:w="779"/>
        <w:gridCol w:w="1997"/>
      </w:tblGrid>
      <w:tr w:rsidR="00E26769" w14:paraId="1DC13A14" w14:textId="77777777">
        <w:trPr>
          <w:cantSplit/>
          <w:tblHeader/>
          <w:tblCellSpacing w:w="0" w:type="dxa"/>
          <w:jc w:val="center"/>
        </w:trPr>
        <w:tc>
          <w:tcPr>
            <w:tcW w:w="27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09FB2D32" w14:textId="77777777" w:rsidR="00E26769" w:rsidRDefault="006C4AA3">
            <w:pPr>
              <w:jc w:val="center"/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675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04017C55" w14:textId="77777777" w:rsidR="00E26769" w:rsidRDefault="006C4AA3">
            <w:pPr>
              <w:jc w:val="center"/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Wyszczególnienie</w:t>
            </w:r>
          </w:p>
        </w:tc>
        <w:tc>
          <w:tcPr>
            <w:tcW w:w="6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480B7FF3" w14:textId="77777777" w:rsidR="00E26769" w:rsidRDefault="006C4AA3">
            <w:pPr>
              <w:jc w:val="center"/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Paragraf</w:t>
            </w:r>
          </w:p>
        </w:tc>
        <w:tc>
          <w:tcPr>
            <w:tcW w:w="20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C387A85" w14:textId="77777777" w:rsidR="00E26769" w:rsidRDefault="006C4AA3">
            <w:pPr>
              <w:jc w:val="center"/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Plan</w:t>
            </w:r>
          </w:p>
        </w:tc>
      </w:tr>
      <w:tr w:rsidR="00E26769" w14:paraId="2852B98D" w14:textId="77777777">
        <w:trPr>
          <w:cantSplit/>
          <w:tblCellSpacing w:w="0" w:type="dxa"/>
          <w:jc w:val="center"/>
        </w:trPr>
        <w:tc>
          <w:tcPr>
            <w:tcW w:w="27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8DDCB30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1.</w:t>
            </w:r>
          </w:p>
        </w:tc>
        <w:tc>
          <w:tcPr>
            <w:tcW w:w="675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FC8B394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Planowane dochody</w:t>
            </w:r>
          </w:p>
        </w:tc>
        <w:tc>
          <w:tcPr>
            <w:tcW w:w="6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19DDEA7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 </w:t>
            </w:r>
          </w:p>
        </w:tc>
        <w:tc>
          <w:tcPr>
            <w:tcW w:w="20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07374C0" w14:textId="77777777" w:rsidR="00E26769" w:rsidRDefault="006C4AA3">
            <w:pPr>
              <w:jc w:val="right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72 705 592,00</w:t>
            </w:r>
          </w:p>
        </w:tc>
      </w:tr>
      <w:tr w:rsidR="00E26769" w14:paraId="5BB8E655" w14:textId="77777777">
        <w:trPr>
          <w:cantSplit/>
          <w:tblCellSpacing w:w="0" w:type="dxa"/>
          <w:jc w:val="center"/>
        </w:trPr>
        <w:tc>
          <w:tcPr>
            <w:tcW w:w="27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A51ADC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1.1.</w:t>
            </w:r>
          </w:p>
        </w:tc>
        <w:tc>
          <w:tcPr>
            <w:tcW w:w="675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042C15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Dochody majątkowe</w:t>
            </w:r>
          </w:p>
        </w:tc>
        <w:tc>
          <w:tcPr>
            <w:tcW w:w="6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1C0A61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 </w:t>
            </w:r>
          </w:p>
        </w:tc>
        <w:tc>
          <w:tcPr>
            <w:tcW w:w="20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C70288" w14:textId="77777777" w:rsidR="00E26769" w:rsidRDefault="006C4AA3">
            <w:pPr>
              <w:jc w:val="right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9 832 343,00</w:t>
            </w:r>
          </w:p>
        </w:tc>
      </w:tr>
      <w:tr w:rsidR="00E26769" w14:paraId="040541F3" w14:textId="77777777">
        <w:trPr>
          <w:cantSplit/>
          <w:tblCellSpacing w:w="0" w:type="dxa"/>
          <w:jc w:val="center"/>
        </w:trPr>
        <w:tc>
          <w:tcPr>
            <w:tcW w:w="27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693D4B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1.2.</w:t>
            </w:r>
          </w:p>
        </w:tc>
        <w:tc>
          <w:tcPr>
            <w:tcW w:w="675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614E18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Dochody bieżące</w:t>
            </w:r>
          </w:p>
        </w:tc>
        <w:tc>
          <w:tcPr>
            <w:tcW w:w="6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FDE57B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 </w:t>
            </w:r>
          </w:p>
        </w:tc>
        <w:tc>
          <w:tcPr>
            <w:tcW w:w="20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5975B3" w14:textId="77777777" w:rsidR="00E26769" w:rsidRDefault="006C4AA3">
            <w:pPr>
              <w:jc w:val="right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62 873 249,00</w:t>
            </w:r>
          </w:p>
        </w:tc>
      </w:tr>
      <w:tr w:rsidR="00E26769" w14:paraId="406955D3" w14:textId="77777777">
        <w:trPr>
          <w:cantSplit/>
          <w:tblCellSpacing w:w="0" w:type="dxa"/>
          <w:jc w:val="center"/>
        </w:trPr>
        <w:tc>
          <w:tcPr>
            <w:tcW w:w="27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8BFCCBC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2.</w:t>
            </w:r>
          </w:p>
        </w:tc>
        <w:tc>
          <w:tcPr>
            <w:tcW w:w="675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11E30BF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Planowane wydatki</w:t>
            </w:r>
          </w:p>
        </w:tc>
        <w:tc>
          <w:tcPr>
            <w:tcW w:w="6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E40F12C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 </w:t>
            </w:r>
          </w:p>
        </w:tc>
        <w:tc>
          <w:tcPr>
            <w:tcW w:w="20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C70DA08" w14:textId="77777777" w:rsidR="00E26769" w:rsidRDefault="006C4AA3">
            <w:pPr>
              <w:jc w:val="right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76 629 612,88</w:t>
            </w:r>
          </w:p>
        </w:tc>
      </w:tr>
      <w:tr w:rsidR="00E26769" w14:paraId="0F5AA663" w14:textId="77777777">
        <w:trPr>
          <w:cantSplit/>
          <w:tblCellSpacing w:w="0" w:type="dxa"/>
          <w:jc w:val="center"/>
        </w:trPr>
        <w:tc>
          <w:tcPr>
            <w:tcW w:w="27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0E4F4E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2.1.</w:t>
            </w:r>
          </w:p>
        </w:tc>
        <w:tc>
          <w:tcPr>
            <w:tcW w:w="675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051A08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Wydatki majątkowe</w:t>
            </w:r>
          </w:p>
        </w:tc>
        <w:tc>
          <w:tcPr>
            <w:tcW w:w="6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C495AC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 </w:t>
            </w:r>
          </w:p>
        </w:tc>
        <w:tc>
          <w:tcPr>
            <w:tcW w:w="20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AECF7D" w14:textId="77777777" w:rsidR="00E26769" w:rsidRDefault="006C4AA3">
            <w:pPr>
              <w:jc w:val="right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17 895 258,66</w:t>
            </w:r>
          </w:p>
        </w:tc>
      </w:tr>
      <w:tr w:rsidR="00E26769" w14:paraId="4668368B" w14:textId="77777777">
        <w:trPr>
          <w:cantSplit/>
          <w:tblCellSpacing w:w="0" w:type="dxa"/>
          <w:jc w:val="center"/>
        </w:trPr>
        <w:tc>
          <w:tcPr>
            <w:tcW w:w="27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ADCB61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2.2.</w:t>
            </w:r>
          </w:p>
        </w:tc>
        <w:tc>
          <w:tcPr>
            <w:tcW w:w="675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60108B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Wydatki bieżące</w:t>
            </w:r>
          </w:p>
        </w:tc>
        <w:tc>
          <w:tcPr>
            <w:tcW w:w="6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678933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 </w:t>
            </w:r>
          </w:p>
        </w:tc>
        <w:tc>
          <w:tcPr>
            <w:tcW w:w="20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07482A" w14:textId="77777777" w:rsidR="00E26769" w:rsidRDefault="006C4AA3">
            <w:pPr>
              <w:jc w:val="right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58 734 354,22</w:t>
            </w:r>
          </w:p>
        </w:tc>
      </w:tr>
      <w:tr w:rsidR="00E26769" w14:paraId="444DE62E" w14:textId="77777777">
        <w:trPr>
          <w:cantSplit/>
          <w:tblCellSpacing w:w="0" w:type="dxa"/>
          <w:jc w:val="center"/>
        </w:trPr>
        <w:tc>
          <w:tcPr>
            <w:tcW w:w="27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70150AF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3.</w:t>
            </w:r>
          </w:p>
        </w:tc>
        <w:tc>
          <w:tcPr>
            <w:tcW w:w="675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8810969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Deficyt</w:t>
            </w:r>
          </w:p>
        </w:tc>
        <w:tc>
          <w:tcPr>
            <w:tcW w:w="6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952F80F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 </w:t>
            </w:r>
          </w:p>
        </w:tc>
        <w:tc>
          <w:tcPr>
            <w:tcW w:w="20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F03151D" w14:textId="77777777" w:rsidR="00E26769" w:rsidRDefault="006C4AA3">
            <w:pPr>
              <w:jc w:val="right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3 924 020,88</w:t>
            </w:r>
          </w:p>
        </w:tc>
      </w:tr>
      <w:tr w:rsidR="00E26769" w14:paraId="4826BE8C" w14:textId="77777777">
        <w:trPr>
          <w:cantSplit/>
          <w:tblCellSpacing w:w="0" w:type="dxa"/>
          <w:jc w:val="center"/>
        </w:trPr>
        <w:tc>
          <w:tcPr>
            <w:tcW w:w="27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B845B15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4.</w:t>
            </w:r>
          </w:p>
        </w:tc>
        <w:tc>
          <w:tcPr>
            <w:tcW w:w="675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FA735CF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Finansowanie (przychody - rozchody)</w:t>
            </w:r>
          </w:p>
        </w:tc>
        <w:tc>
          <w:tcPr>
            <w:tcW w:w="6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CC7FF5E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 </w:t>
            </w:r>
          </w:p>
        </w:tc>
        <w:tc>
          <w:tcPr>
            <w:tcW w:w="20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F9CA9B1" w14:textId="77777777" w:rsidR="00E26769" w:rsidRDefault="006C4AA3">
            <w:pPr>
              <w:jc w:val="right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3 924 020,88</w:t>
            </w:r>
          </w:p>
        </w:tc>
      </w:tr>
      <w:tr w:rsidR="00E26769" w14:paraId="6157E790" w14:textId="77777777">
        <w:trPr>
          <w:cantSplit/>
          <w:tblCellSpacing w:w="0" w:type="dxa"/>
          <w:jc w:val="center"/>
        </w:trPr>
        <w:tc>
          <w:tcPr>
            <w:tcW w:w="27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168D322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 </w:t>
            </w:r>
          </w:p>
        </w:tc>
        <w:tc>
          <w:tcPr>
            <w:tcW w:w="675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D7883C2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Przychody ogółem</w:t>
            </w:r>
          </w:p>
        </w:tc>
        <w:tc>
          <w:tcPr>
            <w:tcW w:w="6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363A376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 </w:t>
            </w:r>
          </w:p>
        </w:tc>
        <w:tc>
          <w:tcPr>
            <w:tcW w:w="20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082B49D" w14:textId="77777777" w:rsidR="00E26769" w:rsidRDefault="006C4AA3">
            <w:pPr>
              <w:jc w:val="right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7 314 315,00</w:t>
            </w:r>
          </w:p>
        </w:tc>
      </w:tr>
      <w:tr w:rsidR="00E26769" w14:paraId="1EA668CD" w14:textId="77777777">
        <w:trPr>
          <w:cantSplit/>
          <w:tblCellSpacing w:w="0" w:type="dxa"/>
          <w:jc w:val="center"/>
        </w:trPr>
        <w:tc>
          <w:tcPr>
            <w:tcW w:w="27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5B7B53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1.</w:t>
            </w:r>
          </w:p>
        </w:tc>
        <w:tc>
          <w:tcPr>
            <w:tcW w:w="675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96C3DE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Przychody ze sprzedaży innych papierów wartościowych</w:t>
            </w:r>
          </w:p>
        </w:tc>
        <w:tc>
          <w:tcPr>
            <w:tcW w:w="6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E4F5A3" w14:textId="77777777" w:rsidR="00E26769" w:rsidRDefault="006C4AA3">
            <w:pPr>
              <w:jc w:val="center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931</w:t>
            </w:r>
          </w:p>
        </w:tc>
        <w:tc>
          <w:tcPr>
            <w:tcW w:w="20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B04DD2" w14:textId="77777777" w:rsidR="00E26769" w:rsidRDefault="006C4AA3">
            <w:pPr>
              <w:jc w:val="right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6 039 000,00</w:t>
            </w:r>
          </w:p>
        </w:tc>
      </w:tr>
      <w:tr w:rsidR="00E26769" w14:paraId="2F49C887" w14:textId="77777777">
        <w:trPr>
          <w:cantSplit/>
          <w:tblCellSpacing w:w="0" w:type="dxa"/>
          <w:jc w:val="center"/>
        </w:trPr>
        <w:tc>
          <w:tcPr>
            <w:tcW w:w="27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0F4F85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2.</w:t>
            </w:r>
          </w:p>
        </w:tc>
        <w:tc>
          <w:tcPr>
            <w:tcW w:w="675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6A935B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Wolne środki, o których mowa w art. 217 ust.2 pkt 6 ustawy</w:t>
            </w:r>
          </w:p>
        </w:tc>
        <w:tc>
          <w:tcPr>
            <w:tcW w:w="6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A3F594" w14:textId="77777777" w:rsidR="00E26769" w:rsidRDefault="006C4AA3">
            <w:pPr>
              <w:jc w:val="center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950</w:t>
            </w:r>
          </w:p>
        </w:tc>
        <w:tc>
          <w:tcPr>
            <w:tcW w:w="20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1121C7" w14:textId="77777777" w:rsidR="00E26769" w:rsidRDefault="006C4AA3">
            <w:pPr>
              <w:jc w:val="right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158 000,00</w:t>
            </w:r>
          </w:p>
        </w:tc>
      </w:tr>
      <w:tr w:rsidR="00E26769" w14:paraId="533E0347" w14:textId="77777777">
        <w:trPr>
          <w:cantSplit/>
          <w:tblCellSpacing w:w="0" w:type="dxa"/>
          <w:jc w:val="center"/>
        </w:trPr>
        <w:tc>
          <w:tcPr>
            <w:tcW w:w="27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9EB8D6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3.</w:t>
            </w:r>
          </w:p>
        </w:tc>
        <w:tc>
          <w:tcPr>
            <w:tcW w:w="675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25C2C2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Przychody z tytułu innych rozliczeń krajowych</w:t>
            </w:r>
          </w:p>
        </w:tc>
        <w:tc>
          <w:tcPr>
            <w:tcW w:w="6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AD5E39" w14:textId="77777777" w:rsidR="00E26769" w:rsidRDefault="006C4AA3">
            <w:pPr>
              <w:jc w:val="center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955</w:t>
            </w:r>
          </w:p>
        </w:tc>
        <w:tc>
          <w:tcPr>
            <w:tcW w:w="20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049111" w14:textId="77777777" w:rsidR="00E26769" w:rsidRDefault="006C4AA3">
            <w:pPr>
              <w:jc w:val="right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1 117 315,00</w:t>
            </w:r>
          </w:p>
        </w:tc>
      </w:tr>
      <w:tr w:rsidR="00E26769" w14:paraId="109F9D5C" w14:textId="77777777">
        <w:trPr>
          <w:cantSplit/>
          <w:tblCellSpacing w:w="0" w:type="dxa"/>
          <w:jc w:val="center"/>
        </w:trPr>
        <w:tc>
          <w:tcPr>
            <w:tcW w:w="27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D10AD49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 </w:t>
            </w:r>
          </w:p>
        </w:tc>
        <w:tc>
          <w:tcPr>
            <w:tcW w:w="675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3D491F9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Rozchody ogółem</w:t>
            </w:r>
          </w:p>
        </w:tc>
        <w:tc>
          <w:tcPr>
            <w:tcW w:w="6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CF0F01A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 </w:t>
            </w:r>
          </w:p>
        </w:tc>
        <w:tc>
          <w:tcPr>
            <w:tcW w:w="20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237C579" w14:textId="77777777" w:rsidR="00E26769" w:rsidRDefault="006C4AA3">
            <w:pPr>
              <w:jc w:val="right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3 390 294,12</w:t>
            </w:r>
          </w:p>
        </w:tc>
      </w:tr>
      <w:tr w:rsidR="00E26769" w14:paraId="6B66E02F" w14:textId="77777777">
        <w:trPr>
          <w:cantSplit/>
          <w:tblCellSpacing w:w="0" w:type="dxa"/>
          <w:jc w:val="center"/>
        </w:trPr>
        <w:tc>
          <w:tcPr>
            <w:tcW w:w="27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648333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1.</w:t>
            </w:r>
          </w:p>
        </w:tc>
        <w:tc>
          <w:tcPr>
            <w:tcW w:w="675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0A1EE1" w14:textId="7DDE449D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 xml:space="preserve">Spłaty pożyczek otrzymanych na finansowanie zadań realizowanych z udziałem środków </w:t>
            </w:r>
            <w:r w:rsidR="00910A31">
              <w:rPr>
                <w:rFonts w:ascii="Arial Narrow" w:eastAsia="Times New Roman" w:hAnsi="Arial Narrow"/>
                <w:sz w:val="21"/>
                <w:szCs w:val="21"/>
              </w:rPr>
              <w:t>pochodzących</w:t>
            </w:r>
            <w:r>
              <w:rPr>
                <w:rFonts w:ascii="Arial Narrow" w:eastAsia="Times New Roman" w:hAnsi="Arial Narrow"/>
                <w:sz w:val="21"/>
                <w:szCs w:val="21"/>
              </w:rPr>
              <w:t xml:space="preserve"> z budżetu Unii Europejskiej</w:t>
            </w:r>
          </w:p>
        </w:tc>
        <w:tc>
          <w:tcPr>
            <w:tcW w:w="6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4F9865" w14:textId="77777777" w:rsidR="00E26769" w:rsidRDefault="006C4AA3">
            <w:pPr>
              <w:jc w:val="center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963</w:t>
            </w:r>
          </w:p>
        </w:tc>
        <w:tc>
          <w:tcPr>
            <w:tcW w:w="20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9641CB" w14:textId="77777777" w:rsidR="00E26769" w:rsidRDefault="006C4AA3">
            <w:pPr>
              <w:jc w:val="right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1 635 000,00</w:t>
            </w:r>
          </w:p>
        </w:tc>
      </w:tr>
      <w:tr w:rsidR="00E26769" w14:paraId="6BC62545" w14:textId="77777777">
        <w:trPr>
          <w:cantSplit/>
          <w:tblCellSpacing w:w="0" w:type="dxa"/>
          <w:jc w:val="center"/>
        </w:trPr>
        <w:tc>
          <w:tcPr>
            <w:tcW w:w="27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B36A4D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2.</w:t>
            </w:r>
          </w:p>
        </w:tc>
        <w:tc>
          <w:tcPr>
            <w:tcW w:w="675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01F64C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Wykup innych papierów wartościowych</w:t>
            </w:r>
          </w:p>
        </w:tc>
        <w:tc>
          <w:tcPr>
            <w:tcW w:w="6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5291C9" w14:textId="77777777" w:rsidR="00E26769" w:rsidRDefault="006C4AA3">
            <w:pPr>
              <w:jc w:val="center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982</w:t>
            </w:r>
          </w:p>
        </w:tc>
        <w:tc>
          <w:tcPr>
            <w:tcW w:w="20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AF8D21" w14:textId="77777777" w:rsidR="00E26769" w:rsidRDefault="006C4AA3">
            <w:pPr>
              <w:jc w:val="right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1 520 000,00</w:t>
            </w:r>
          </w:p>
        </w:tc>
      </w:tr>
      <w:tr w:rsidR="00E26769" w14:paraId="239597F7" w14:textId="77777777">
        <w:trPr>
          <w:cantSplit/>
          <w:tblCellSpacing w:w="0" w:type="dxa"/>
          <w:jc w:val="center"/>
        </w:trPr>
        <w:tc>
          <w:tcPr>
            <w:tcW w:w="27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90B2B1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3.</w:t>
            </w:r>
          </w:p>
        </w:tc>
        <w:tc>
          <w:tcPr>
            <w:tcW w:w="675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23F60F" w14:textId="77777777" w:rsidR="00E26769" w:rsidRDefault="006C4AA3">
            <w:pPr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Spłaty otrzymanych krajowych pożyczek i kredytów</w:t>
            </w:r>
          </w:p>
        </w:tc>
        <w:tc>
          <w:tcPr>
            <w:tcW w:w="6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A37B69" w14:textId="77777777" w:rsidR="00E26769" w:rsidRDefault="006C4AA3">
            <w:pPr>
              <w:jc w:val="center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992</w:t>
            </w:r>
          </w:p>
        </w:tc>
        <w:tc>
          <w:tcPr>
            <w:tcW w:w="20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C23C71" w14:textId="77777777" w:rsidR="00E26769" w:rsidRDefault="006C4AA3">
            <w:pPr>
              <w:jc w:val="right"/>
              <w:rPr>
                <w:rFonts w:ascii="Arial Narrow" w:eastAsia="Times New Roman" w:hAnsi="Arial Narrow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sz w:val="21"/>
                <w:szCs w:val="21"/>
              </w:rPr>
              <w:t>235 294,12</w:t>
            </w:r>
          </w:p>
        </w:tc>
      </w:tr>
    </w:tbl>
    <w:p w14:paraId="3CF39B33" w14:textId="77777777" w:rsidR="00E26769" w:rsidRDefault="00E26769">
      <w:pPr>
        <w:jc w:val="center"/>
        <w:rPr>
          <w:rFonts w:eastAsia="Times New Roman"/>
        </w:rPr>
      </w:pPr>
    </w:p>
    <w:p w14:paraId="6895BD68" w14:textId="77777777" w:rsidR="006C4AA3" w:rsidRDefault="006C4AA3">
      <w:pPr>
        <w:pStyle w:val="NormalnyWeb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 </w:t>
      </w:r>
    </w:p>
    <w:sectPr w:rsidR="006C4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3E"/>
    <w:rsid w:val="004E3C3E"/>
    <w:rsid w:val="006C4AA3"/>
    <w:rsid w:val="00910A31"/>
    <w:rsid w:val="00952C58"/>
    <w:rsid w:val="00BD3AE2"/>
    <w:rsid w:val="00E2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D16F7"/>
  <w15:chartTrackingRefBased/>
  <w15:docId w15:val="{BB66499A-EC56-45F3-953A-7C8DA94F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gruby">
    <w:name w:val="gruby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2019.3.3.926.1115</dc:title>
  <dc:subject/>
  <dc:creator>Mariola Kobus</dc:creator>
  <cp:keywords/>
  <dc:description/>
  <cp:lastModifiedBy>Mariola Kobus</cp:lastModifiedBy>
  <cp:revision>7</cp:revision>
  <cp:lastPrinted>2019-12-17T10:10:00Z</cp:lastPrinted>
  <dcterms:created xsi:type="dcterms:W3CDTF">2019-12-17T07:31:00Z</dcterms:created>
  <dcterms:modified xsi:type="dcterms:W3CDTF">2019-12-17T10:12:00Z</dcterms:modified>
</cp:coreProperties>
</file>