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AA" w:rsidRPr="003B3ED4" w:rsidRDefault="002635AA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2635AA" w:rsidRPr="003B3ED4" w:rsidRDefault="002635AA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>20</w:t>
      </w:r>
      <w:r w:rsidRPr="003B3ED4">
        <w:rPr>
          <w:rFonts w:ascii="Arial" w:hAnsi="Arial" w:cs="Arial"/>
          <w:b/>
          <w:bCs/>
          <w:lang w:eastAsia="pl-PL"/>
        </w:rPr>
        <w:t xml:space="preserve"> do SIWZ – nr postępowania BPGE.081.1.2018</w:t>
      </w:r>
    </w:p>
    <w:p w:rsidR="002635AA" w:rsidRPr="003B3ED4" w:rsidRDefault="002635AA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2635AA" w:rsidRPr="003B3ED4" w:rsidRDefault="002635AA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2635AA" w:rsidRPr="003B3ED4" w:rsidRDefault="002635AA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2635AA" w:rsidRPr="004B27FC" w:rsidRDefault="002635AA" w:rsidP="008362C8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2635AA" w:rsidRPr="003B3ED4" w:rsidRDefault="002635AA" w:rsidP="008362C8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2635AA" w:rsidRPr="003B3ED4" w:rsidRDefault="002635AA" w:rsidP="008362C8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2635AA" w:rsidRPr="003B3ED4" w:rsidRDefault="002635AA" w:rsidP="008362C8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2635AA" w:rsidRPr="003B3ED4" w:rsidRDefault="002635AA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2635AA" w:rsidRPr="003B3ED4" w:rsidRDefault="002635AA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2635AA" w:rsidRPr="003B3ED4" w:rsidRDefault="002635AA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dostawę </w:t>
      </w:r>
      <w:r>
        <w:rPr>
          <w:rFonts w:ascii="Arial" w:hAnsi="Arial" w:cs="Arial"/>
        </w:rPr>
        <w:t>sprzętu nagłaśniającego</w:t>
      </w:r>
      <w:r w:rsidRPr="003B3ED4">
        <w:rPr>
          <w:rFonts w:ascii="Arial" w:hAnsi="Arial" w:cs="Arial"/>
        </w:rPr>
        <w:t xml:space="preserve"> do Biblioteki Publicznej Gminy Ełk z siedzibą w Nowej Wsi Ełckiej.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nowego sprzętu</w:t>
      </w:r>
      <w:r w:rsidRPr="003B3ED4">
        <w:rPr>
          <w:rFonts w:ascii="Arial" w:hAnsi="Arial" w:cs="Arial"/>
        </w:rPr>
        <w:t xml:space="preserve">, należytej jakości,  wolnego od jakichkolwiek wad fizycznych, jak również od jakichkolwiek wad prawnych i roszczeń osób trzecich, nie używanego, nie powystawowego, zgodnego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opisem przedmiotu zamówienia</w:t>
      </w:r>
      <w:r>
        <w:rPr>
          <w:rFonts w:ascii="Arial" w:hAnsi="Arial" w:cs="Arial"/>
        </w:rPr>
        <w:t>.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2635AA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35AA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2635AA" w:rsidRPr="003B3ED4" w:rsidRDefault="002635AA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635AA" w:rsidRPr="003B3ED4" w:rsidRDefault="002635AA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2635AA" w:rsidRPr="003B3ED4" w:rsidRDefault="002635AA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 w:rsidRPr="003B3ED4">
        <w:rPr>
          <w:rFonts w:ascii="Arial" w:hAnsi="Arial" w:cs="Arial"/>
        </w:rPr>
        <w:t xml:space="preserve"> 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2635AA" w:rsidRPr="003B3ED4" w:rsidRDefault="002635AA" w:rsidP="003B3ED4">
      <w:pPr>
        <w:jc w:val="both"/>
        <w:rPr>
          <w:rFonts w:ascii="Arial" w:hAnsi="Arial" w:cs="Arial"/>
          <w:b/>
          <w:bCs/>
        </w:rPr>
      </w:pP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1.</w:t>
      </w:r>
      <w:r w:rsidRPr="003B3ED4">
        <w:rPr>
          <w:rFonts w:ascii="Arial" w:hAnsi="Arial" w:cs="Arial"/>
          <w:lang w:eastAsia="zh-CN"/>
        </w:rPr>
        <w:t>Wykonawca</w:t>
      </w:r>
      <w:r w:rsidRPr="003B3ED4">
        <w:rPr>
          <w:rFonts w:ascii="Arial" w:hAnsi="Arial" w:cs="Arial"/>
          <w:b/>
          <w:bCs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>udziela zamawiającemu ……………….</w:t>
      </w:r>
      <w:r>
        <w:rPr>
          <w:rFonts w:ascii="Arial" w:hAnsi="Arial" w:cs="Arial"/>
          <w:lang w:eastAsia="zh-CN"/>
        </w:rPr>
        <w:t>. miesięcy gwarancji  na dostarczony sprzęt</w:t>
      </w:r>
    </w:p>
    <w:p w:rsidR="002635AA" w:rsidRPr="00CD5B2D" w:rsidRDefault="002635AA" w:rsidP="008362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D5B2D">
        <w:rPr>
          <w:rFonts w:ascii="Arial" w:hAnsi="Arial" w:cs="Arial"/>
        </w:rPr>
        <w:t xml:space="preserve">Karty gwarancyjne muszą być dostarczone dla każdego urządzenia osobno. Każdy element zamówienia musi zostać dostarczony jako urządzenie kompletne i gotowe do pracy zgodnie z przeznaczeniem. </w:t>
      </w:r>
    </w:p>
    <w:p w:rsidR="002635AA" w:rsidRPr="00CD5B2D" w:rsidRDefault="002635AA" w:rsidP="008362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35AA" w:rsidRPr="00CD5B2D" w:rsidRDefault="002635AA" w:rsidP="008362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D5B2D">
        <w:rPr>
          <w:rFonts w:ascii="Arial" w:hAnsi="Arial" w:cs="Arial"/>
        </w:rPr>
        <w:t>Zamawiający zobowiązuje się dotrzymywać podstawowych warunków eksploatacji określonych przez producenta w zapisach kart gwarancyjnych dostarczonych przez Wykonawcę.</w:t>
      </w:r>
    </w:p>
    <w:p w:rsidR="002635AA" w:rsidRPr="003B3ED4" w:rsidRDefault="002635AA" w:rsidP="008362C8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4.</w:t>
      </w:r>
      <w:r w:rsidRPr="003B3ED4">
        <w:rPr>
          <w:rFonts w:ascii="Arial" w:hAnsi="Arial" w:cs="Arial"/>
          <w:lang w:eastAsia="zh-CN"/>
        </w:rPr>
        <w:t xml:space="preserve">W przypadku  ujawnienia    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2635AA" w:rsidRPr="003B3ED4" w:rsidRDefault="002635AA" w:rsidP="008362C8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2635AA" w:rsidRPr="003B3ED4" w:rsidRDefault="002635AA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5. </w:t>
      </w:r>
      <w:r w:rsidRPr="003B3ED4">
        <w:rPr>
          <w:rFonts w:ascii="Arial" w:hAnsi="Arial" w:cs="Arial"/>
          <w:lang w:eastAsia="zh-CN"/>
        </w:rPr>
        <w:t>Niezależnie od uprawnień z tytułu gwarancji zamawiający może żądać naprawienia szkody z powodu istnienia wady, chyba że szkoda jest następstwem okoliczności, za które wykonawca nie ponosi odpowiedzialności.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6. </w:t>
      </w: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7. </w:t>
      </w: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8. </w:t>
      </w: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9. </w:t>
      </w: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10. </w:t>
      </w: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11. </w:t>
      </w: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12. </w:t>
      </w: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13. </w:t>
      </w:r>
      <w:r w:rsidRPr="003B3ED4">
        <w:rPr>
          <w:rFonts w:ascii="Arial" w:hAnsi="Arial" w:cs="Arial"/>
          <w:lang w:eastAsia="zh-CN"/>
        </w:rPr>
        <w:t>Wykryte wady uniemożliwiające użytkowanie będą usuwane bezzwłocznie.</w:t>
      </w:r>
    </w:p>
    <w:p w:rsidR="002635AA" w:rsidRPr="003B3ED4" w:rsidRDefault="002635AA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14. </w:t>
      </w: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2635AA" w:rsidRPr="003B3ED4" w:rsidRDefault="002635AA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3B3ED4">
        <w:rPr>
          <w:rFonts w:ascii="Arial" w:hAnsi="Arial" w:cs="Arial"/>
        </w:rPr>
        <w:t>. W zakresie rękojmi zastosowanie mają przepisy kodeksu cywilnego.</w:t>
      </w:r>
    </w:p>
    <w:p w:rsidR="002635AA" w:rsidRPr="003B3ED4" w:rsidRDefault="002635AA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6</w:t>
      </w:r>
      <w:r w:rsidRPr="003B3ED4">
        <w:rPr>
          <w:rFonts w:ascii="Arial" w:hAnsi="Arial" w:cs="Arial"/>
          <w:lang w:eastAsia="zh-CN"/>
        </w:rPr>
        <w:t xml:space="preserve">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2635AA" w:rsidRPr="003B3ED4" w:rsidRDefault="002635AA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2635AA" w:rsidRPr="003B3ED4" w:rsidRDefault="002635AA" w:rsidP="003B3ED4">
      <w:pPr>
        <w:jc w:val="both"/>
        <w:rPr>
          <w:rFonts w:ascii="Arial" w:hAnsi="Arial" w:cs="Arial"/>
          <w:b/>
          <w:bCs/>
        </w:rPr>
      </w:pP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1) za odstąpienie od umowy przez wykonawcę lub zamawiającego z przyczyn leżących po stronie wykonawcy w wysokości 40 % ceny brutto określonej w § 3 ust. </w:t>
      </w:r>
      <w:r>
        <w:rPr>
          <w:lang w:eastAsia="en-US"/>
        </w:rPr>
        <w:t>3</w:t>
      </w:r>
      <w:r w:rsidRPr="003B3ED4">
        <w:rPr>
          <w:lang w:eastAsia="en-US"/>
        </w:rPr>
        <w:t>,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2635AA" w:rsidRPr="003B3ED4" w:rsidRDefault="002635AA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2635AA" w:rsidRPr="003B3ED4" w:rsidRDefault="002635AA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2635AA" w:rsidRDefault="002635AA" w:rsidP="003B3ED4">
      <w:pPr>
        <w:jc w:val="center"/>
        <w:rPr>
          <w:rFonts w:ascii="Arial" w:hAnsi="Arial" w:cs="Arial"/>
          <w:b/>
          <w:bCs/>
        </w:rPr>
      </w:pPr>
    </w:p>
    <w:p w:rsidR="002635AA" w:rsidRDefault="002635AA" w:rsidP="003B3ED4">
      <w:pPr>
        <w:jc w:val="center"/>
        <w:rPr>
          <w:rFonts w:ascii="Arial" w:hAnsi="Arial" w:cs="Arial"/>
          <w:b/>
          <w:bCs/>
        </w:rPr>
      </w:pP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2635AA" w:rsidRPr="003B3ED4" w:rsidRDefault="002635AA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635AA" w:rsidRPr="003B3ED4" w:rsidRDefault="002635AA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2635AA" w:rsidRPr="003B3ED4" w:rsidRDefault="002635AA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2635AA" w:rsidRPr="003B3ED4" w:rsidRDefault="002635AA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2635AA" w:rsidRPr="003B3ED4" w:rsidRDefault="002635AA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2635AA" w:rsidRPr="003B3ED4" w:rsidRDefault="002635AA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2635AA" w:rsidRPr="003B3ED4" w:rsidRDefault="002635AA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2635AA" w:rsidRPr="003B3ED4" w:rsidRDefault="002635AA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2635AA" w:rsidRPr="003B3ED4" w:rsidRDefault="002635AA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2635AA" w:rsidRPr="003B3ED4" w:rsidRDefault="002635AA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2635AA" w:rsidRPr="003B3ED4" w:rsidRDefault="002635AA" w:rsidP="003B3ED4">
      <w:pPr>
        <w:jc w:val="both"/>
        <w:rPr>
          <w:rFonts w:ascii="Arial" w:hAnsi="Arial" w:cs="Arial"/>
          <w:b/>
          <w:bCs/>
        </w:rPr>
      </w:pPr>
    </w:p>
    <w:p w:rsidR="002635AA" w:rsidRPr="003B3ED4" w:rsidRDefault="002635AA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35AA" w:rsidRPr="003B3ED4" w:rsidRDefault="002635AA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2635AA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5AA" w:rsidRDefault="002635AA" w:rsidP="00540DFF">
      <w:pPr>
        <w:spacing w:line="240" w:lineRule="auto"/>
      </w:pPr>
      <w:r>
        <w:separator/>
      </w:r>
    </w:p>
  </w:endnote>
  <w:endnote w:type="continuationSeparator" w:id="1">
    <w:p w:rsidR="002635AA" w:rsidRDefault="002635AA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5AA" w:rsidRDefault="002635AA" w:rsidP="00540DFF">
      <w:pPr>
        <w:spacing w:line="240" w:lineRule="auto"/>
      </w:pPr>
      <w:r>
        <w:separator/>
      </w:r>
    </w:p>
  </w:footnote>
  <w:footnote w:type="continuationSeparator" w:id="1">
    <w:p w:rsidR="002635AA" w:rsidRDefault="002635AA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AA" w:rsidRDefault="002635AA">
    <w:pPr>
      <w:pStyle w:val="Header"/>
    </w:pPr>
    <w:r w:rsidRPr="008E6BD0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A448A"/>
    <w:multiLevelType w:val="hybridMultilevel"/>
    <w:tmpl w:val="60C837D2"/>
    <w:lvl w:ilvl="0" w:tplc="D518B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27C0E"/>
    <w:rsid w:val="0006661D"/>
    <w:rsid w:val="000A3D9E"/>
    <w:rsid w:val="000D6B11"/>
    <w:rsid w:val="000F3336"/>
    <w:rsid w:val="001704DA"/>
    <w:rsid w:val="0019234E"/>
    <w:rsid w:val="0019692E"/>
    <w:rsid w:val="001A1424"/>
    <w:rsid w:val="001A78BB"/>
    <w:rsid w:val="001E2C6C"/>
    <w:rsid w:val="00242542"/>
    <w:rsid w:val="002635AA"/>
    <w:rsid w:val="002E7D3D"/>
    <w:rsid w:val="003426AA"/>
    <w:rsid w:val="00377BA8"/>
    <w:rsid w:val="00391124"/>
    <w:rsid w:val="003B3ED4"/>
    <w:rsid w:val="003B4675"/>
    <w:rsid w:val="00436140"/>
    <w:rsid w:val="004B27FC"/>
    <w:rsid w:val="004B41C4"/>
    <w:rsid w:val="004D6DDE"/>
    <w:rsid w:val="004F23DE"/>
    <w:rsid w:val="00540DFF"/>
    <w:rsid w:val="00561C64"/>
    <w:rsid w:val="005705AF"/>
    <w:rsid w:val="005A3B4B"/>
    <w:rsid w:val="005B18A1"/>
    <w:rsid w:val="005C7A88"/>
    <w:rsid w:val="005D4B99"/>
    <w:rsid w:val="006130BB"/>
    <w:rsid w:val="006302B5"/>
    <w:rsid w:val="006306F3"/>
    <w:rsid w:val="0065185B"/>
    <w:rsid w:val="0069143F"/>
    <w:rsid w:val="006B3263"/>
    <w:rsid w:val="006F48A3"/>
    <w:rsid w:val="00717C1A"/>
    <w:rsid w:val="00746C5F"/>
    <w:rsid w:val="007A34CD"/>
    <w:rsid w:val="00802D36"/>
    <w:rsid w:val="0082053D"/>
    <w:rsid w:val="00822E18"/>
    <w:rsid w:val="008362C8"/>
    <w:rsid w:val="008573E9"/>
    <w:rsid w:val="008952A8"/>
    <w:rsid w:val="008C2D82"/>
    <w:rsid w:val="008C74FD"/>
    <w:rsid w:val="008E6BD0"/>
    <w:rsid w:val="008F3A6E"/>
    <w:rsid w:val="00923413"/>
    <w:rsid w:val="009963CC"/>
    <w:rsid w:val="009C64D3"/>
    <w:rsid w:val="00A21083"/>
    <w:rsid w:val="00A4083D"/>
    <w:rsid w:val="00A65B08"/>
    <w:rsid w:val="00B54993"/>
    <w:rsid w:val="00B62A34"/>
    <w:rsid w:val="00B65115"/>
    <w:rsid w:val="00B80B19"/>
    <w:rsid w:val="00BA5EBE"/>
    <w:rsid w:val="00BE1CE1"/>
    <w:rsid w:val="00C059DE"/>
    <w:rsid w:val="00C0753D"/>
    <w:rsid w:val="00C11B8F"/>
    <w:rsid w:val="00C17D77"/>
    <w:rsid w:val="00C83A53"/>
    <w:rsid w:val="00CD5B2D"/>
    <w:rsid w:val="00D226CC"/>
    <w:rsid w:val="00D36936"/>
    <w:rsid w:val="00D418F3"/>
    <w:rsid w:val="00D43306"/>
    <w:rsid w:val="00D65629"/>
    <w:rsid w:val="00D71A4A"/>
    <w:rsid w:val="00D7405C"/>
    <w:rsid w:val="00D75E2B"/>
    <w:rsid w:val="00D80DC3"/>
    <w:rsid w:val="00D9297D"/>
    <w:rsid w:val="00E27FA4"/>
    <w:rsid w:val="00E76304"/>
    <w:rsid w:val="00ED7CE3"/>
    <w:rsid w:val="00EF1054"/>
    <w:rsid w:val="00EF1AD9"/>
    <w:rsid w:val="00F03028"/>
    <w:rsid w:val="00F040A1"/>
    <w:rsid w:val="00F27B43"/>
    <w:rsid w:val="00F66EDA"/>
    <w:rsid w:val="00F807B8"/>
    <w:rsid w:val="00F960EC"/>
    <w:rsid w:val="00FD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3028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1151</Words>
  <Characters>6908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do SIWZ – nr postępowania BPGE</dc:title>
  <dc:subject/>
  <dc:creator>.</dc:creator>
  <cp:keywords/>
  <dc:description/>
  <cp:lastModifiedBy>MagdaP</cp:lastModifiedBy>
  <cp:revision>7</cp:revision>
  <cp:lastPrinted>2018-08-01T11:35:00Z</cp:lastPrinted>
  <dcterms:created xsi:type="dcterms:W3CDTF">2018-07-27T08:33:00Z</dcterms:created>
  <dcterms:modified xsi:type="dcterms:W3CDTF">2018-08-07T10:39:00Z</dcterms:modified>
</cp:coreProperties>
</file>