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62963" w14:textId="7EE8A33A" w:rsidR="009A54B2" w:rsidRDefault="00A3766C">
      <w:pPr>
        <w:pStyle w:val="NormalnyWeb"/>
        <w:jc w:val="right"/>
        <w:rPr>
          <w:rFonts w:ascii="Arial Narrow" w:hAnsi="Arial Narrow"/>
          <w:sz w:val="18"/>
          <w:szCs w:val="18"/>
        </w:rPr>
      </w:pPr>
      <w:bookmarkStart w:id="0" w:name="_GoBack"/>
      <w:r>
        <w:rPr>
          <w:rFonts w:ascii="Arial Narrow" w:hAnsi="Arial Narrow"/>
          <w:sz w:val="18"/>
          <w:szCs w:val="18"/>
        </w:rPr>
        <w:t xml:space="preserve">Załącznik nr </w:t>
      </w:r>
      <w:r w:rsidR="00F123FC">
        <w:rPr>
          <w:rFonts w:ascii="Arial Narrow" w:hAnsi="Arial Narrow"/>
          <w:sz w:val="18"/>
          <w:szCs w:val="18"/>
        </w:rPr>
        <w:t xml:space="preserve">2 </w:t>
      </w:r>
      <w:r>
        <w:rPr>
          <w:rFonts w:ascii="Arial Narrow" w:hAnsi="Arial Narrow"/>
          <w:sz w:val="18"/>
          <w:szCs w:val="18"/>
        </w:rPr>
        <w:t xml:space="preserve">do Zarządzenia Nr 228/2019 Wójta Gminy Ełk z dnia 29.11.2019r. </w:t>
      </w:r>
    </w:p>
    <w:bookmarkEnd w:id="0"/>
    <w:p w14:paraId="59EEB8D8" w14:textId="77777777" w:rsidR="009A54B2" w:rsidRDefault="009A54B2">
      <w:pPr>
        <w:rPr>
          <w:rFonts w:eastAsia="Times New Roman"/>
        </w:rPr>
      </w:pPr>
    </w:p>
    <w:p w14:paraId="3C89815C" w14:textId="02BB668A" w:rsidR="004A30D5" w:rsidRDefault="004A30D5" w:rsidP="004A30D5">
      <w:pPr>
        <w:pStyle w:val="NormalnyWeb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bCs/>
          <w:sz w:val="21"/>
          <w:szCs w:val="21"/>
        </w:rPr>
        <w:t xml:space="preserve">Dochody związane z realizacją zadań z zakresu administracji rządowej i innych zadań zleconych odrębnymi ustawami w 2019 r. </w:t>
      </w:r>
      <w:r>
        <w:rPr>
          <w:rFonts w:ascii="Arial Narrow" w:hAnsi="Arial Narrow"/>
          <w:sz w:val="18"/>
          <w:szCs w:val="18"/>
        </w:rPr>
        <w:t xml:space="preserve">  </w:t>
      </w:r>
    </w:p>
    <w:tbl>
      <w:tblPr>
        <w:tblW w:w="7455" w:type="dxa"/>
        <w:jc w:val="center"/>
        <w:tblCellSpacing w:w="0" w:type="dxa"/>
        <w:tblBorders>
          <w:top w:val="single" w:sz="6" w:space="0" w:color="AAAAAA"/>
          <w:left w:val="single" w:sz="6" w:space="0" w:color="AAAAAA"/>
          <w:bottom w:val="single" w:sz="2" w:space="0" w:color="AAAAAA"/>
          <w:right w:val="single" w:sz="2" w:space="0" w:color="AAAAAA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5"/>
        <w:gridCol w:w="679"/>
        <w:gridCol w:w="679"/>
        <w:gridCol w:w="4114"/>
        <w:gridCol w:w="1558"/>
      </w:tblGrid>
      <w:tr w:rsidR="009A54B2" w14:paraId="3ECDEEBC" w14:textId="77777777" w:rsidTr="00F123FC">
        <w:trPr>
          <w:cantSplit/>
          <w:tblHeader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C43C527" w14:textId="77777777" w:rsidR="009A54B2" w:rsidRDefault="00A3766C">
            <w:pPr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>Dział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EEF555D" w14:textId="77777777" w:rsidR="009A54B2" w:rsidRDefault="00A3766C">
            <w:pPr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>Rozdział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EAAB5B7" w14:textId="77777777" w:rsidR="009A54B2" w:rsidRDefault="00A3766C">
            <w:pPr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>Paragraf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609FAA9" w14:textId="77777777" w:rsidR="009A54B2" w:rsidRDefault="00A3766C">
            <w:pPr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7E1DC51" w14:textId="77777777" w:rsidR="009A54B2" w:rsidRDefault="00A3766C">
            <w:pPr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>Kwota</w:t>
            </w:r>
          </w:p>
        </w:tc>
      </w:tr>
      <w:tr w:rsidR="009A54B2" w14:paraId="0993E576" w14:textId="77777777" w:rsidTr="00F123FC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7D4C7DEE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010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7A881948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523EC8E1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4DAD44F7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Rolnictwo i łowiectwo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0B3BA0C9" w14:textId="77777777" w:rsidR="009A54B2" w:rsidRDefault="00A3766C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1 162 177,27</w:t>
            </w:r>
          </w:p>
        </w:tc>
      </w:tr>
      <w:tr w:rsidR="009A54B2" w14:paraId="582D4BC5" w14:textId="77777777" w:rsidTr="00F123FC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9D69A51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8EABC9E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01095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052ACCD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6EBBFF2C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Pozostała działalność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D393EDC" w14:textId="77777777" w:rsidR="009A54B2" w:rsidRDefault="00A3766C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1 162 177,27</w:t>
            </w:r>
          </w:p>
        </w:tc>
      </w:tr>
      <w:tr w:rsidR="009A54B2" w14:paraId="2EE5F194" w14:textId="77777777" w:rsidTr="00F123FC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CC0BA34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8B43D79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5A729F7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2010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901CEDB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5699781" w14:textId="77777777" w:rsidR="009A54B2" w:rsidRDefault="00A3766C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1 162 177,27</w:t>
            </w:r>
          </w:p>
        </w:tc>
      </w:tr>
      <w:tr w:rsidR="009A54B2" w14:paraId="52968916" w14:textId="77777777" w:rsidTr="00F123FC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467179B5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750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0A56DE69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419F2AD3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123AC1D6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Administracja publiczna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732AF8C5" w14:textId="77777777" w:rsidR="009A54B2" w:rsidRDefault="00A3766C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83 133,00</w:t>
            </w:r>
          </w:p>
        </w:tc>
      </w:tr>
      <w:tr w:rsidR="009A54B2" w14:paraId="2CB1392B" w14:textId="77777777" w:rsidTr="00F123FC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4160401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BA4939A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75011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3BF2A86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7CF3DA2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Urzędy wojewódzkie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47C395C" w14:textId="77777777" w:rsidR="009A54B2" w:rsidRDefault="00A3766C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83 133,00</w:t>
            </w:r>
          </w:p>
        </w:tc>
      </w:tr>
      <w:tr w:rsidR="009A54B2" w14:paraId="590696B0" w14:textId="77777777" w:rsidTr="00F123FC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5EAE9AF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013A7DB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D1B48C3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2010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AC33044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D1F68DD" w14:textId="77777777" w:rsidR="009A54B2" w:rsidRDefault="00A3766C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83 133,00</w:t>
            </w:r>
          </w:p>
        </w:tc>
      </w:tr>
      <w:tr w:rsidR="009A54B2" w14:paraId="38A91FD9" w14:textId="77777777" w:rsidTr="00F123FC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6CCFC4D0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751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79BE4875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13EEBC19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48B2CDD8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Urzędy naczelnych organów władzy państwowej, kontroli i ochrony prawa oraz sądownictwa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0E8FAB3E" w14:textId="77777777" w:rsidR="009A54B2" w:rsidRDefault="00A3766C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115 836,00</w:t>
            </w:r>
          </w:p>
        </w:tc>
      </w:tr>
      <w:tr w:rsidR="009A54B2" w14:paraId="71FE42FC" w14:textId="77777777" w:rsidTr="00F123FC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B3795C2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2E7909B8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75101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476B44D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8EFF3B9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Urzędy naczelnych organów władzy państwowej, kontroli i ochrony prawa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865BC85" w14:textId="77777777" w:rsidR="009A54B2" w:rsidRDefault="00A3766C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2 249,00</w:t>
            </w:r>
          </w:p>
        </w:tc>
      </w:tr>
      <w:tr w:rsidR="009A54B2" w14:paraId="77A24BD6" w14:textId="77777777" w:rsidTr="00F123FC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25CA360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6F46E04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A2D8EFC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2010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0D31304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C8D6682" w14:textId="77777777" w:rsidR="009A54B2" w:rsidRDefault="00A3766C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2 249,00</w:t>
            </w:r>
          </w:p>
        </w:tc>
      </w:tr>
      <w:tr w:rsidR="009A54B2" w14:paraId="43E3B4E5" w14:textId="77777777" w:rsidTr="00F123FC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28443CF1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5CE2A81D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75108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E585412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D9E3A31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Wybory do Sejmu i Senatu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5A2B22D2" w14:textId="77777777" w:rsidR="009A54B2" w:rsidRDefault="00A3766C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57 670,00</w:t>
            </w:r>
          </w:p>
        </w:tc>
      </w:tr>
      <w:tr w:rsidR="009A54B2" w14:paraId="428A798A" w14:textId="77777777" w:rsidTr="00F123FC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19F9088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17874FE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52D07F7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2010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B978ACF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FB51F9B" w14:textId="77777777" w:rsidR="009A54B2" w:rsidRDefault="00A3766C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57 670,00</w:t>
            </w:r>
          </w:p>
        </w:tc>
      </w:tr>
      <w:tr w:rsidR="009A54B2" w14:paraId="4F16F1DA" w14:textId="77777777" w:rsidTr="00F123FC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5565831D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263E386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75109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D1C6C6A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677E518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09C813E" w14:textId="77777777" w:rsidR="009A54B2" w:rsidRDefault="00A3766C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1 000,00</w:t>
            </w:r>
          </w:p>
        </w:tc>
      </w:tr>
      <w:tr w:rsidR="009A54B2" w14:paraId="61B75A5A" w14:textId="77777777" w:rsidTr="00F123FC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E49193A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559A887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BA31072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2010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9BAB13E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A2E6A77" w14:textId="77777777" w:rsidR="009A54B2" w:rsidRDefault="00A3766C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1 000,00</w:t>
            </w:r>
          </w:p>
        </w:tc>
      </w:tr>
      <w:tr w:rsidR="009A54B2" w14:paraId="5F658DEC" w14:textId="77777777" w:rsidTr="00F123FC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52122A1A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DE60781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75113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CBAB476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1A9C91E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Wybory do Parlamentu Europejskiego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29954ADB" w14:textId="77777777" w:rsidR="009A54B2" w:rsidRDefault="00A3766C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54 917,00</w:t>
            </w:r>
          </w:p>
        </w:tc>
      </w:tr>
      <w:tr w:rsidR="009A54B2" w14:paraId="1B35B81B" w14:textId="77777777" w:rsidTr="00F123FC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60272D2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6FBC532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3C8E002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2010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C46AC8D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E5698EE" w14:textId="77777777" w:rsidR="009A54B2" w:rsidRDefault="00A3766C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54 917,00</w:t>
            </w:r>
          </w:p>
        </w:tc>
      </w:tr>
      <w:tr w:rsidR="009A54B2" w14:paraId="43D44365" w14:textId="77777777" w:rsidTr="00F123FC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76E4AEE2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801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3E161474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701B85D2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6AE9C7C4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Oświata i wychowanie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25A19B6C" w14:textId="77777777" w:rsidR="009A54B2" w:rsidRDefault="00A3766C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69 519,05</w:t>
            </w:r>
          </w:p>
        </w:tc>
      </w:tr>
      <w:tr w:rsidR="009A54B2" w14:paraId="06A1C758" w14:textId="77777777" w:rsidTr="00F123FC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12A4645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DD690F9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80153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B845401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E97A95E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B49507E" w14:textId="77777777" w:rsidR="009A54B2" w:rsidRDefault="00A3766C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69 519,05</w:t>
            </w:r>
          </w:p>
        </w:tc>
      </w:tr>
      <w:tr w:rsidR="009A54B2" w14:paraId="32481BAA" w14:textId="77777777" w:rsidTr="00F123FC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7693F15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BA5C060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0D2021C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2010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3A7C0EB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5A0BB8E" w14:textId="77777777" w:rsidR="009A54B2" w:rsidRDefault="00A3766C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69 519,05</w:t>
            </w:r>
          </w:p>
        </w:tc>
      </w:tr>
      <w:tr w:rsidR="009A54B2" w14:paraId="6D650CF6" w14:textId="77777777" w:rsidTr="00F123FC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135A23F3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852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0421D6EE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213F1E09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0D70143E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Pomoc społeczna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1FC54141" w14:textId="77777777" w:rsidR="009A54B2" w:rsidRDefault="00A3766C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2 944,06</w:t>
            </w:r>
          </w:p>
        </w:tc>
      </w:tr>
      <w:tr w:rsidR="009A54B2" w14:paraId="6C838D69" w14:textId="77777777" w:rsidTr="00F123FC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58AF3BF7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559C63A5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85215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6BA7A6E0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9B9DBD5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Dodatki mieszkaniowe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A3348FB" w14:textId="77777777" w:rsidR="009A54B2" w:rsidRDefault="00A3766C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1 744,06</w:t>
            </w:r>
          </w:p>
        </w:tc>
      </w:tr>
      <w:tr w:rsidR="009A54B2" w14:paraId="2694E2E8" w14:textId="77777777" w:rsidTr="00F123FC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DD4F93F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E6AA25B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BE346F1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2010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92542C5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57F7AC0" w14:textId="77777777" w:rsidR="009A54B2" w:rsidRDefault="00A3766C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1 744,06</w:t>
            </w:r>
          </w:p>
        </w:tc>
      </w:tr>
      <w:tr w:rsidR="009A54B2" w14:paraId="103931B9" w14:textId="77777777" w:rsidTr="00F123FC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8D198E0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lastRenderedPageBreak/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5BE2A4DC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85219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20DB83CF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205C67A7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Ośrodki pomocy społecznej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4014823" w14:textId="77777777" w:rsidR="009A54B2" w:rsidRDefault="00A3766C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1 200,00</w:t>
            </w:r>
          </w:p>
        </w:tc>
      </w:tr>
      <w:tr w:rsidR="009A54B2" w14:paraId="3729D1C6" w14:textId="77777777" w:rsidTr="00F123FC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D3532DC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CED2C03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1BE664D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2010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0677182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B7A8AC0" w14:textId="77777777" w:rsidR="009A54B2" w:rsidRDefault="00A3766C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1 200,00</w:t>
            </w:r>
          </w:p>
        </w:tc>
      </w:tr>
      <w:tr w:rsidR="009A54B2" w14:paraId="633F1A17" w14:textId="77777777" w:rsidTr="00F123FC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011AF914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855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02D220ED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5245E177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5DE76E80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Rodzina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1287150C" w14:textId="77777777" w:rsidR="009A54B2" w:rsidRDefault="00A3766C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14 161 303,00</w:t>
            </w:r>
          </w:p>
        </w:tc>
      </w:tr>
      <w:tr w:rsidR="009A54B2" w14:paraId="798D8F3D" w14:textId="77777777" w:rsidTr="00F123FC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6D8CF0F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68C18BD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85501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79DDD89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E488033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Świadczenie wychowawcze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E6AFD8B" w14:textId="77777777" w:rsidR="009A54B2" w:rsidRDefault="00A3766C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9 041 335,00</w:t>
            </w:r>
          </w:p>
        </w:tc>
      </w:tr>
      <w:tr w:rsidR="009A54B2" w14:paraId="5DCB4DB3" w14:textId="77777777" w:rsidTr="00F123FC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6BD1DE2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030315B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3E24A20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2060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B426DD8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Dotacje celowe otrzymane z budżetu państwa na zadania bieżące z zakresu administracji rządowej zlecone gminom (związkom gmin, związkom powiatowo-gminnym), związane z realizacją świadczenia wychowawczego stanowiącego pomoc państwa w wychowywaniu dzieci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E7C9E23" w14:textId="77777777" w:rsidR="009A54B2" w:rsidRDefault="00A3766C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9 041 335,00</w:t>
            </w:r>
          </w:p>
        </w:tc>
      </w:tr>
      <w:tr w:rsidR="009A54B2" w14:paraId="1A725F69" w14:textId="77777777" w:rsidTr="00F123FC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5B70B394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DA60FA8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85502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6B3602C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A7D3E0C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51C1FF77" w14:textId="77777777" w:rsidR="009A54B2" w:rsidRDefault="00A3766C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4 600 156,00</w:t>
            </w:r>
          </w:p>
        </w:tc>
      </w:tr>
      <w:tr w:rsidR="009A54B2" w14:paraId="3376275E" w14:textId="77777777" w:rsidTr="00F123FC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0C2F731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291E78B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26CAA0B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2010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DC44D13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ECDAD16" w14:textId="77777777" w:rsidR="009A54B2" w:rsidRDefault="00A3766C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4 600 156,00</w:t>
            </w:r>
          </w:p>
        </w:tc>
      </w:tr>
      <w:tr w:rsidR="009A54B2" w14:paraId="4CE90E9B" w14:textId="77777777" w:rsidTr="00F123FC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56D11D16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2F55A9F6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85503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4661B76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5C383038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Karta Dużej Rodziny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29EB094" w14:textId="77777777" w:rsidR="009A54B2" w:rsidRDefault="00A3766C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920,00</w:t>
            </w:r>
          </w:p>
        </w:tc>
      </w:tr>
      <w:tr w:rsidR="009A54B2" w14:paraId="49F7329E" w14:textId="77777777" w:rsidTr="00F123FC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3E23F6E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9A820C0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1FD2BAA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2010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880B7ED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D1CEE85" w14:textId="77777777" w:rsidR="009A54B2" w:rsidRDefault="00A3766C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920,00</w:t>
            </w:r>
          </w:p>
        </w:tc>
      </w:tr>
      <w:tr w:rsidR="009A54B2" w14:paraId="67C5025D" w14:textId="77777777" w:rsidTr="00F123FC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2B5DAA1F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3542F1E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85504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FA07329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96E9688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Wspieranie rodziny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291A072" w14:textId="77777777" w:rsidR="009A54B2" w:rsidRDefault="00A3766C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461 430,00</w:t>
            </w:r>
          </w:p>
        </w:tc>
      </w:tr>
      <w:tr w:rsidR="009A54B2" w14:paraId="714A3B06" w14:textId="77777777" w:rsidTr="00F123FC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BF89888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B005EB7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83E6CFF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2010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DE8364C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077DC45" w14:textId="77777777" w:rsidR="009A54B2" w:rsidRDefault="00A3766C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461 430,00</w:t>
            </w:r>
          </w:p>
        </w:tc>
      </w:tr>
      <w:tr w:rsidR="009A54B2" w14:paraId="1EAA18FF" w14:textId="77777777" w:rsidTr="00F123FC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7C74DF7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406CF14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85513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5442FDA4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29097271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Składki na ubezpieczenie zdrowotne opłacane za osoby pobierające niektóre świadczenia rodzinne, zgodnie z przepisami ustawy o świadczeniach rodzinnych oraz za osoby pobierające zasiłki dla opiekunów, zgodnie z przepisami ustawy z dnia 4 kwietnia 2014 r. o ustaleniu i wypłacie zasiłków dla opiekunów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6A78282C" w14:textId="77777777" w:rsidR="009A54B2" w:rsidRDefault="00A3766C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57 462,00</w:t>
            </w:r>
          </w:p>
        </w:tc>
      </w:tr>
      <w:tr w:rsidR="009A54B2" w14:paraId="390B6E4F" w14:textId="77777777" w:rsidTr="00F123FC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E8DAF85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C938D0F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3974925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2010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DDE0255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90C5451" w14:textId="77777777" w:rsidR="009A54B2" w:rsidRDefault="00A3766C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57 462,00</w:t>
            </w:r>
          </w:p>
        </w:tc>
      </w:tr>
      <w:tr w:rsidR="009A54B2" w14:paraId="4BCC00E2" w14:textId="77777777" w:rsidTr="00F123FC">
        <w:trPr>
          <w:cantSplit/>
          <w:tblCellSpacing w:w="0" w:type="dxa"/>
          <w:jc w:val="center"/>
        </w:trPr>
        <w:tc>
          <w:tcPr>
            <w:tcW w:w="42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0693A019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687198ED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69049EA0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71465ADB" w14:textId="77777777" w:rsidR="009A54B2" w:rsidRDefault="00A3766C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Razem</w:t>
            </w:r>
          </w:p>
        </w:tc>
        <w:tc>
          <w:tcPr>
            <w:tcW w:w="155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331871A1" w14:textId="77777777" w:rsidR="009A54B2" w:rsidRDefault="00A3766C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15 594 912,38</w:t>
            </w:r>
          </w:p>
        </w:tc>
      </w:tr>
    </w:tbl>
    <w:p w14:paraId="6C4ABE4F" w14:textId="77777777" w:rsidR="009A54B2" w:rsidRDefault="009A54B2">
      <w:pPr>
        <w:jc w:val="center"/>
        <w:rPr>
          <w:rFonts w:eastAsia="Times New Roman"/>
        </w:rPr>
      </w:pPr>
    </w:p>
    <w:p w14:paraId="02A1EE73" w14:textId="77777777" w:rsidR="001451D0" w:rsidRPr="00DD568D" w:rsidRDefault="00A3766C" w:rsidP="001451D0">
      <w:pPr>
        <w:pStyle w:val="NormalnyWeb"/>
        <w:jc w:val="center"/>
        <w:rPr>
          <w:sz w:val="21"/>
          <w:szCs w:val="21"/>
        </w:rPr>
      </w:pPr>
      <w:r>
        <w:rPr>
          <w:rFonts w:ascii="Arial Narrow" w:hAnsi="Arial Narrow"/>
          <w:sz w:val="20"/>
          <w:szCs w:val="20"/>
        </w:rPr>
        <w:t> </w:t>
      </w:r>
      <w:r w:rsidR="001451D0">
        <w:rPr>
          <w:rFonts w:ascii="Arial Narrow" w:hAnsi="Arial Narrow"/>
          <w:sz w:val="20"/>
          <w:szCs w:val="20"/>
        </w:rPr>
        <w:t>  </w:t>
      </w:r>
      <w:r w:rsidR="001451D0">
        <w:rPr>
          <w:b/>
          <w:bCs/>
          <w:sz w:val="21"/>
          <w:szCs w:val="21"/>
        </w:rPr>
        <w:t xml:space="preserve">Dochody budżetu państwa związane z realizacją zadań zleconych </w:t>
      </w:r>
    </w:p>
    <w:tbl>
      <w:tblPr>
        <w:tblW w:w="7455" w:type="dxa"/>
        <w:jc w:val="center"/>
        <w:tblCellSpacing w:w="0" w:type="dxa"/>
        <w:tblBorders>
          <w:top w:val="single" w:sz="6" w:space="0" w:color="AAAAAA"/>
          <w:left w:val="single" w:sz="6" w:space="0" w:color="AAAAAA"/>
          <w:bottom w:val="single" w:sz="2" w:space="0" w:color="AAAAAA"/>
          <w:right w:val="single" w:sz="2" w:space="0" w:color="AAAAAA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5"/>
        <w:gridCol w:w="679"/>
        <w:gridCol w:w="679"/>
        <w:gridCol w:w="4119"/>
        <w:gridCol w:w="1553"/>
      </w:tblGrid>
      <w:tr w:rsidR="001451D0" w14:paraId="42AAB0D5" w14:textId="77777777" w:rsidTr="001451D0">
        <w:trPr>
          <w:cantSplit/>
          <w:tblHeader/>
          <w:tblCellSpacing w:w="0" w:type="dxa"/>
          <w:jc w:val="center"/>
        </w:trPr>
        <w:tc>
          <w:tcPr>
            <w:tcW w:w="42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9456422" w14:textId="77777777" w:rsidR="001451D0" w:rsidRDefault="001451D0" w:rsidP="00893027">
            <w:pPr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>Dział</w:t>
            </w:r>
          </w:p>
        </w:tc>
        <w:tc>
          <w:tcPr>
            <w:tcW w:w="63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61F223B" w14:textId="77777777" w:rsidR="001451D0" w:rsidRDefault="001451D0" w:rsidP="00893027">
            <w:pPr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>Rozdział</w:t>
            </w:r>
          </w:p>
        </w:tc>
        <w:tc>
          <w:tcPr>
            <w:tcW w:w="63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370EC8D" w14:textId="77777777" w:rsidR="001451D0" w:rsidRDefault="001451D0" w:rsidP="00893027">
            <w:pPr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>Paragraf</w:t>
            </w:r>
          </w:p>
        </w:tc>
        <w:tc>
          <w:tcPr>
            <w:tcW w:w="42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E2FC320" w14:textId="77777777" w:rsidR="001451D0" w:rsidRDefault="001451D0" w:rsidP="00893027">
            <w:pPr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15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95D7DA9" w14:textId="77777777" w:rsidR="001451D0" w:rsidRDefault="001451D0" w:rsidP="00893027">
            <w:pPr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>Kwota</w:t>
            </w:r>
          </w:p>
        </w:tc>
      </w:tr>
      <w:tr w:rsidR="001451D0" w14:paraId="537EEAF0" w14:textId="77777777" w:rsidTr="001451D0">
        <w:trPr>
          <w:cantSplit/>
          <w:tblCellSpacing w:w="0" w:type="dxa"/>
          <w:jc w:val="center"/>
        </w:trPr>
        <w:tc>
          <w:tcPr>
            <w:tcW w:w="42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294EBF8F" w14:textId="77777777" w:rsidR="001451D0" w:rsidRDefault="001451D0" w:rsidP="00893027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750</w:t>
            </w:r>
          </w:p>
        </w:tc>
        <w:tc>
          <w:tcPr>
            <w:tcW w:w="63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4D17A52B" w14:textId="77777777" w:rsidR="001451D0" w:rsidRDefault="001451D0" w:rsidP="00893027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1F2842C2" w14:textId="77777777" w:rsidR="001451D0" w:rsidRDefault="001451D0" w:rsidP="00893027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6695C1AC" w14:textId="77777777" w:rsidR="001451D0" w:rsidRDefault="001451D0" w:rsidP="00893027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Administracja publiczna</w:t>
            </w:r>
          </w:p>
        </w:tc>
        <w:tc>
          <w:tcPr>
            <w:tcW w:w="15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1A33E257" w14:textId="77777777" w:rsidR="001451D0" w:rsidRDefault="001451D0" w:rsidP="00893027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300,00</w:t>
            </w:r>
          </w:p>
        </w:tc>
      </w:tr>
      <w:tr w:rsidR="001451D0" w14:paraId="445B023A" w14:textId="77777777" w:rsidTr="001451D0">
        <w:trPr>
          <w:cantSplit/>
          <w:tblCellSpacing w:w="0" w:type="dxa"/>
          <w:jc w:val="center"/>
        </w:trPr>
        <w:tc>
          <w:tcPr>
            <w:tcW w:w="42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707D007" w14:textId="77777777" w:rsidR="001451D0" w:rsidRDefault="001451D0" w:rsidP="00893027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1C48A64" w14:textId="77777777" w:rsidR="001451D0" w:rsidRDefault="001451D0" w:rsidP="00893027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75011</w:t>
            </w:r>
          </w:p>
        </w:tc>
        <w:tc>
          <w:tcPr>
            <w:tcW w:w="63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BFDDCBE" w14:textId="77777777" w:rsidR="001451D0" w:rsidRDefault="001451D0" w:rsidP="00893027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50A4AA1" w14:textId="77777777" w:rsidR="001451D0" w:rsidRDefault="001451D0" w:rsidP="00893027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Urzędy wojewódzkie</w:t>
            </w:r>
          </w:p>
        </w:tc>
        <w:tc>
          <w:tcPr>
            <w:tcW w:w="15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6DDC1A7" w14:textId="77777777" w:rsidR="001451D0" w:rsidRDefault="001451D0" w:rsidP="00893027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300,00</w:t>
            </w:r>
          </w:p>
        </w:tc>
      </w:tr>
      <w:tr w:rsidR="001451D0" w14:paraId="4B9B1D90" w14:textId="77777777" w:rsidTr="001451D0">
        <w:trPr>
          <w:cantSplit/>
          <w:tblCellSpacing w:w="0" w:type="dxa"/>
          <w:jc w:val="center"/>
        </w:trPr>
        <w:tc>
          <w:tcPr>
            <w:tcW w:w="42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2714DC0" w14:textId="77777777" w:rsidR="001451D0" w:rsidRDefault="001451D0" w:rsidP="00893027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FC0A10D" w14:textId="77777777" w:rsidR="001451D0" w:rsidRDefault="001451D0" w:rsidP="00893027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BEF7BEB" w14:textId="77777777" w:rsidR="001451D0" w:rsidRDefault="001451D0" w:rsidP="00893027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0690</w:t>
            </w:r>
          </w:p>
        </w:tc>
        <w:tc>
          <w:tcPr>
            <w:tcW w:w="42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D719427" w14:textId="77777777" w:rsidR="001451D0" w:rsidRDefault="001451D0" w:rsidP="00893027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Wpływy z różnych opłat</w:t>
            </w:r>
          </w:p>
        </w:tc>
        <w:tc>
          <w:tcPr>
            <w:tcW w:w="15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94D7556" w14:textId="77777777" w:rsidR="001451D0" w:rsidRDefault="001451D0" w:rsidP="00893027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300,00</w:t>
            </w:r>
          </w:p>
        </w:tc>
      </w:tr>
      <w:tr w:rsidR="001451D0" w14:paraId="04286544" w14:textId="77777777" w:rsidTr="001451D0">
        <w:trPr>
          <w:cantSplit/>
          <w:tblCellSpacing w:w="0" w:type="dxa"/>
          <w:jc w:val="center"/>
        </w:trPr>
        <w:tc>
          <w:tcPr>
            <w:tcW w:w="42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18C9F56E" w14:textId="77777777" w:rsidR="001451D0" w:rsidRDefault="001451D0" w:rsidP="00893027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855</w:t>
            </w:r>
          </w:p>
        </w:tc>
        <w:tc>
          <w:tcPr>
            <w:tcW w:w="63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16D947D1" w14:textId="77777777" w:rsidR="001451D0" w:rsidRDefault="001451D0" w:rsidP="00893027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28A4E203" w14:textId="77777777" w:rsidR="001451D0" w:rsidRDefault="001451D0" w:rsidP="00893027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587F52B2" w14:textId="77777777" w:rsidR="001451D0" w:rsidRDefault="001451D0" w:rsidP="00893027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Rodzina</w:t>
            </w:r>
          </w:p>
        </w:tc>
        <w:tc>
          <w:tcPr>
            <w:tcW w:w="15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27946D0D" w14:textId="77777777" w:rsidR="001451D0" w:rsidRDefault="001451D0" w:rsidP="00893027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165 499,00</w:t>
            </w:r>
          </w:p>
        </w:tc>
      </w:tr>
      <w:tr w:rsidR="001451D0" w14:paraId="7DC6F2B0" w14:textId="77777777" w:rsidTr="001451D0">
        <w:trPr>
          <w:cantSplit/>
          <w:tblCellSpacing w:w="0" w:type="dxa"/>
          <w:jc w:val="center"/>
        </w:trPr>
        <w:tc>
          <w:tcPr>
            <w:tcW w:w="42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CC19781" w14:textId="77777777" w:rsidR="001451D0" w:rsidRDefault="001451D0" w:rsidP="00893027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9DDF360" w14:textId="77777777" w:rsidR="001451D0" w:rsidRDefault="001451D0" w:rsidP="00893027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85502</w:t>
            </w:r>
          </w:p>
        </w:tc>
        <w:tc>
          <w:tcPr>
            <w:tcW w:w="63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62CE769A" w14:textId="77777777" w:rsidR="001451D0" w:rsidRDefault="001451D0" w:rsidP="00893027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25A8CBC9" w14:textId="77777777" w:rsidR="001451D0" w:rsidRDefault="001451D0" w:rsidP="00893027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5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579EAFB1" w14:textId="77777777" w:rsidR="001451D0" w:rsidRDefault="001451D0" w:rsidP="00893027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165 499,00</w:t>
            </w:r>
          </w:p>
        </w:tc>
      </w:tr>
      <w:tr w:rsidR="001451D0" w14:paraId="1592599E" w14:textId="77777777" w:rsidTr="001451D0">
        <w:trPr>
          <w:cantSplit/>
          <w:tblCellSpacing w:w="0" w:type="dxa"/>
          <w:jc w:val="center"/>
        </w:trPr>
        <w:tc>
          <w:tcPr>
            <w:tcW w:w="42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4593E86" w14:textId="77777777" w:rsidR="001451D0" w:rsidRDefault="001451D0" w:rsidP="00893027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EC08CCB" w14:textId="77777777" w:rsidR="001451D0" w:rsidRDefault="001451D0" w:rsidP="00893027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BE63A16" w14:textId="77777777" w:rsidR="001451D0" w:rsidRDefault="001451D0" w:rsidP="00893027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0980</w:t>
            </w:r>
          </w:p>
        </w:tc>
        <w:tc>
          <w:tcPr>
            <w:tcW w:w="42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A4F3F07" w14:textId="77777777" w:rsidR="001451D0" w:rsidRDefault="001451D0" w:rsidP="00893027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Wpływy z tytułu zwrotów wypłaconych świadczeń z funduszu alimentacyjnego</w:t>
            </w:r>
          </w:p>
        </w:tc>
        <w:tc>
          <w:tcPr>
            <w:tcW w:w="15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D31ABA3" w14:textId="77777777" w:rsidR="001451D0" w:rsidRDefault="001451D0" w:rsidP="00893027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165 499,00</w:t>
            </w:r>
          </w:p>
        </w:tc>
      </w:tr>
      <w:tr w:rsidR="001451D0" w14:paraId="17DBC5FA" w14:textId="77777777" w:rsidTr="001451D0">
        <w:trPr>
          <w:cantSplit/>
          <w:tblCellSpacing w:w="0" w:type="dxa"/>
          <w:jc w:val="center"/>
        </w:trPr>
        <w:tc>
          <w:tcPr>
            <w:tcW w:w="42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2A84CE3A" w14:textId="77777777" w:rsidR="001451D0" w:rsidRDefault="001451D0" w:rsidP="00893027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43E85A04" w14:textId="77777777" w:rsidR="001451D0" w:rsidRDefault="001451D0" w:rsidP="00893027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43D22837" w14:textId="77777777" w:rsidR="001451D0" w:rsidRDefault="001451D0" w:rsidP="00893027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705D9ADF" w14:textId="77777777" w:rsidR="001451D0" w:rsidRDefault="001451D0" w:rsidP="00893027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Razem</w:t>
            </w:r>
          </w:p>
        </w:tc>
        <w:tc>
          <w:tcPr>
            <w:tcW w:w="1575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520B557F" w14:textId="77777777" w:rsidR="001451D0" w:rsidRDefault="001451D0" w:rsidP="00893027">
            <w:pPr>
              <w:jc w:val="right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165 799,00</w:t>
            </w:r>
          </w:p>
        </w:tc>
      </w:tr>
    </w:tbl>
    <w:p w14:paraId="6546BD51" w14:textId="77777777" w:rsidR="001451D0" w:rsidRDefault="001451D0" w:rsidP="001451D0">
      <w:pPr>
        <w:pStyle w:val="NormalnyWeb"/>
        <w:rPr>
          <w:rFonts w:ascii="Arial Narrow" w:hAnsi="Arial Narrow"/>
          <w:sz w:val="20"/>
          <w:szCs w:val="20"/>
        </w:rPr>
      </w:pPr>
    </w:p>
    <w:p w14:paraId="0A73BF3C" w14:textId="65D9C0CA" w:rsidR="00A3766C" w:rsidRDefault="00A3766C">
      <w:pPr>
        <w:pStyle w:val="NormalnyWeb"/>
        <w:rPr>
          <w:rFonts w:ascii="Arial Narrow" w:hAnsi="Arial Narrow"/>
          <w:sz w:val="20"/>
          <w:szCs w:val="20"/>
        </w:rPr>
      </w:pPr>
    </w:p>
    <w:sectPr w:rsidR="00A3766C" w:rsidSect="001451D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699"/>
    <w:rsid w:val="001451D0"/>
    <w:rsid w:val="001D1699"/>
    <w:rsid w:val="004A30D5"/>
    <w:rsid w:val="009A54B2"/>
    <w:rsid w:val="00A3766C"/>
    <w:rsid w:val="00E552C7"/>
    <w:rsid w:val="00F1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539C6A"/>
  <w15:chartTrackingRefBased/>
  <w15:docId w15:val="{7A5AB598-FC45-4C31-A22F-820C5E12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customStyle="1" w:styleId="gruby">
    <w:name w:val="gruby"/>
    <w:basedOn w:val="Normalny"/>
    <w:pPr>
      <w:spacing w:before="100" w:beforeAutospacing="1" w:after="100" w:afterAutospacing="1"/>
    </w:pPr>
    <w:rPr>
      <w:b/>
      <w:bCs/>
    </w:rPr>
  </w:style>
  <w:style w:type="paragraph" w:customStyle="1" w:styleId="kursywa">
    <w:name w:val="kursywa"/>
    <w:basedOn w:val="Normalny"/>
    <w:pPr>
      <w:spacing w:before="100" w:beforeAutospacing="1" w:after="100" w:afterAutospacing="1"/>
    </w:pPr>
    <w:rPr>
      <w:i/>
      <w:iCs/>
    </w:rPr>
  </w:style>
  <w:style w:type="paragraph" w:customStyle="1" w:styleId="kursgrub">
    <w:name w:val="kursgrub"/>
    <w:basedOn w:val="Normalny"/>
    <w:pPr>
      <w:spacing w:before="100" w:beforeAutospacing="1" w:after="100" w:afterAutospacing="1"/>
    </w:pPr>
    <w:rPr>
      <w:b/>
      <w:bCs/>
      <w:i/>
      <w:iCs/>
    </w:rPr>
  </w:style>
  <w:style w:type="paragraph" w:customStyle="1" w:styleId="kapitaliki">
    <w:name w:val="kapitaliki"/>
    <w:basedOn w:val="Normalny"/>
    <w:pPr>
      <w:spacing w:before="100" w:beforeAutospacing="1" w:after="100" w:afterAutospacing="1"/>
    </w:pPr>
    <w:rPr>
      <w:smallCaps/>
    </w:rPr>
  </w:style>
  <w:style w:type="paragraph" w:customStyle="1" w:styleId="kapgrub">
    <w:name w:val="kapgrub"/>
    <w:basedOn w:val="Normalny"/>
    <w:pPr>
      <w:spacing w:before="100" w:beforeAutospacing="1" w:after="100" w:afterAutospacing="1"/>
    </w:pPr>
    <w:rPr>
      <w:b/>
      <w:bCs/>
      <w:smallCaps/>
    </w:rPr>
  </w:style>
  <w:style w:type="paragraph" w:customStyle="1" w:styleId="kapkurs">
    <w:name w:val="kapkurs"/>
    <w:basedOn w:val="Normalny"/>
    <w:pPr>
      <w:spacing w:before="100" w:beforeAutospacing="1" w:after="100" w:afterAutospacing="1"/>
    </w:pPr>
    <w:rPr>
      <w:i/>
      <w:iCs/>
      <w:smallCaps/>
    </w:rPr>
  </w:style>
  <w:style w:type="paragraph" w:customStyle="1" w:styleId="zlam">
    <w:name w:val="zlam"/>
    <w:basedOn w:val="Normalny"/>
    <w:pPr>
      <w:pageBreakBefore/>
      <w:spacing w:before="100" w:beforeAutospacing="1" w:after="100" w:afterAutospacing="1"/>
    </w:pPr>
  </w:style>
  <w:style w:type="paragraph" w:customStyle="1" w:styleId="zlamprzed">
    <w:name w:val="zlamprzed"/>
    <w:basedOn w:val="Normalny"/>
    <w:pPr>
      <w:pageBreakBefore/>
      <w:spacing w:before="100" w:beforeAutospacing="1" w:after="100" w:afterAutospacing="1"/>
    </w:pPr>
  </w:style>
  <w:style w:type="paragraph" w:customStyle="1" w:styleId="zlampo">
    <w:name w:val="zlampo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1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4686</Characters>
  <Application>Microsoft Office Word</Application>
  <DocSecurity>0</DocSecurity>
  <Lines>39</Lines>
  <Paragraphs>10</Paragraphs>
  <ScaleCrop>false</ScaleCrop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Wizja 2019.3.3.926.1115</dc:title>
  <dc:subject/>
  <dc:creator>Mariola Kobus</dc:creator>
  <cp:keywords/>
  <dc:description/>
  <cp:lastModifiedBy>Renata Nowosielska</cp:lastModifiedBy>
  <cp:revision>2</cp:revision>
  <dcterms:created xsi:type="dcterms:W3CDTF">2020-01-16T11:01:00Z</dcterms:created>
  <dcterms:modified xsi:type="dcterms:W3CDTF">2020-01-16T11:01:00Z</dcterms:modified>
</cp:coreProperties>
</file>