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3B212B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3B212B">
        <w:rPr>
          <w:b/>
          <w:bCs/>
          <w:lang w:eastAsia="pl-PL"/>
        </w:rPr>
        <w:t>3</w:t>
      </w:r>
      <w:r w:rsidR="007403EA">
        <w:rPr>
          <w:b/>
          <w:bCs/>
          <w:lang w:eastAsia="pl-PL"/>
        </w:rPr>
        <w:t>1</w:t>
      </w:r>
      <w:bookmarkStart w:id="0" w:name="_GoBack"/>
      <w:bookmarkEnd w:id="0"/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3B212B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3B212B">
        <w:rPr>
          <w:lang w:eastAsia="pl-PL"/>
        </w:rPr>
        <w:t>843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664CF4">
      <w:pPr>
        <w:spacing w:after="200" w:line="276" w:lineRule="auto"/>
        <w:jc w:val="center"/>
        <w:rPr>
          <w:b/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3B212B" w:rsidRPr="003B212B">
        <w:rPr>
          <w:b/>
          <w:lang w:eastAsia="pl-PL"/>
        </w:rPr>
        <w:t xml:space="preserve">Rozbudowa </w:t>
      </w:r>
      <w:r w:rsidR="003B212B">
        <w:rPr>
          <w:b/>
          <w:lang w:eastAsia="pl-PL"/>
        </w:rPr>
        <w:br/>
      </w:r>
      <w:r w:rsidR="003B212B" w:rsidRPr="003B212B">
        <w:rPr>
          <w:b/>
          <w:lang w:eastAsia="pl-PL"/>
        </w:rPr>
        <w:t>i przebudowa drogi gminnej nr 177099N (ul. Olsztyńska) w miejscowości Ełk Osada</w:t>
      </w:r>
      <w:r w:rsidR="00664CF4">
        <w:rPr>
          <w:b/>
          <w:lang w:eastAsia="pl-PL"/>
        </w:rPr>
        <w:t>”.</w:t>
      </w:r>
    </w:p>
    <w:p w:rsidR="003B212B" w:rsidRPr="00664CF4" w:rsidRDefault="003B212B" w:rsidP="00664CF4">
      <w:pPr>
        <w:spacing w:after="200" w:line="276" w:lineRule="auto"/>
        <w:jc w:val="center"/>
        <w:rPr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664CF4" w:rsidRDefault="007403EA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3B212B"/>
    <w:rsid w:val="00653E4A"/>
    <w:rsid w:val="00664CF4"/>
    <w:rsid w:val="007403EA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4773248F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2018-07-11T09:58:00Z</dcterms:created>
  <dcterms:modified xsi:type="dcterms:W3CDTF">2019-10-14T08:13:00Z</dcterms:modified>
</cp:coreProperties>
</file>