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FB" w:rsidRPr="00202F5D" w:rsidRDefault="00DE57FB" w:rsidP="00202F5D">
      <w:pPr>
        <w:rPr>
          <w:sz w:val="2"/>
          <w:szCs w:val="2"/>
        </w:rPr>
        <w:sectPr w:rsidR="00DE57FB" w:rsidRPr="00202F5D">
          <w:type w:val="continuous"/>
          <w:pgSz w:w="11909" w:h="16834"/>
          <w:pgMar w:top="1087" w:right="927" w:bottom="360" w:left="927" w:header="708" w:footer="708" w:gutter="0"/>
          <w:cols w:space="708"/>
          <w:noEndnote/>
        </w:sectPr>
      </w:pPr>
      <w:r w:rsidRPr="00202F5D">
        <w:t xml:space="preserve"> </w:t>
      </w:r>
    </w:p>
    <w:p w:rsidR="00DE57FB" w:rsidRPr="000562EA" w:rsidRDefault="00DE57FB" w:rsidP="00202F5D">
      <w:pPr>
        <w:rPr>
          <w:sz w:val="2"/>
          <w:szCs w:val="2"/>
        </w:rPr>
        <w:sectPr w:rsidR="00DE57FB" w:rsidRPr="000562EA" w:rsidSect="00924A48">
          <w:type w:val="continuous"/>
          <w:pgSz w:w="11909" w:h="16834"/>
          <w:pgMar w:top="851" w:right="927" w:bottom="360" w:left="927" w:header="708" w:footer="708" w:gutter="0"/>
          <w:cols w:space="708"/>
          <w:noEndnote/>
        </w:sectPr>
      </w:pPr>
    </w:p>
    <w:p w:rsidR="006530AA" w:rsidRDefault="006530AA" w:rsidP="006530AA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6530AA">
        <w:rPr>
          <w:b/>
          <w:color w:val="000000"/>
          <w:sz w:val="24"/>
          <w:szCs w:val="24"/>
        </w:rPr>
        <w:lastRenderedPageBreak/>
        <w:t>Załącznik nr 1 do zapytania ofertowego</w:t>
      </w:r>
    </w:p>
    <w:p w:rsidR="00202F5D" w:rsidRPr="000562EA" w:rsidRDefault="004436A2" w:rsidP="000562EA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nr sprawy IZP.271.2</w:t>
      </w:r>
      <w:r w:rsidR="00C03822" w:rsidRPr="000562EA">
        <w:rPr>
          <w:b/>
          <w:color w:val="000000"/>
          <w:sz w:val="24"/>
          <w:szCs w:val="24"/>
        </w:rPr>
        <w:t>.5.2016</w:t>
      </w:r>
      <w:r w:rsidR="006530AA">
        <w:rPr>
          <w:b/>
          <w:color w:val="000000"/>
          <w:sz w:val="24"/>
          <w:szCs w:val="24"/>
        </w:rPr>
        <w:t xml:space="preserve"> </w:t>
      </w:r>
    </w:p>
    <w:p w:rsidR="00C47CDF" w:rsidRDefault="00C47CDF" w:rsidP="00924A48">
      <w:pPr>
        <w:shd w:val="clear" w:color="auto" w:fill="FFFFFF"/>
        <w:rPr>
          <w:b/>
          <w:bCs/>
          <w:color w:val="000000"/>
          <w:sz w:val="40"/>
          <w:szCs w:val="40"/>
        </w:rPr>
      </w:pPr>
    </w:p>
    <w:p w:rsidR="00B10E32" w:rsidRDefault="00887812" w:rsidP="000562EA">
      <w:pPr>
        <w:shd w:val="clear" w:color="auto" w:fill="FFFFFF"/>
        <w:jc w:val="center"/>
        <w:rPr>
          <w:b/>
          <w:bCs/>
          <w:color w:val="000000"/>
          <w:spacing w:val="58"/>
          <w:sz w:val="36"/>
          <w:szCs w:val="36"/>
        </w:rPr>
      </w:pPr>
      <w:r w:rsidRPr="00FA5F15">
        <w:rPr>
          <w:b/>
          <w:bCs/>
          <w:color w:val="000000"/>
          <w:spacing w:val="58"/>
          <w:sz w:val="36"/>
          <w:szCs w:val="36"/>
        </w:rPr>
        <w:t>FORMULARZ OFERTOWY</w:t>
      </w:r>
    </w:p>
    <w:p w:rsidR="000562EA" w:rsidRPr="000562EA" w:rsidRDefault="000562EA" w:rsidP="000562EA">
      <w:pPr>
        <w:shd w:val="clear" w:color="auto" w:fill="FFFFFF"/>
        <w:jc w:val="center"/>
        <w:rPr>
          <w:b/>
          <w:bCs/>
          <w:color w:val="000000"/>
          <w:spacing w:val="58"/>
          <w:sz w:val="36"/>
          <w:szCs w:val="36"/>
        </w:rPr>
      </w:pPr>
    </w:p>
    <w:p w:rsidR="00DE57FB" w:rsidRPr="00887812" w:rsidRDefault="00887812" w:rsidP="00887812">
      <w:pPr>
        <w:shd w:val="clear" w:color="auto" w:fill="FFFFFF"/>
        <w:ind w:left="426" w:right="1"/>
        <w:jc w:val="both"/>
        <w:rPr>
          <w:bCs/>
          <w:color w:val="000000"/>
          <w:sz w:val="28"/>
          <w:szCs w:val="28"/>
        </w:rPr>
      </w:pPr>
      <w:r w:rsidRPr="00887812">
        <w:rPr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7812" w:rsidRPr="00887812" w:rsidRDefault="00FA5F15" w:rsidP="00887812">
      <w:pPr>
        <w:shd w:val="clear" w:color="auto" w:fill="FFFFFF"/>
        <w:ind w:left="426" w:right="1"/>
        <w:jc w:val="center"/>
        <w:rPr>
          <w:szCs w:val="28"/>
        </w:rPr>
      </w:pPr>
      <w:r>
        <w:rPr>
          <w:bCs/>
          <w:color w:val="000000"/>
          <w:szCs w:val="28"/>
        </w:rPr>
        <w:t>(nazwa i adres W</w:t>
      </w:r>
      <w:r w:rsidR="00887812" w:rsidRPr="00887812">
        <w:rPr>
          <w:bCs/>
          <w:color w:val="000000"/>
          <w:szCs w:val="28"/>
        </w:rPr>
        <w:t>ykonawcy)</w:t>
      </w:r>
    </w:p>
    <w:p w:rsidR="00DE57FB" w:rsidRPr="00924A48" w:rsidRDefault="00887812" w:rsidP="00FA5F15">
      <w:pPr>
        <w:shd w:val="clear" w:color="auto" w:fill="FFFFFF"/>
        <w:spacing w:before="385" w:line="486" w:lineRule="exact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zapoznaniu się z warunkami zawartymi w zapytaniu ofertowym wraz z załącznikami oświadczam, że akceptuję je bez zastrzeżeń i poniżej przedstawiam następującą ofertę:</w:t>
      </w:r>
    </w:p>
    <w:p w:rsidR="00B10E32" w:rsidRDefault="00B10E32" w:rsidP="00A51A0C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25356A" w:rsidRDefault="00DE57FB" w:rsidP="003041F6">
      <w:pPr>
        <w:shd w:val="clear" w:color="auto" w:fill="FFFFFF"/>
        <w:spacing w:line="360" w:lineRule="auto"/>
        <w:ind w:left="32"/>
        <w:rPr>
          <w:color w:val="000000"/>
          <w:sz w:val="24"/>
          <w:szCs w:val="24"/>
        </w:rPr>
      </w:pPr>
      <w:r w:rsidRPr="00ED6DC5">
        <w:rPr>
          <w:color w:val="000000"/>
          <w:sz w:val="24"/>
          <w:szCs w:val="24"/>
        </w:rPr>
        <w:t xml:space="preserve">l.   Oferujemy wykonanie </w:t>
      </w:r>
      <w:r w:rsidR="00FA5F15">
        <w:rPr>
          <w:color w:val="000000"/>
          <w:sz w:val="24"/>
          <w:szCs w:val="24"/>
        </w:rPr>
        <w:t>zadania</w:t>
      </w:r>
      <w:r w:rsidRPr="00ED6DC5">
        <w:rPr>
          <w:color w:val="000000"/>
          <w:sz w:val="24"/>
          <w:szCs w:val="24"/>
        </w:rPr>
        <w:t xml:space="preserve"> za </w:t>
      </w:r>
      <w:r w:rsidR="0063119A">
        <w:rPr>
          <w:color w:val="000000"/>
          <w:sz w:val="24"/>
          <w:szCs w:val="24"/>
        </w:rPr>
        <w:t>cenę</w:t>
      </w:r>
      <w:r w:rsidRPr="00ED6DC5">
        <w:rPr>
          <w:color w:val="000000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3402"/>
        <w:gridCol w:w="1275"/>
        <w:gridCol w:w="1701"/>
        <w:gridCol w:w="1701"/>
      </w:tblGrid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0562EA" w:rsidP="00887D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Część zadania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887D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A5F15">
              <w:rPr>
                <w:b/>
              </w:rPr>
              <w:t>Nazwa zadania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887D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A5F15">
              <w:rPr>
                <w:b/>
              </w:rPr>
              <w:t>Opis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887D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A5F15">
              <w:rPr>
                <w:b/>
              </w:rPr>
              <w:t>Sołectwo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887D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Oferowana c</w:t>
            </w:r>
            <w:r w:rsidRPr="00FA5F15">
              <w:rPr>
                <w:b/>
              </w:rPr>
              <w:t xml:space="preserve">ena netto  </w:t>
            </w:r>
            <w:r>
              <w:rPr>
                <w:b/>
              </w:rPr>
              <w:t>w zł</w:t>
            </w:r>
          </w:p>
        </w:tc>
        <w:tc>
          <w:tcPr>
            <w:tcW w:w="1701" w:type="dxa"/>
          </w:tcPr>
          <w:p w:rsidR="00FA5F15" w:rsidRPr="00FA5F15" w:rsidRDefault="00FA5F15" w:rsidP="00887D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Oferowana cena brutto w zł</w:t>
            </w: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1.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</w:t>
            </w:r>
            <w:r w:rsidR="000562EA">
              <w:br/>
            </w:r>
            <w:r w:rsidRPr="00FA5F15">
              <w:t xml:space="preserve"> i montaż urządzeń do ćwiczeń na świeżym powietrzu.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1.Urządzenie typu „wioślarz”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Główne elementy stalowe wykonane z rur i profili o grubości ścianki 3,2 mm. Elementy otwarte zakończone plastikowymi zatyczkami.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-Wszystkie elementy stalowe ze stali S235, pokryte warstwą cynku </w:t>
            </w:r>
            <w:r w:rsidR="000562EA">
              <w:br/>
            </w:r>
            <w:r w:rsidRPr="00FA5F15">
              <w:t xml:space="preserve">i malowane farbą odporną na warunki atmosferyczne.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Podstopnice ze stali nierdzewnej.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Siedziska z polietylenu HDPE. Elementy ruchome ograniczone elementami pochłaniającymi siłę (amortyzujące; </w:t>
            </w:r>
            <w:proofErr w:type="spellStart"/>
            <w:r w:rsidRPr="00FA5F15">
              <w:t>wibroizolujące</w:t>
            </w:r>
            <w:proofErr w:type="spellEnd"/>
            <w:r w:rsidRPr="00FA5F15">
              <w:t xml:space="preserve">) </w:t>
            </w:r>
            <w:r w:rsidR="000562EA">
              <w:br/>
            </w:r>
            <w:r w:rsidRPr="00FA5F15">
              <w:t>i zaopatrzone w łożyska bezobsługowe. Łączniki wykonane ze stali nierdzewnej.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Nakrętki z wkładką zabezpieczającą przed samo-odkręceniem.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Urządzenie montowane do słupa posadowionego 30cm poniżej poziomu gruntu na betonowym fundamencie.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2.Urządzenie typu „</w:t>
            </w:r>
            <w:proofErr w:type="spellStart"/>
            <w:r w:rsidRPr="00FA5F15">
              <w:rPr>
                <w:b/>
              </w:rPr>
              <w:t>orbitrek</w:t>
            </w:r>
            <w:proofErr w:type="spellEnd"/>
            <w:r w:rsidRPr="00FA5F15">
              <w:rPr>
                <w:b/>
              </w:rPr>
              <w:t xml:space="preserve">”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Główne elementy stalowe wykonane z rur i profili o grubości ścianki 3,2 mm. Elementy otwarte zakończone plastikowymi zatyczkami.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Wszystkie elementy stalowe ze stali S235, pokryte warstwą cynku </w:t>
            </w:r>
            <w:r w:rsidR="000562EA">
              <w:br/>
            </w:r>
            <w:r w:rsidRPr="00FA5F15">
              <w:t xml:space="preserve">i malowane farbą odporną na warunki atmosferyczne.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Podstopnice ze stali nierdzewnej. Elementy ruchome ograniczone elementami pochłaniającymi siłę (amortyzujące; </w:t>
            </w:r>
            <w:proofErr w:type="spellStart"/>
            <w:r w:rsidRPr="00FA5F15">
              <w:t>wibroizolujące</w:t>
            </w:r>
            <w:proofErr w:type="spellEnd"/>
            <w:r w:rsidRPr="00FA5F15">
              <w:t xml:space="preserve">) </w:t>
            </w:r>
            <w:r w:rsidR="000562EA">
              <w:br/>
            </w:r>
            <w:r w:rsidRPr="00FA5F15">
              <w:t xml:space="preserve">i zaopatrzone w łożyska bezobsługowe. Łączniki wykonane ze stali nierdzewnej.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Nakrętki z wkładką zabezpieczającą przed samo-odkręceniem.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Urządzenie montowane do słupa </w:t>
            </w:r>
            <w:r w:rsidRPr="00FA5F15">
              <w:lastRenderedPageBreak/>
              <w:t>posadowionego 30cm poniżej poziomu gruntu na betonowym fundamencie.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lastRenderedPageBreak/>
              <w:t>Lega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</w:p>
        </w:tc>
      </w:tr>
      <w:tr w:rsidR="00FA5F15" w:rsidRPr="00FA5F15" w:rsidTr="000562EA">
        <w:trPr>
          <w:trHeight w:val="2990"/>
        </w:trPr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lastRenderedPageBreak/>
              <w:t>2.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 i montaż urządzeń na siłownię zewnętrzną.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1.Urządzenie typu „wioślarz”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Główne elementy stalowe wykonane z rur i profili o grubości ścianki 3,2 mm. Elementy otwarte zakończone plastikowymi zatyczkami.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-Wszystkie elementy stalowe ze stali S235, pokryte warstwą cynku </w:t>
            </w:r>
            <w:r w:rsidR="000562EA">
              <w:br/>
            </w:r>
            <w:r w:rsidRPr="00FA5F15">
              <w:t xml:space="preserve">i malowane farbą odporną na warunki atmosferyczne.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Podstopnice ze stali nierdzewnej.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Siedziska z polietylenu HDPE. Elementy ruchome ograniczone elementami pochłaniającymi siłę (amortyzujące; </w:t>
            </w:r>
            <w:proofErr w:type="spellStart"/>
            <w:r w:rsidRPr="00FA5F15">
              <w:t>wibroizolujące</w:t>
            </w:r>
            <w:proofErr w:type="spellEnd"/>
            <w:r w:rsidRPr="00FA5F15">
              <w:t xml:space="preserve">) </w:t>
            </w:r>
            <w:r w:rsidR="000562EA">
              <w:br/>
            </w:r>
            <w:r w:rsidRPr="00FA5F15">
              <w:t>i zaopatrzone w łożyska bezobsługowe. Łączniki wykonane ze stali nierdzewnej.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Nakrętki z wkładką zabezpieczającą przed samo-odkręceniem.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Urządzenie montowane do słupa posadowionego 30cm poniżej poziomu gruntu na betonowym fundamencie.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2.Urządzenie typu „</w:t>
            </w:r>
            <w:proofErr w:type="spellStart"/>
            <w:r w:rsidRPr="00FA5F15">
              <w:rPr>
                <w:b/>
              </w:rPr>
              <w:t>orbitrek</w:t>
            </w:r>
            <w:proofErr w:type="spellEnd"/>
            <w:r w:rsidRPr="00FA5F15">
              <w:rPr>
                <w:b/>
              </w:rPr>
              <w:t xml:space="preserve">”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Główne elementy stalowe wykonane z rur i profili o grubości ścianki 3,2 mm. Elementy otwarte zakończone plastikowymi zatyczkami.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Wszystkie elementy stalowe ze stali S235, pokryte warstwą cynku </w:t>
            </w:r>
            <w:r w:rsidR="000562EA">
              <w:br/>
            </w:r>
            <w:r w:rsidRPr="00FA5F15">
              <w:t xml:space="preserve">i malowane farbą odporną na warunki atmosferyczne.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Podstopnice ze stali nierdzewnej. Elementy ruchome ograniczone elementami pochłaniającymi siłę (amortyzujące; </w:t>
            </w:r>
            <w:proofErr w:type="spellStart"/>
            <w:r w:rsidRPr="00FA5F15">
              <w:t>wibroizolujące</w:t>
            </w:r>
            <w:proofErr w:type="spellEnd"/>
            <w:r w:rsidRPr="00FA5F15">
              <w:t xml:space="preserve">) </w:t>
            </w:r>
            <w:r w:rsidR="000562EA">
              <w:br/>
            </w:r>
            <w:r w:rsidRPr="00FA5F15">
              <w:t>i zaopatrzone w łożyska bezobsługowe. Łączniki wykonane ze stali nierdzewnej.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Nakrętki z wkładką zabezpieczającą przed samo-odkręceniem.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Urządzenie montowane do słupa posadowionego 30cm poniżej poziomu gruntu na betonowym fundamencie 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Nowa Wieś Ełcka- Szosa Bajtkowska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  </w:t>
            </w: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3.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 wraz z montażem sprzętu do ćwiczeń na powietrzu dla dorosłych.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1.  Urządzenie do ćwiczeń typu „motyl”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Główne elementy stalowe wykonane z rur i profili o grubości ścianki 3,2 mm. Elementy otwarte zakończone plastikowymi zatyczkami.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Wszystkie elementy stalowe ze stali S235, pokryte warstwą cynku </w:t>
            </w:r>
            <w:r w:rsidR="000562EA">
              <w:br/>
            </w:r>
            <w:r w:rsidRPr="00FA5F15">
              <w:t xml:space="preserve">i malowane farbą odporną na warunki atmosferyczne.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-Siedziska z polietylenu HDPE. Elementy ruchome ograniczone elementami pochłaniającymi siłę (amortyzujące; </w:t>
            </w:r>
            <w:proofErr w:type="spellStart"/>
            <w:r w:rsidRPr="00FA5F15">
              <w:t>wibroizolujące</w:t>
            </w:r>
            <w:proofErr w:type="spellEnd"/>
            <w:r w:rsidRPr="00FA5F15">
              <w:t xml:space="preserve">) </w:t>
            </w:r>
            <w:r w:rsidR="000562EA">
              <w:br/>
            </w:r>
            <w:r w:rsidRPr="00FA5F15">
              <w:t>i zaopatrzone w łożyska bezobsługowe. Łączniki wykonane ze stali nierdzewnej.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Nakrętki z wkładką zabezpieczającą przed samo-odkręceniem.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Urządzenie montowane do słupa posadowionego 30cm poniżej poziomu gruntu na betonowym fundamencie.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Oracze- Wityny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  </w:t>
            </w: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4.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 xml:space="preserve">Zakup urządzeń do ćwiczeń na </w:t>
            </w:r>
            <w:r w:rsidRPr="00FA5F15">
              <w:lastRenderedPageBreak/>
              <w:t>powietrzu.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lastRenderedPageBreak/>
              <w:t>1.  Urządzenie do ćwiczeń typu „motyl”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Główne elementy stalowe wykonane </w:t>
            </w:r>
            <w:r w:rsidRPr="00FA5F15">
              <w:lastRenderedPageBreak/>
              <w:t xml:space="preserve">z rur i profili o grubości ścianki 3,2 mm. Elementy otwarte zakończone plastikowymi zatyczkami.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Wszystkie elementy stalowe ze stali S235, pokryte warstwą cynku </w:t>
            </w:r>
            <w:r w:rsidR="000562EA">
              <w:br/>
            </w:r>
            <w:r w:rsidRPr="00FA5F15">
              <w:t xml:space="preserve">i malowane farbą odporną na warunki atmosferyczne.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-Siedziska z polietylenu HDPE. Elementy ruchome ograniczone elementami pochłaniającymi siłę (amortyzujące; </w:t>
            </w:r>
            <w:proofErr w:type="spellStart"/>
            <w:r w:rsidRPr="00FA5F15">
              <w:t>wibroizolujące</w:t>
            </w:r>
            <w:proofErr w:type="spellEnd"/>
            <w:r w:rsidRPr="00FA5F15">
              <w:t xml:space="preserve">) </w:t>
            </w:r>
            <w:r w:rsidR="000562EA">
              <w:br/>
            </w:r>
            <w:r w:rsidRPr="00FA5F15">
              <w:t>i zaopatrzone w łożyska bezobsługowe. Łączniki wykonane ze stali nierdzewnej.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Nakrętki z wkładką zabezpieczającą przed samo-odkręceniem.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Urządzenie montowane do słupa posadowionego 30cm poniżej poziomu gruntu na betonowym fundamencie.</w:t>
            </w:r>
          </w:p>
          <w:p w:rsidR="00FA5F15" w:rsidRPr="000562EA" w:rsidRDefault="00FA5F15" w:rsidP="000562EA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b/>
              </w:rPr>
            </w:pPr>
            <w:r w:rsidRPr="000562EA">
              <w:rPr>
                <w:b/>
              </w:rPr>
              <w:t>Urządzenie do ćwiczeń typu „wahadło”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Główne elementy stalowe wykonane z rur i profili o grubości ścianki 3,2 mm. Elementy otwarte zakończone plastikowymi zatyczkami.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Wszystkie elementy stalowe ze stali S235, pokryte warstwą cynku </w:t>
            </w:r>
            <w:r w:rsidR="000562EA">
              <w:br/>
            </w:r>
            <w:r w:rsidRPr="00FA5F15">
              <w:t xml:space="preserve">i malowane farbą odporną na warunki atmosferyczne.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Elementy ruchome ograniczone elementami pochłaniającymi siłę (amortyzujące; </w:t>
            </w:r>
            <w:proofErr w:type="spellStart"/>
            <w:r w:rsidRPr="00FA5F15">
              <w:t>wibroizolujące</w:t>
            </w:r>
            <w:proofErr w:type="spellEnd"/>
            <w:r w:rsidRPr="00FA5F15">
              <w:t xml:space="preserve">) </w:t>
            </w:r>
            <w:r w:rsidR="000562EA">
              <w:br/>
            </w:r>
            <w:r w:rsidRPr="00FA5F15">
              <w:t xml:space="preserve">i zaopatrzone w łożyska bezobsługowe. Łączniki wykonane ze stali nierdzewnej.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Nakrętki z wkładką zabezpieczającą przed samo-odkręceniem.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Urządzenie montowane do słupa posadowionego 30cm poniżej poziomu gruntu na betonowym fundamencie.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3. Urządzenie do ćwiczeń typu „biegacz”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Główne elementy stalowe wykonane z profili zamkniętych (RO) o grubości ścianki 3,2 mm.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Wszystkie elementy stalowe ze stali S235, ocynkowanej i malowanej farbą odporną na warunki atmosferyczne.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Podstopnice ze stali nierdzewnej.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Elementy ruchome ograniczone elementami pochłaniającymi siłę (amortyzujące; </w:t>
            </w:r>
            <w:proofErr w:type="spellStart"/>
            <w:r w:rsidRPr="00FA5F15">
              <w:t>wibroizolujące</w:t>
            </w:r>
            <w:proofErr w:type="spellEnd"/>
            <w:r w:rsidRPr="00FA5F15">
              <w:t xml:space="preserve">). Konstrukcja nośna zakotwiona </w:t>
            </w:r>
            <w:r w:rsidR="000562EA">
              <w:br/>
            </w:r>
            <w:r w:rsidRPr="00FA5F15">
              <w:t>w betonowym fundamencie za pomocą stalowej kotwy.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4. Urządzenie do ćwiczeń- prostowanie pleców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 Rura nośna 140 mm x 3,5mm. Elementy otwarte zakończone plastikowymi zatyczkami.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Wszystkie elementy stalowe ze stali S235,ocynkowane i malowane farbą odporną na warunki atmosferyczne.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Elementy ruchome zaopatrzone </w:t>
            </w:r>
            <w:r w:rsidR="000562EA">
              <w:br/>
            </w:r>
            <w:r w:rsidRPr="00FA5F15">
              <w:t xml:space="preserve">w łożyska bezobsługowe. Uchwyty dla rąk i nóg: polietylen modyfikowany, kolor czarny. Łączniki wykonane ze stali nierdzewnej.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Nakrętki z wkładką zabezpieczającą przed samo-odkręceniem.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lastRenderedPageBreak/>
              <w:t>- Urządzenie montowane do słupa posadowionego 30cm poniżej poziomu gruntu na betonowym fundamencie. Siedziska i oparcia z płyty HDPE antypoślizgowej odpornej na warunki atmosferyczne.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lastRenderedPageBreak/>
              <w:t>Siedliska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lastRenderedPageBreak/>
              <w:t>5.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 z montażem zestawu zabawowego; montaż przy ul. Nadrzecznej na plaży.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1. Zjeżdżalnia mini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Wysokość 0,6 m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Straduny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  </w:t>
            </w: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6.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 z montażem urządzeń zabawowych; montaż przy ul. Nadrzecznej.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1. Zestaw zabawowy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Urządzenie nie wymagające konserwacji, odporne na wandalizm,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Elementy metalowe zabezpieczone od korozji (cynkowanie i malowanie proszkowe),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Ścianki i 2 podesty wykonane z płyt HDPE,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Tunel z lin stalowych w oplocie polipropylenowym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Drabinka pozioma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Długość zestawu min. 7,2 m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Straduny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7.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 z montażem zjazdu linowego; montaż przy ul. Kościuszki na placu zabaw.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1. Zjazd linowy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Słupy nośne wykonane z drewna rdzeniowego sosnowego impregnowanego próżniowo- ciśnieniowo osadzone 10 cm na powierzchnią gruntu za pomocą stalowych okuć </w:t>
            </w:r>
            <w:proofErr w:type="spellStart"/>
            <w:r w:rsidRPr="00FA5F15">
              <w:t>kotwiowych</w:t>
            </w:r>
            <w:proofErr w:type="spellEnd"/>
            <w:r w:rsidRPr="00FA5F15">
              <w:t xml:space="preserve"> na betonowym fundamencie (min. 60 cm w gruncie)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Wszystkie elementy ze stali węglowej konstrukcyjnej, takie jak: okucia, bariery, napinacz liny, zaczep liny, elementy wózka zjazdowego zabezpieczone farbami proszkowymi poliestrowymi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Maks. wysokość upadku 0,8 m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</w:t>
            </w:r>
            <w:proofErr w:type="spellStart"/>
            <w:r w:rsidRPr="00FA5F15">
              <w:t>Długośc</w:t>
            </w:r>
            <w:proofErr w:type="spellEnd"/>
            <w:r w:rsidRPr="00FA5F15">
              <w:t xml:space="preserve"> zjazdu ok. 24 m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Straduny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  </w:t>
            </w: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8.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 piaskownicy z montażem przy ul. Nadrzecznej</w:t>
            </w:r>
          </w:p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 xml:space="preserve">1. Piaskownica sześciokątna </w:t>
            </w:r>
            <w:r w:rsidR="000562EA">
              <w:rPr>
                <w:b/>
              </w:rPr>
              <w:br/>
            </w:r>
            <w:r w:rsidRPr="00FA5F15">
              <w:rPr>
                <w:b/>
              </w:rPr>
              <w:t xml:space="preserve">z siedziskami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Wykonanie z impregnowanego drewna sosnowego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Połączenie śrubowe osłonięte zaślepkami z tworzywa  sztucznego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Długość min. 3 m, szerokość min. 2,6 m,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wysokość min. 0,3 m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Straduny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  </w:t>
            </w: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9.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 xml:space="preserve">Zakup </w:t>
            </w:r>
            <w:proofErr w:type="spellStart"/>
            <w:r w:rsidRPr="00FA5F15">
              <w:t>zawiesia</w:t>
            </w:r>
            <w:proofErr w:type="spellEnd"/>
            <w:r w:rsidRPr="00FA5F15">
              <w:t xml:space="preserve"> z siedziskiem (koszyk) do huśtawki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 xml:space="preserve">1. </w:t>
            </w:r>
            <w:proofErr w:type="spellStart"/>
            <w:r w:rsidRPr="00FA5F15">
              <w:rPr>
                <w:b/>
              </w:rPr>
              <w:t>Zawiesie</w:t>
            </w:r>
            <w:proofErr w:type="spellEnd"/>
            <w:r w:rsidRPr="00FA5F15">
              <w:rPr>
                <w:b/>
              </w:rPr>
              <w:t xml:space="preserve"> z siedziskiem huśtawkowym „koszyk”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</w:t>
            </w:r>
            <w:proofErr w:type="spellStart"/>
            <w:r w:rsidRPr="00FA5F15">
              <w:t>Zawiesie</w:t>
            </w:r>
            <w:proofErr w:type="spellEnd"/>
            <w:r w:rsidRPr="00FA5F15">
              <w:t xml:space="preserve"> huśtawkowe 1 osobowe,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Łańcuchy ocynkowane ogniowo,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Siedzisko gumowe z koszykiem,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Siedzisko z certyfikatem i atestem higienicznym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Nowa Wieś Ełcka- Szosa Bajtkowska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     </w:t>
            </w: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10.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 wraz z montażem zestawu sprawnościowego na plac zabaw.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 xml:space="preserve">1. </w:t>
            </w:r>
            <w:proofErr w:type="spellStart"/>
            <w:r w:rsidRPr="00FA5F15">
              <w:rPr>
                <w:b/>
              </w:rPr>
              <w:t>Linarium</w:t>
            </w:r>
            <w:proofErr w:type="spellEnd"/>
            <w:r w:rsidRPr="00FA5F15">
              <w:rPr>
                <w:b/>
              </w:rPr>
              <w:t xml:space="preserve"> o przekroju pionowym w kształcie klepsydry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t xml:space="preserve">- </w:t>
            </w:r>
            <w:r w:rsidRPr="00FA5F15">
              <w:rPr>
                <w:shd w:val="clear" w:color="auto" w:fill="FFFFFF"/>
              </w:rPr>
              <w:t>Liny polipropylenowe na oplocie stalowym połączone ze sobą przy pomocy łączników aluminiowych oraz z tworzywa sztucznego o średnicy 16-18 mm. 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 xml:space="preserve">- Śruby klasy 8.8. Słup nośny </w:t>
            </w:r>
            <w:r w:rsidR="000562EA">
              <w:rPr>
                <w:shd w:val="clear" w:color="auto" w:fill="FFFFFF"/>
              </w:rPr>
              <w:br/>
            </w:r>
            <w:r w:rsidRPr="00FA5F15">
              <w:rPr>
                <w:shd w:val="clear" w:color="auto" w:fill="FFFFFF"/>
              </w:rPr>
              <w:t>o średnicy 158 mm i grubości ścianki 4mm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 xml:space="preserve">- Fundament wykonany z betonu klasy </w:t>
            </w:r>
            <w:r w:rsidRPr="00FA5F15">
              <w:rPr>
                <w:shd w:val="clear" w:color="auto" w:fill="FFFFFF"/>
              </w:rPr>
              <w:lastRenderedPageBreak/>
              <w:t>C25/30. 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>- Elementy metalowe zabezpieczone antykorozyjnie poprzez ocynkowanie</w:t>
            </w:r>
            <w:r w:rsidR="000562EA">
              <w:rPr>
                <w:shd w:val="clear" w:color="auto" w:fill="FFFFFF"/>
              </w:rPr>
              <w:br/>
            </w:r>
            <w:r w:rsidRPr="00FA5F15">
              <w:rPr>
                <w:shd w:val="clear" w:color="auto" w:fill="FFFFFF"/>
              </w:rPr>
              <w:t xml:space="preserve"> i lakierowanie proszkowe.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>- Średnica rzutu z góry 180 cm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  <w:shd w:val="clear" w:color="auto" w:fill="FFFFFF"/>
              </w:rPr>
            </w:pPr>
            <w:r w:rsidRPr="00FA5F15">
              <w:rPr>
                <w:b/>
                <w:shd w:val="clear" w:color="auto" w:fill="FFFFFF"/>
              </w:rPr>
              <w:t>2. Bujak na sprężynie (helikopter)</w:t>
            </w:r>
          </w:p>
          <w:p w:rsidR="00FA5F15" w:rsidRPr="00FA5F15" w:rsidRDefault="00FA5F15" w:rsidP="000562EA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both"/>
              <w:textAlignment w:val="baseline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>- Sprężyna z wysokiej jakości malowana farbą proszkową.</w:t>
            </w:r>
          </w:p>
          <w:p w:rsidR="00FA5F15" w:rsidRPr="00FA5F15" w:rsidRDefault="00FA5F15" w:rsidP="000562EA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both"/>
              <w:textAlignment w:val="baseline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 xml:space="preserve">- Bloczek betonowy montowany </w:t>
            </w:r>
            <w:r w:rsidR="000562EA">
              <w:rPr>
                <w:shd w:val="clear" w:color="auto" w:fill="FFFFFF"/>
              </w:rPr>
              <w:br/>
            </w:r>
            <w:r w:rsidRPr="00FA5F15">
              <w:rPr>
                <w:shd w:val="clear" w:color="auto" w:fill="FFFFFF"/>
              </w:rPr>
              <w:t>w gruncie</w:t>
            </w:r>
          </w:p>
          <w:p w:rsidR="00FA5F15" w:rsidRPr="00FA5F15" w:rsidRDefault="00FA5F15" w:rsidP="000562EA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both"/>
              <w:textAlignment w:val="baseline"/>
            </w:pPr>
            <w:r w:rsidRPr="00FA5F15">
              <w:rPr>
                <w:shd w:val="clear" w:color="auto" w:fill="FFFFFF"/>
              </w:rPr>
              <w:t xml:space="preserve">- </w:t>
            </w:r>
            <w:r w:rsidRPr="00FA5F15">
              <w:t>Elementy złączne ocynkowane osłonięte plastikowymi korkami</w:t>
            </w:r>
          </w:p>
          <w:p w:rsidR="00FA5F15" w:rsidRPr="00FA5F15" w:rsidRDefault="00FA5F15" w:rsidP="000562EA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both"/>
              <w:textAlignment w:val="baseline"/>
            </w:pPr>
            <w:r w:rsidRPr="00FA5F15">
              <w:t xml:space="preserve">- Rączki i podnóżki wykonane </w:t>
            </w:r>
            <w:r w:rsidR="000562EA">
              <w:br/>
            </w:r>
            <w:r w:rsidRPr="00FA5F15">
              <w:t>z wysokiej jakości tworzywa sztucznego</w:t>
            </w:r>
          </w:p>
          <w:p w:rsidR="00FA5F15" w:rsidRPr="00FA5F15" w:rsidRDefault="00FA5F15" w:rsidP="000562EA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both"/>
              <w:textAlignment w:val="baseline"/>
            </w:pPr>
            <w:r w:rsidRPr="00FA5F15">
              <w:t>- Helikopter  wykonany z płyty polietylenowej HDPE</w:t>
            </w:r>
          </w:p>
          <w:p w:rsidR="00FA5F15" w:rsidRPr="00FA5F15" w:rsidRDefault="00FA5F15" w:rsidP="000562EA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both"/>
              <w:textAlignment w:val="baseline"/>
            </w:pPr>
            <w:r w:rsidRPr="00FA5F15">
              <w:t>- Elementy stalowe zabezpieczone poprzez malowanie proszkowe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lastRenderedPageBreak/>
              <w:t>Oracze- Wityny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  </w:t>
            </w: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lastRenderedPageBreak/>
              <w:t>11.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 i montaż urządzeń wyposażenia placu zabaw dla dzieci.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1. Tablica do rysowania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 Tablica o wysokości 145 cm od poziomu gruntu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 Słupy nośne o przekroju okrągłym, wykonane z drewna sosnowego, impregnowanego próżniowo ciśnieniowo, o średnicy 10 cm.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Słupy nośną osadzone 10 cm nad powierzchnią gruntu za pomocą stalowych okuć kotwionych na betonowym fundamencie min. 60 cm</w:t>
            </w:r>
            <w:r w:rsidR="000562EA">
              <w:br/>
            </w:r>
            <w:r w:rsidRPr="00FA5F15">
              <w:t xml:space="preserve"> w gruncie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2. Urządzenie kołyszące na sprężynie (konik)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wykonany z Formatki ze sklejki liściastej wodoodpornej z filmem melaminowym, gr. 18mm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Sprężyna z pręta ϕ20 mm (stal 50CRV4)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Elementy stalowe zabezpieczone antykorozyjnie poprzez malowanie proszkowe.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Elementy złączne ocynkowane osłonięte plastikowymi korkami.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Fundament z betonu C12/15.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 xml:space="preserve">3. Zjazd linowy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t xml:space="preserve">- </w:t>
            </w:r>
            <w:r w:rsidRPr="00FA5F15">
              <w:rPr>
                <w:shd w:val="clear" w:color="auto" w:fill="FFFFFF"/>
              </w:rPr>
              <w:t>Główne elementy nośne: drewno rdzeniowe impregnowane próżniowo-ciśnieniowo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 xml:space="preserve">- </w:t>
            </w:r>
            <w:proofErr w:type="spellStart"/>
            <w:r w:rsidRPr="00FA5F15">
              <w:rPr>
                <w:shd w:val="clear" w:color="auto" w:fill="FFFFFF"/>
              </w:rPr>
              <w:t>Kotwienie</w:t>
            </w:r>
            <w:proofErr w:type="spellEnd"/>
            <w:r w:rsidRPr="00FA5F15">
              <w:rPr>
                <w:shd w:val="clear" w:color="auto" w:fill="FFFFFF"/>
              </w:rPr>
              <w:t>: za pomocą stalowych ocynkowanych kotew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>- Zabezpieczenie antykorozyjne elementów stalowych: malowanie proszkowe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rPr>
                <w:shd w:val="clear" w:color="auto" w:fill="FFFFFF"/>
              </w:rPr>
              <w:t xml:space="preserve">- </w:t>
            </w:r>
            <w:r w:rsidRPr="00FA5F15">
              <w:t>Do połączeń podzespołów z drewnem zastosowane stalowe łączniki mocowane za pomocą grubych wkrętów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</w:t>
            </w:r>
            <w:proofErr w:type="spellStart"/>
            <w:r w:rsidRPr="00FA5F15">
              <w:t>Długośc</w:t>
            </w:r>
            <w:proofErr w:type="spellEnd"/>
            <w:r w:rsidRPr="00FA5F15">
              <w:t xml:space="preserve"> zjazdu ok. 24m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Pistki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12.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>Zakup karuzeli krzyżowej na plac zabaw.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1. Karuzela krzyżowa.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Karuzela z 4 siedziskami.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Maks. wys. upadku 0,55 m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Ruchomy krzyżak karuzeli wykonany z rury Φ108 mm (obudowa łożysk) oraz 4-ech poziomych rur Φ89 mm </w:t>
            </w:r>
          </w:p>
          <w:p w:rsidR="000562EA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Elementy wykonane ze stali zabezpieczone antykorozyjnie poprzez ocynkowanie oraz lakierowanie proszkowe.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Przykopka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  </w:t>
            </w: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0562EA">
        <w:tc>
          <w:tcPr>
            <w:tcW w:w="993" w:type="dxa"/>
            <w:shd w:val="clear" w:color="auto" w:fill="auto"/>
          </w:tcPr>
          <w:p w:rsidR="00FA5F15" w:rsidRPr="00FA5F15" w:rsidRDefault="00887D9E" w:rsidP="00FA5F15">
            <w:pPr>
              <w:widowControl/>
              <w:autoSpaceDE/>
              <w:autoSpaceDN/>
              <w:adjustRightInd/>
            </w:pPr>
            <w:r>
              <w:t>13.</w:t>
            </w:r>
          </w:p>
        </w:tc>
        <w:tc>
          <w:tcPr>
            <w:tcW w:w="1276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  <w:r w:rsidRPr="00FA5F15">
              <w:t xml:space="preserve">Zakup i montaż </w:t>
            </w:r>
            <w:r w:rsidRPr="00FA5F15">
              <w:lastRenderedPageBreak/>
              <w:t>urządzeń wyposażenia placu zabaw w sołectwie Pistki</w:t>
            </w:r>
          </w:p>
        </w:tc>
        <w:tc>
          <w:tcPr>
            <w:tcW w:w="3402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lastRenderedPageBreak/>
              <w:t xml:space="preserve">1. Altana (dwie </w:t>
            </w:r>
            <w:proofErr w:type="spellStart"/>
            <w:r w:rsidRPr="00FA5F15">
              <w:rPr>
                <w:b/>
              </w:rPr>
              <w:t>ławki+stół</w:t>
            </w:r>
            <w:proofErr w:type="spellEnd"/>
            <w:r w:rsidRPr="00FA5F15">
              <w:rPr>
                <w:b/>
              </w:rPr>
              <w:t>)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Podstawa o wymiarach 354 cm x 312 </w:t>
            </w:r>
            <w:r w:rsidRPr="00FA5F15">
              <w:lastRenderedPageBreak/>
              <w:t>cm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Wysokość od podłoża 260 cm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Drewno sosnowe, impregnowane próżniowo- ciśnieniowo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>- Pokrycie dachu z falistej płyty bitumicznej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A5F15">
              <w:rPr>
                <w:b/>
              </w:rPr>
              <w:t>2. Piaskownica z desek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t xml:space="preserve">- </w:t>
            </w:r>
            <w:r w:rsidRPr="00FA5F15">
              <w:rPr>
                <w:shd w:val="clear" w:color="auto" w:fill="FFFFFF"/>
              </w:rPr>
              <w:t>wykonana z drewna sosnowego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>- Wym.: dł.3 x szer.3 m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rPr>
                <w:shd w:val="clear" w:color="auto" w:fill="FFFFFF"/>
              </w:rPr>
              <w:t xml:space="preserve">- </w:t>
            </w:r>
            <w:r w:rsidRPr="00FA5F15">
              <w:t>Elementy złączne ocynkowane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t xml:space="preserve">- Drewno impregnowane próżniowo-ciśnieniowo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rPr>
                <w:b/>
              </w:rPr>
              <w:t>3. Zestaw zabawowy</w:t>
            </w:r>
            <w:r w:rsidRPr="00FA5F15">
              <w:t xml:space="preserve"> (zjeżdzalnia+drabinka+3 podesty </w:t>
            </w:r>
            <w:r w:rsidR="000562EA">
              <w:br/>
            </w:r>
            <w:r w:rsidRPr="00FA5F15">
              <w:t>(w tym 1 z daszkiem)+pionowa ścianka podzielona na 16 kwadratów )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t xml:space="preserve">- </w:t>
            </w:r>
            <w:r w:rsidRPr="00FA5F15">
              <w:rPr>
                <w:shd w:val="clear" w:color="auto" w:fill="FFFFFF"/>
              </w:rPr>
              <w:t xml:space="preserve">Drewno rdzeniowe toczone cylindrycznie, impregnowane próżniowo-ciśnieniowo.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FA5F15">
              <w:rPr>
                <w:shd w:val="clear" w:color="auto" w:fill="FFFFFF"/>
              </w:rPr>
              <w:t xml:space="preserve">- Konstrukcja montowana na kotwach stalowych </w:t>
            </w:r>
          </w:p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rPr>
                <w:shd w:val="clear" w:color="auto" w:fill="FFFFFF"/>
              </w:rPr>
              <w:t>- Daszki i zabezpieczenia: sklejka laminowana pokryta filmem melaminowym</w:t>
            </w:r>
          </w:p>
        </w:tc>
        <w:tc>
          <w:tcPr>
            <w:tcW w:w="1275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  <w:r w:rsidRPr="00FA5F15">
              <w:lastRenderedPageBreak/>
              <w:t>Pistki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701" w:type="dxa"/>
          </w:tcPr>
          <w:p w:rsidR="00FA5F15" w:rsidRPr="00FA5F15" w:rsidRDefault="00FA5F15" w:rsidP="000562EA">
            <w:pPr>
              <w:widowControl/>
              <w:autoSpaceDE/>
              <w:autoSpaceDN/>
              <w:adjustRightInd/>
              <w:jc w:val="both"/>
            </w:pPr>
          </w:p>
        </w:tc>
      </w:tr>
      <w:tr w:rsidR="00FA5F15" w:rsidRPr="00FA5F15" w:rsidTr="00887D9E">
        <w:tc>
          <w:tcPr>
            <w:tcW w:w="6946" w:type="dxa"/>
            <w:gridSpan w:val="4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  <w:jc w:val="right"/>
            </w:pPr>
            <w:r w:rsidRPr="00FA5F15">
              <w:lastRenderedPageBreak/>
              <w:t>Razem</w:t>
            </w:r>
          </w:p>
        </w:tc>
        <w:tc>
          <w:tcPr>
            <w:tcW w:w="1701" w:type="dxa"/>
            <w:shd w:val="clear" w:color="auto" w:fill="auto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</w:tcPr>
          <w:p w:rsidR="00FA5F15" w:rsidRPr="00FA5F15" w:rsidRDefault="00FA5F15" w:rsidP="00FA5F15">
            <w:pPr>
              <w:widowControl/>
              <w:autoSpaceDE/>
              <w:autoSpaceDN/>
              <w:adjustRightInd/>
            </w:pPr>
          </w:p>
        </w:tc>
      </w:tr>
    </w:tbl>
    <w:p w:rsidR="00FA5F15" w:rsidRDefault="00FA5F15" w:rsidP="003041F6">
      <w:pPr>
        <w:shd w:val="clear" w:color="auto" w:fill="FFFFFF"/>
        <w:spacing w:line="360" w:lineRule="auto"/>
        <w:ind w:left="32"/>
        <w:rPr>
          <w:color w:val="000000"/>
          <w:sz w:val="24"/>
          <w:szCs w:val="24"/>
        </w:rPr>
      </w:pPr>
    </w:p>
    <w:p w:rsidR="008B187A" w:rsidRDefault="008B187A" w:rsidP="008B187A">
      <w:pPr>
        <w:shd w:val="clear" w:color="auto" w:fill="FFFFFF"/>
        <w:spacing w:line="360" w:lineRule="auto"/>
        <w:ind w:left="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udziela Zamawiającemu </w:t>
      </w:r>
      <w:r w:rsidR="005977F2">
        <w:rPr>
          <w:sz w:val="24"/>
          <w:szCs w:val="24"/>
        </w:rPr>
        <w:t xml:space="preserve">…….. </w:t>
      </w:r>
      <w:bookmarkStart w:id="0" w:name="_GoBack"/>
      <w:bookmarkEnd w:id="0"/>
      <w:r w:rsidR="005977F2">
        <w:rPr>
          <w:sz w:val="24"/>
          <w:szCs w:val="24"/>
        </w:rPr>
        <w:t xml:space="preserve">miesięcznej </w:t>
      </w:r>
      <w:r>
        <w:rPr>
          <w:sz w:val="24"/>
          <w:szCs w:val="24"/>
        </w:rPr>
        <w:t>gwarancji na wykonany przedmiot zamówienia, liczonej od dnia podpisania protokołu zdawczo-odbiorczego.</w:t>
      </w:r>
    </w:p>
    <w:p w:rsidR="008B187A" w:rsidRPr="00D26A16" w:rsidRDefault="008B187A" w:rsidP="008B187A">
      <w:pPr>
        <w:shd w:val="clear" w:color="auto" w:fill="FFFFFF"/>
        <w:spacing w:line="360" w:lineRule="auto"/>
        <w:ind w:left="3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A5F15" w:rsidRPr="00D26A16">
        <w:rPr>
          <w:sz w:val="24"/>
          <w:szCs w:val="24"/>
        </w:rPr>
        <w:t xml:space="preserve">. </w:t>
      </w:r>
      <w:r w:rsidR="00D87703" w:rsidRPr="00D26A16">
        <w:rPr>
          <w:sz w:val="24"/>
          <w:szCs w:val="24"/>
        </w:rPr>
        <w:t>Do obowiązków Wykonawcy należy również uporządkowanie terenu po zakończeniu prac montażowych.</w:t>
      </w:r>
    </w:p>
    <w:p w:rsidR="00FA5F15" w:rsidRPr="00D26A16" w:rsidRDefault="008B187A" w:rsidP="00FA5F15">
      <w:pPr>
        <w:shd w:val="clear" w:color="auto" w:fill="FFFFFF"/>
        <w:spacing w:line="360" w:lineRule="auto"/>
        <w:ind w:left="32"/>
        <w:rPr>
          <w:sz w:val="24"/>
          <w:szCs w:val="24"/>
        </w:rPr>
      </w:pPr>
      <w:r>
        <w:rPr>
          <w:sz w:val="24"/>
          <w:szCs w:val="24"/>
        </w:rPr>
        <w:t>4</w:t>
      </w:r>
      <w:r w:rsidR="00D87703" w:rsidRPr="00D26A16">
        <w:rPr>
          <w:sz w:val="24"/>
          <w:szCs w:val="24"/>
        </w:rPr>
        <w:t xml:space="preserve">. </w:t>
      </w:r>
      <w:r w:rsidR="00FA5F15" w:rsidRPr="00D26A16">
        <w:rPr>
          <w:sz w:val="24"/>
          <w:szCs w:val="24"/>
        </w:rPr>
        <w:t>Cena zawiera wszelkie koszty związane z wykonaniem przedmiotu zamówienia.</w:t>
      </w:r>
    </w:p>
    <w:p w:rsidR="00FA5F15" w:rsidRPr="00D26A16" w:rsidRDefault="008B187A" w:rsidP="00FA5F15">
      <w:pPr>
        <w:shd w:val="clear" w:color="auto" w:fill="FFFFFF"/>
        <w:spacing w:line="360" w:lineRule="auto"/>
        <w:ind w:left="32"/>
        <w:rPr>
          <w:sz w:val="24"/>
          <w:szCs w:val="24"/>
        </w:rPr>
      </w:pPr>
      <w:r>
        <w:rPr>
          <w:sz w:val="24"/>
          <w:szCs w:val="24"/>
        </w:rPr>
        <w:t>5</w:t>
      </w:r>
      <w:r w:rsidR="00FA5F15" w:rsidRPr="00D26A16">
        <w:rPr>
          <w:sz w:val="24"/>
          <w:szCs w:val="24"/>
        </w:rPr>
        <w:t xml:space="preserve">. Termin wykonania zamówienia – </w:t>
      </w:r>
      <w:r>
        <w:rPr>
          <w:sz w:val="24"/>
          <w:szCs w:val="24"/>
        </w:rPr>
        <w:t xml:space="preserve">maksymalnie </w:t>
      </w:r>
      <w:r w:rsidR="00FA5F15" w:rsidRPr="00D26A16">
        <w:rPr>
          <w:sz w:val="24"/>
          <w:szCs w:val="24"/>
        </w:rPr>
        <w:t>60 dni od dnia podpisania umowy</w:t>
      </w:r>
    </w:p>
    <w:p w:rsidR="000562EA" w:rsidRPr="00D26A16" w:rsidRDefault="008B187A" w:rsidP="000562EA">
      <w:pPr>
        <w:shd w:val="clear" w:color="auto" w:fill="FFFFFF"/>
        <w:spacing w:line="360" w:lineRule="auto"/>
        <w:ind w:left="32"/>
        <w:rPr>
          <w:sz w:val="24"/>
          <w:szCs w:val="24"/>
        </w:rPr>
      </w:pPr>
      <w:r>
        <w:rPr>
          <w:sz w:val="24"/>
          <w:szCs w:val="24"/>
        </w:rPr>
        <w:t>6</w:t>
      </w:r>
      <w:r w:rsidR="00FA5F15" w:rsidRPr="00D26A16">
        <w:rPr>
          <w:sz w:val="24"/>
          <w:szCs w:val="24"/>
        </w:rPr>
        <w:t xml:space="preserve">. Zamawiający zapłaci Wykonawcy należność za wykonanie zadania w terminie </w:t>
      </w:r>
      <w:r w:rsidR="00F12F36">
        <w:rPr>
          <w:sz w:val="24"/>
          <w:szCs w:val="24"/>
        </w:rPr>
        <w:t>30</w:t>
      </w:r>
      <w:r w:rsidR="00FA5F15" w:rsidRPr="00D26A16">
        <w:rPr>
          <w:sz w:val="24"/>
          <w:szCs w:val="24"/>
        </w:rPr>
        <w:t xml:space="preserve"> dni od dnia prawidłowo wystawionej faktury.</w:t>
      </w:r>
    </w:p>
    <w:p w:rsidR="000562EA" w:rsidRPr="00D26A16" w:rsidRDefault="008B187A" w:rsidP="000562EA">
      <w:pPr>
        <w:widowControl/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0562EA" w:rsidRPr="00D26A16">
        <w:rPr>
          <w:sz w:val="24"/>
          <w:szCs w:val="24"/>
        </w:rPr>
        <w:t xml:space="preserve">. Osobą wyznaczoną przez Zamawiającego do kontaktu w sprawie przedmiotu zamówienia jest Bartłomiej </w:t>
      </w:r>
      <w:proofErr w:type="spellStart"/>
      <w:r w:rsidR="000562EA" w:rsidRPr="00D26A16">
        <w:rPr>
          <w:sz w:val="24"/>
          <w:szCs w:val="24"/>
        </w:rPr>
        <w:t>Adasiewicz</w:t>
      </w:r>
      <w:proofErr w:type="spellEnd"/>
      <w:r w:rsidR="000562EA" w:rsidRPr="00D26A16">
        <w:rPr>
          <w:sz w:val="24"/>
          <w:szCs w:val="24"/>
        </w:rPr>
        <w:t xml:space="preserve">, </w:t>
      </w:r>
      <w:proofErr w:type="spellStart"/>
      <w:r w:rsidR="000562EA" w:rsidRPr="00D26A16">
        <w:rPr>
          <w:sz w:val="24"/>
          <w:szCs w:val="24"/>
        </w:rPr>
        <w:t>tel</w:t>
      </w:r>
      <w:proofErr w:type="spellEnd"/>
      <w:r w:rsidR="000562EA" w:rsidRPr="00D26A16">
        <w:rPr>
          <w:sz w:val="24"/>
          <w:szCs w:val="24"/>
        </w:rPr>
        <w:t>: 87 619 45 38.</w:t>
      </w:r>
    </w:p>
    <w:p w:rsidR="000562EA" w:rsidRDefault="000562EA" w:rsidP="000562EA">
      <w:pPr>
        <w:widowControl/>
        <w:suppressAutoHyphens/>
        <w:autoSpaceDE/>
        <w:autoSpaceDN/>
        <w:adjustRightInd/>
        <w:spacing w:line="360" w:lineRule="auto"/>
        <w:rPr>
          <w:color w:val="FF0000"/>
          <w:sz w:val="24"/>
          <w:szCs w:val="24"/>
        </w:rPr>
      </w:pPr>
    </w:p>
    <w:p w:rsidR="000562EA" w:rsidRPr="000562EA" w:rsidRDefault="000562EA" w:rsidP="000562EA">
      <w:pPr>
        <w:widowControl/>
        <w:suppressAutoHyphens/>
        <w:autoSpaceDE/>
        <w:autoSpaceDN/>
        <w:adjustRightInd/>
        <w:spacing w:line="360" w:lineRule="auto"/>
        <w:rPr>
          <w:color w:val="FF0000"/>
          <w:sz w:val="24"/>
          <w:szCs w:val="24"/>
        </w:rPr>
        <w:sectPr w:rsidR="000562EA" w:rsidRPr="000562EA" w:rsidSect="00A51A0C">
          <w:type w:val="continuous"/>
          <w:pgSz w:w="11909" w:h="16834"/>
          <w:pgMar w:top="284" w:right="1418" w:bottom="357" w:left="1418" w:header="709" w:footer="709" w:gutter="0"/>
          <w:cols w:space="60"/>
          <w:noEndnote/>
        </w:sectPr>
      </w:pPr>
    </w:p>
    <w:p w:rsidR="0025356A" w:rsidRPr="008F2CD6" w:rsidRDefault="0025356A" w:rsidP="0025356A">
      <w:pPr>
        <w:pBdr>
          <w:top w:val="single" w:sz="8" w:space="1" w:color="auto"/>
        </w:pBdr>
        <w:spacing w:line="360" w:lineRule="auto"/>
        <w:jc w:val="both"/>
        <w:rPr>
          <w:sz w:val="24"/>
          <w:szCs w:val="24"/>
        </w:rPr>
        <w:sectPr w:rsidR="0025356A" w:rsidRPr="008F2CD6">
          <w:type w:val="continuous"/>
          <w:pgSz w:w="11909" w:h="16834"/>
          <w:pgMar w:top="1087" w:right="927" w:bottom="360" w:left="927" w:header="708" w:footer="708" w:gutter="0"/>
          <w:cols w:space="60"/>
          <w:noEndnote/>
          <w:rtlGutter/>
        </w:sectPr>
      </w:pPr>
    </w:p>
    <w:p w:rsidR="00083CEA" w:rsidRDefault="00083CEA" w:rsidP="007720EF">
      <w:pPr>
        <w:pStyle w:val="Tekstpodstawowy2"/>
        <w:spacing w:after="0" w:line="240" w:lineRule="auto"/>
        <w:jc w:val="both"/>
        <w:rPr>
          <w:color w:val="000000"/>
          <w:sz w:val="22"/>
          <w:szCs w:val="22"/>
          <w:vertAlign w:val="superscript"/>
        </w:rPr>
      </w:pPr>
    </w:p>
    <w:p w:rsidR="00C47CDF" w:rsidRPr="000562EA" w:rsidRDefault="00C47CDF" w:rsidP="00C47CDF">
      <w:pPr>
        <w:pStyle w:val="Tekstpodstawowy2"/>
        <w:spacing w:after="0" w:line="240" w:lineRule="auto"/>
        <w:ind w:left="347" w:firstLine="711"/>
        <w:jc w:val="both"/>
        <w:rPr>
          <w:color w:val="000000"/>
          <w:sz w:val="24"/>
          <w:szCs w:val="24"/>
          <w:vertAlign w:val="superscript"/>
        </w:rPr>
      </w:pPr>
      <w:r w:rsidRPr="000562EA">
        <w:rPr>
          <w:color w:val="000000"/>
          <w:sz w:val="24"/>
          <w:szCs w:val="24"/>
          <w:vertAlign w:val="superscript"/>
        </w:rPr>
        <w:t>...................................</w:t>
      </w:r>
      <w:r w:rsidRPr="000562EA">
        <w:rPr>
          <w:color w:val="000000"/>
          <w:sz w:val="24"/>
          <w:szCs w:val="24"/>
          <w:vertAlign w:val="superscript"/>
        </w:rPr>
        <w:tab/>
      </w:r>
      <w:r w:rsidRPr="000562EA">
        <w:rPr>
          <w:color w:val="000000"/>
          <w:sz w:val="24"/>
          <w:szCs w:val="24"/>
          <w:vertAlign w:val="superscript"/>
        </w:rPr>
        <w:tab/>
      </w:r>
      <w:r w:rsidRPr="000562EA">
        <w:rPr>
          <w:color w:val="000000"/>
          <w:sz w:val="24"/>
          <w:szCs w:val="24"/>
          <w:vertAlign w:val="superscript"/>
        </w:rPr>
        <w:tab/>
      </w:r>
      <w:r w:rsidRPr="000562EA">
        <w:rPr>
          <w:color w:val="000000"/>
          <w:sz w:val="24"/>
          <w:szCs w:val="24"/>
          <w:vertAlign w:val="superscript"/>
        </w:rPr>
        <w:tab/>
      </w:r>
      <w:r w:rsidRPr="000562EA">
        <w:rPr>
          <w:color w:val="000000"/>
          <w:sz w:val="24"/>
          <w:szCs w:val="24"/>
          <w:vertAlign w:val="superscript"/>
        </w:rPr>
        <w:tab/>
      </w:r>
      <w:r w:rsidRPr="000562EA">
        <w:rPr>
          <w:color w:val="000000"/>
          <w:sz w:val="24"/>
          <w:szCs w:val="24"/>
          <w:vertAlign w:val="superscript"/>
        </w:rPr>
        <w:tab/>
      </w:r>
      <w:r w:rsidRPr="000562EA">
        <w:rPr>
          <w:color w:val="000000"/>
          <w:sz w:val="24"/>
          <w:szCs w:val="24"/>
          <w:vertAlign w:val="superscript"/>
        </w:rPr>
        <w:tab/>
        <w:t>…......................................................</w:t>
      </w:r>
    </w:p>
    <w:p w:rsidR="009C6F4C" w:rsidRPr="000562EA" w:rsidRDefault="00C47CDF" w:rsidP="007720EF">
      <w:pPr>
        <w:pStyle w:val="Tekstpodstawowy2"/>
        <w:spacing w:after="0" w:line="240" w:lineRule="auto"/>
        <w:ind w:left="4257" w:hanging="3199"/>
        <w:jc w:val="both"/>
        <w:rPr>
          <w:color w:val="000000"/>
          <w:sz w:val="24"/>
          <w:szCs w:val="24"/>
          <w:vertAlign w:val="superscript"/>
        </w:rPr>
      </w:pPr>
      <w:r w:rsidRPr="000562EA">
        <w:rPr>
          <w:color w:val="000000"/>
          <w:sz w:val="24"/>
          <w:szCs w:val="24"/>
          <w:vertAlign w:val="superscript"/>
        </w:rPr>
        <w:t xml:space="preserve">(miejscowość </w:t>
      </w:r>
      <w:r w:rsidR="000562EA">
        <w:rPr>
          <w:color w:val="000000"/>
          <w:sz w:val="24"/>
          <w:szCs w:val="24"/>
          <w:vertAlign w:val="superscript"/>
        </w:rPr>
        <w:t xml:space="preserve">i data)                    </w:t>
      </w:r>
      <w:r w:rsidR="000562EA">
        <w:rPr>
          <w:color w:val="000000"/>
          <w:sz w:val="24"/>
          <w:szCs w:val="24"/>
          <w:vertAlign w:val="superscript"/>
        </w:rPr>
        <w:tab/>
      </w:r>
      <w:r w:rsidR="000562EA">
        <w:rPr>
          <w:color w:val="000000"/>
          <w:sz w:val="24"/>
          <w:szCs w:val="24"/>
          <w:vertAlign w:val="superscript"/>
        </w:rPr>
        <w:tab/>
      </w:r>
      <w:r w:rsidR="000562EA">
        <w:rPr>
          <w:color w:val="000000"/>
          <w:sz w:val="24"/>
          <w:szCs w:val="24"/>
          <w:vertAlign w:val="superscript"/>
        </w:rPr>
        <w:tab/>
      </w:r>
      <w:r w:rsidR="000562EA">
        <w:rPr>
          <w:color w:val="000000"/>
          <w:sz w:val="24"/>
          <w:szCs w:val="24"/>
          <w:vertAlign w:val="superscript"/>
        </w:rPr>
        <w:tab/>
      </w:r>
      <w:r w:rsidRPr="000562EA">
        <w:rPr>
          <w:color w:val="000000"/>
          <w:sz w:val="24"/>
          <w:szCs w:val="24"/>
          <w:vertAlign w:val="superscript"/>
        </w:rPr>
        <w:t xml:space="preserve">(pieczęć i podpis upełnomocnionego przedstawiciela </w:t>
      </w:r>
      <w:r w:rsidR="00896AC8" w:rsidRPr="000562EA">
        <w:rPr>
          <w:color w:val="000000"/>
          <w:sz w:val="24"/>
          <w:szCs w:val="24"/>
          <w:vertAlign w:val="superscript"/>
        </w:rPr>
        <w:t>wykonawcy</w:t>
      </w:r>
      <w:r w:rsidRPr="000562EA">
        <w:rPr>
          <w:color w:val="000000"/>
          <w:sz w:val="24"/>
          <w:szCs w:val="24"/>
          <w:vertAlign w:val="superscript"/>
        </w:rPr>
        <w:t>)</w:t>
      </w:r>
    </w:p>
    <w:sectPr w:rsidR="009C6F4C" w:rsidRPr="000562EA" w:rsidSect="007720EF">
      <w:type w:val="continuous"/>
      <w:pgSz w:w="11909" w:h="16834"/>
      <w:pgMar w:top="426" w:right="850" w:bottom="360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B0" w:rsidRDefault="00DB61B0" w:rsidP="00A51A0C">
      <w:r>
        <w:separator/>
      </w:r>
    </w:p>
  </w:endnote>
  <w:endnote w:type="continuationSeparator" w:id="0">
    <w:p w:rsidR="00DB61B0" w:rsidRDefault="00DB61B0" w:rsidP="00A5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B0" w:rsidRDefault="00DB61B0" w:rsidP="00A51A0C">
      <w:r>
        <w:separator/>
      </w:r>
    </w:p>
  </w:footnote>
  <w:footnote w:type="continuationSeparator" w:id="0">
    <w:p w:rsidR="00DB61B0" w:rsidRDefault="00DB61B0" w:rsidP="00A5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53B"/>
    <w:multiLevelType w:val="hybridMultilevel"/>
    <w:tmpl w:val="6BDA08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44AAA"/>
    <w:multiLevelType w:val="hybridMultilevel"/>
    <w:tmpl w:val="591C21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717520"/>
    <w:multiLevelType w:val="hybridMultilevel"/>
    <w:tmpl w:val="C21C49C2"/>
    <w:lvl w:ilvl="0" w:tplc="312606F2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565D6C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8420E7"/>
    <w:multiLevelType w:val="hybridMultilevel"/>
    <w:tmpl w:val="0DAA7B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80266D8"/>
    <w:multiLevelType w:val="hybridMultilevel"/>
    <w:tmpl w:val="87CC0FD8"/>
    <w:lvl w:ilvl="0" w:tplc="544C80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486A8C"/>
    <w:multiLevelType w:val="hybridMultilevel"/>
    <w:tmpl w:val="7B30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0683C"/>
    <w:multiLevelType w:val="hybridMultilevel"/>
    <w:tmpl w:val="5802B40C"/>
    <w:lvl w:ilvl="0" w:tplc="165C3804">
      <w:start w:val="1"/>
      <w:numFmt w:val="decimal"/>
      <w:lvlText w:val="%1."/>
      <w:lvlJc w:val="left"/>
      <w:pPr>
        <w:ind w:left="34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  <w:rPr>
        <w:rFonts w:cs="Times New Roman"/>
      </w:rPr>
    </w:lvl>
  </w:abstractNum>
  <w:abstractNum w:abstractNumId="8">
    <w:nsid w:val="754C2655"/>
    <w:multiLevelType w:val="hybridMultilevel"/>
    <w:tmpl w:val="859E83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22"/>
    <w:rsid w:val="000562EA"/>
    <w:rsid w:val="00074367"/>
    <w:rsid w:val="00083CEA"/>
    <w:rsid w:val="00107A92"/>
    <w:rsid w:val="00141020"/>
    <w:rsid w:val="00202F5D"/>
    <w:rsid w:val="002046C5"/>
    <w:rsid w:val="0025356A"/>
    <w:rsid w:val="0025441E"/>
    <w:rsid w:val="002D7D7A"/>
    <w:rsid w:val="003041F6"/>
    <w:rsid w:val="00314B6D"/>
    <w:rsid w:val="003219CA"/>
    <w:rsid w:val="0033540F"/>
    <w:rsid w:val="00392637"/>
    <w:rsid w:val="004436A2"/>
    <w:rsid w:val="004A7DC5"/>
    <w:rsid w:val="005977F2"/>
    <w:rsid w:val="006225AD"/>
    <w:rsid w:val="0063119A"/>
    <w:rsid w:val="006530AA"/>
    <w:rsid w:val="006841FA"/>
    <w:rsid w:val="00686956"/>
    <w:rsid w:val="006924E5"/>
    <w:rsid w:val="006A2D49"/>
    <w:rsid w:val="006D3C8F"/>
    <w:rsid w:val="00710968"/>
    <w:rsid w:val="00745771"/>
    <w:rsid w:val="00756495"/>
    <w:rsid w:val="007720EF"/>
    <w:rsid w:val="007A7997"/>
    <w:rsid w:val="008050DA"/>
    <w:rsid w:val="0081106C"/>
    <w:rsid w:val="00860A97"/>
    <w:rsid w:val="00887812"/>
    <w:rsid w:val="00887D9E"/>
    <w:rsid w:val="00896AC8"/>
    <w:rsid w:val="008B187A"/>
    <w:rsid w:val="008F2CD6"/>
    <w:rsid w:val="0090284F"/>
    <w:rsid w:val="0090497E"/>
    <w:rsid w:val="00924A48"/>
    <w:rsid w:val="009C6F4C"/>
    <w:rsid w:val="00A12EEA"/>
    <w:rsid w:val="00A51A0C"/>
    <w:rsid w:val="00AC5791"/>
    <w:rsid w:val="00B10E32"/>
    <w:rsid w:val="00B1238D"/>
    <w:rsid w:val="00B355D1"/>
    <w:rsid w:val="00BC1163"/>
    <w:rsid w:val="00C03822"/>
    <w:rsid w:val="00C47CDF"/>
    <w:rsid w:val="00C60D1E"/>
    <w:rsid w:val="00C715CD"/>
    <w:rsid w:val="00C86BC7"/>
    <w:rsid w:val="00CC2169"/>
    <w:rsid w:val="00CD7607"/>
    <w:rsid w:val="00D26A16"/>
    <w:rsid w:val="00D504CC"/>
    <w:rsid w:val="00D5446D"/>
    <w:rsid w:val="00D75674"/>
    <w:rsid w:val="00D87703"/>
    <w:rsid w:val="00D90BEE"/>
    <w:rsid w:val="00DB61B0"/>
    <w:rsid w:val="00DE3728"/>
    <w:rsid w:val="00DE57FB"/>
    <w:rsid w:val="00DF7DD9"/>
    <w:rsid w:val="00E94D73"/>
    <w:rsid w:val="00ED6DC5"/>
    <w:rsid w:val="00F0110B"/>
    <w:rsid w:val="00F06FC4"/>
    <w:rsid w:val="00F10488"/>
    <w:rsid w:val="00F12F36"/>
    <w:rsid w:val="00F94FAE"/>
    <w:rsid w:val="00FA5F15"/>
    <w:rsid w:val="00FB121F"/>
    <w:rsid w:val="00FC5455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041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C6F4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C47CDF"/>
    <w:pPr>
      <w:widowControl/>
      <w:autoSpaceDE/>
      <w:autoSpaceDN/>
      <w:adjustRightInd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51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51A0C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A51A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51A0C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A5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041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C6F4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C47CDF"/>
    <w:pPr>
      <w:widowControl/>
      <w:autoSpaceDE/>
      <w:autoSpaceDN/>
      <w:adjustRightInd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51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51A0C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A51A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51A0C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A5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P\Desktop\Zam&#243;wienia%20do%2050.000%20z&#322;\Zakup%20wyposa&#380;enia%20plac&#243;w%20zabaw%20itp\Za&#322;&#261;cznik%20nr%20l%20-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l - Formularz ofertowy</Template>
  <TotalTime>4</TotalTime>
  <Pages>6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</vt:lpstr>
    </vt:vector>
  </TitlesOfParts>
  <Company>.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</dc:title>
  <dc:creator>.</dc:creator>
  <cp:lastModifiedBy>.</cp:lastModifiedBy>
  <cp:revision>8</cp:revision>
  <cp:lastPrinted>2013-01-25T11:51:00Z</cp:lastPrinted>
  <dcterms:created xsi:type="dcterms:W3CDTF">2016-07-06T08:23:00Z</dcterms:created>
  <dcterms:modified xsi:type="dcterms:W3CDTF">2016-07-07T06:58:00Z</dcterms:modified>
</cp:coreProperties>
</file>