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62" w:rsidRPr="003F1462" w:rsidRDefault="008C2D4A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ZARZĄDZENIE Nr 107</w:t>
      </w:r>
      <w:r w:rsidR="003F1462" w:rsidRPr="003F1462">
        <w:rPr>
          <w:rFonts w:ascii="Arial Narrow" w:hAnsi="Arial Narrow" w:cs="Arial"/>
          <w:b/>
          <w:bCs/>
        </w:rPr>
        <w:t>/20</w:t>
      </w:r>
      <w:r w:rsidR="002A06AF">
        <w:rPr>
          <w:rFonts w:ascii="Arial Narrow" w:hAnsi="Arial Narrow" w:cs="Arial"/>
          <w:b/>
          <w:bCs/>
        </w:rPr>
        <w:t>21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8C2D4A">
        <w:rPr>
          <w:rFonts w:ascii="Arial Narrow" w:hAnsi="Arial Narrow" w:cs="Arial"/>
          <w:b/>
          <w:bCs/>
        </w:rPr>
        <w:t xml:space="preserve"> 13 </w:t>
      </w:r>
      <w:r w:rsidR="00986DAD">
        <w:rPr>
          <w:rFonts w:ascii="Arial Narrow" w:hAnsi="Arial Narrow" w:cs="Arial"/>
          <w:b/>
          <w:bCs/>
        </w:rPr>
        <w:t>sierpnia</w:t>
      </w:r>
      <w:r w:rsidRPr="003F1462">
        <w:rPr>
          <w:rFonts w:ascii="Arial Narrow" w:hAnsi="Arial Narrow" w:cs="Arial"/>
          <w:b/>
          <w:bCs/>
        </w:rPr>
        <w:t xml:space="preserve"> 20</w:t>
      </w:r>
      <w:r w:rsidR="002A06AF">
        <w:rPr>
          <w:rFonts w:ascii="Arial Narrow" w:hAnsi="Arial Narrow" w:cs="Arial"/>
          <w:b/>
          <w:bCs/>
        </w:rPr>
        <w:t>21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EC20D6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 xml:space="preserve">w sprawie przeznaczenia do </w:t>
      </w:r>
      <w:r w:rsidR="00C1306E">
        <w:rPr>
          <w:rFonts w:ascii="Arial Narrow" w:hAnsi="Arial Narrow"/>
          <w:b/>
          <w:bCs/>
          <w:sz w:val="22"/>
          <w:szCs w:val="22"/>
        </w:rPr>
        <w:t xml:space="preserve">oddania w użyczenie </w:t>
      </w:r>
      <w:r w:rsidRPr="003F1462">
        <w:rPr>
          <w:rFonts w:ascii="Arial Narrow" w:hAnsi="Arial Narrow"/>
          <w:b/>
          <w:bCs/>
          <w:sz w:val="22"/>
          <w:szCs w:val="22"/>
        </w:rPr>
        <w:t>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  <w:r w:rsidR="00913ECF">
        <w:rPr>
          <w:rFonts w:ascii="Arial Narrow" w:hAnsi="Arial Narrow"/>
          <w:b/>
          <w:bCs/>
          <w:sz w:val="22"/>
          <w:szCs w:val="22"/>
        </w:rPr>
        <w:t xml:space="preserve"> nieruchomość</w:t>
      </w:r>
    </w:p>
    <w:p w:rsidR="003F1462" w:rsidRPr="003F1462" w:rsidRDefault="00913ECF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stanowiącą</w:t>
      </w:r>
      <w:r w:rsidR="00EC20D6">
        <w:rPr>
          <w:rFonts w:ascii="Arial Narrow" w:hAnsi="Arial Narrow"/>
          <w:b/>
          <w:bCs/>
          <w:sz w:val="22"/>
          <w:szCs w:val="22"/>
        </w:rPr>
        <w:t xml:space="preserve"> własność Gminy Ełk</w:t>
      </w:r>
    </w:p>
    <w:p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:rsidR="003F1462" w:rsidRPr="00912FE6" w:rsidRDefault="003F1462" w:rsidP="000F61CA">
      <w:pPr>
        <w:pStyle w:val="podstawa-prawna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5D53C7">
        <w:rPr>
          <w:rFonts w:ascii="Arial Narrow" w:hAnsi="Arial Narrow"/>
          <w:sz w:val="22"/>
          <w:szCs w:val="22"/>
        </w:rPr>
        <w:t>21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5D53C7">
        <w:rPr>
          <w:rFonts w:ascii="Arial Narrow" w:hAnsi="Arial Narrow"/>
          <w:sz w:val="22"/>
          <w:szCs w:val="22"/>
        </w:rPr>
        <w:t>1372</w:t>
      </w:r>
      <w:r w:rsidR="00912FE6" w:rsidRPr="00912FE6">
        <w:rPr>
          <w:rFonts w:ascii="Arial Narrow" w:hAnsi="Arial Narrow"/>
          <w:sz w:val="22"/>
          <w:szCs w:val="22"/>
        </w:rPr>
        <w:t xml:space="preserve">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913ECF">
        <w:rPr>
          <w:rFonts w:ascii="Arial Narrow" w:hAnsi="Arial Narrow"/>
          <w:sz w:val="22"/>
          <w:szCs w:val="22"/>
        </w:rPr>
        <w:t xml:space="preserve">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>ustawy z dnia 21 sierpnia 1997 r. o gospodarce nieruchom</w:t>
      </w:r>
      <w:r w:rsidR="002A06AF">
        <w:rPr>
          <w:rFonts w:ascii="Arial Narrow" w:hAnsi="Arial Narrow"/>
          <w:sz w:val="22"/>
          <w:szCs w:val="22"/>
        </w:rPr>
        <w:t>ościami (Dz.U. z 2020 r. poz. 1990 ze zm.</w:t>
      </w:r>
      <w:r w:rsidR="00912FE6" w:rsidRPr="00912FE6">
        <w:rPr>
          <w:rFonts w:ascii="Arial Narrow" w:hAnsi="Arial Narrow"/>
          <w:sz w:val="22"/>
          <w:szCs w:val="22"/>
        </w:rPr>
        <w:t xml:space="preserve">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 xml:space="preserve">chwały Nr XXX/255/08 Rady Gminy Ełk z dnia </w:t>
      </w:r>
      <w:r w:rsidR="00C860C6">
        <w:rPr>
          <w:rFonts w:ascii="Arial Narrow" w:hAnsi="Arial Narrow"/>
          <w:sz w:val="22"/>
          <w:szCs w:val="22"/>
        </w:rPr>
        <w:br/>
      </w:r>
      <w:r w:rsidR="00912FE6" w:rsidRPr="00912FE6">
        <w:rPr>
          <w:rFonts w:ascii="Arial Narrow" w:hAnsi="Arial Narrow"/>
          <w:sz w:val="22"/>
          <w:szCs w:val="22"/>
        </w:rPr>
        <w:t>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="00913ECF">
        <w:rPr>
          <w:rStyle w:val="fragment"/>
          <w:rFonts w:ascii="Arial Narrow" w:hAnsi="Arial Narrow"/>
          <w:sz w:val="22"/>
          <w:szCs w:val="22"/>
        </w:rPr>
        <w:t>Przeznaczyć do oddania w użyczenie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F847F1">
        <w:rPr>
          <w:rStyle w:val="fragment"/>
          <w:rFonts w:ascii="Arial Narrow" w:hAnsi="Arial Narrow"/>
          <w:sz w:val="22"/>
          <w:szCs w:val="22"/>
        </w:rPr>
        <w:t xml:space="preserve"> część działki nr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913ECF">
        <w:rPr>
          <w:rStyle w:val="fragment"/>
          <w:rFonts w:ascii="Arial Narrow" w:hAnsi="Arial Narrow"/>
          <w:sz w:val="22"/>
          <w:szCs w:val="22"/>
        </w:rPr>
        <w:t>67/1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986DAD">
        <w:rPr>
          <w:rStyle w:val="fragment"/>
          <w:rFonts w:ascii="Arial Narrow" w:hAnsi="Arial Narrow"/>
          <w:sz w:val="22"/>
          <w:szCs w:val="22"/>
        </w:rPr>
        <w:br/>
      </w:r>
      <w:r w:rsidR="0054542C">
        <w:rPr>
          <w:rStyle w:val="fragment"/>
          <w:rFonts w:ascii="Arial Narrow" w:hAnsi="Arial Narrow"/>
          <w:sz w:val="22"/>
          <w:szCs w:val="22"/>
        </w:rPr>
        <w:t>o powierzchni 0,</w:t>
      </w:r>
      <w:r w:rsidR="00913ECF">
        <w:rPr>
          <w:rStyle w:val="fragment"/>
          <w:rFonts w:ascii="Arial Narrow" w:hAnsi="Arial Narrow"/>
          <w:sz w:val="22"/>
          <w:szCs w:val="22"/>
        </w:rPr>
        <w:t>8207</w:t>
      </w:r>
      <w:r w:rsidR="00345D7B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345D7B">
        <w:rPr>
          <w:rStyle w:val="fragment"/>
          <w:rFonts w:ascii="Arial Narrow" w:hAnsi="Arial Narrow"/>
          <w:sz w:val="22"/>
          <w:szCs w:val="22"/>
        </w:rPr>
        <w:t>obrębie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913ECF">
        <w:rPr>
          <w:rStyle w:val="fragment"/>
          <w:rFonts w:ascii="Arial Narrow" w:hAnsi="Arial Narrow"/>
          <w:sz w:val="22"/>
          <w:szCs w:val="22"/>
        </w:rPr>
        <w:t>Szeligi- Buczki</w:t>
      </w:r>
      <w:r w:rsidR="00C860C6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</w:t>
      </w:r>
      <w:r w:rsidR="00913ECF">
        <w:rPr>
          <w:rFonts w:ascii="Arial Narrow" w:hAnsi="Arial Narrow"/>
          <w:sz w:val="22"/>
          <w:szCs w:val="22"/>
        </w:rPr>
        <w:t>jący warunki oddania w użyczenie nieruchomość</w:t>
      </w:r>
      <w:r w:rsidRPr="003F1462">
        <w:rPr>
          <w:rFonts w:ascii="Arial Narrow" w:hAnsi="Arial Narrow"/>
          <w:sz w:val="22"/>
          <w:szCs w:val="22"/>
        </w:rPr>
        <w:t>, o której mowa w § 1.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:rsidR="000852FE" w:rsidRDefault="000852FE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  <w:sectPr w:rsidR="000852FE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516E" w:rsidRDefault="00FF516E" w:rsidP="009962FA">
      <w:pPr>
        <w:spacing w:after="0"/>
        <w:rPr>
          <w:rFonts w:ascii="Arial Narrow" w:hAnsi="Arial Narrow" w:cs="Arial"/>
        </w:rPr>
      </w:pPr>
    </w:p>
    <w:p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  <w:bookmarkStart w:id="0" w:name="_GoBack"/>
      <w:bookmarkEnd w:id="0"/>
    </w:p>
    <w:p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8C2D4A">
        <w:rPr>
          <w:rFonts w:ascii="Arial Narrow" w:hAnsi="Arial Narrow" w:cs="Arial"/>
        </w:rPr>
        <w:t xml:space="preserve"> 107</w:t>
      </w:r>
      <w:r w:rsidR="00C860C6">
        <w:rPr>
          <w:rFonts w:ascii="Arial Narrow" w:hAnsi="Arial Narrow" w:cs="Arial"/>
        </w:rPr>
        <w:t xml:space="preserve"> /2021</w:t>
      </w:r>
      <w:r w:rsidR="00FF516E">
        <w:rPr>
          <w:rFonts w:ascii="Arial Narrow" w:hAnsi="Arial Narrow" w:cs="Arial"/>
        </w:rPr>
        <w:t xml:space="preserve"> </w:t>
      </w:r>
    </w:p>
    <w:p w:rsidR="00FF516E" w:rsidRPr="00EB2E74" w:rsidRDefault="00FF516E" w:rsidP="00EB2E74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8C2D4A">
        <w:rPr>
          <w:rFonts w:ascii="Arial Narrow" w:hAnsi="Arial Narrow" w:cs="Arial"/>
        </w:rPr>
        <w:t xml:space="preserve"> 13</w:t>
      </w:r>
      <w:r w:rsidR="00986DAD">
        <w:rPr>
          <w:rFonts w:ascii="Arial Narrow" w:hAnsi="Arial Narrow" w:cs="Arial"/>
        </w:rPr>
        <w:t>.08</w:t>
      </w:r>
      <w:r w:rsidR="00F70592">
        <w:rPr>
          <w:rFonts w:ascii="Arial Narrow" w:hAnsi="Arial Narrow" w:cs="Arial"/>
        </w:rPr>
        <w:t>.</w:t>
      </w:r>
      <w:r w:rsidR="00C860C6">
        <w:rPr>
          <w:rFonts w:ascii="Arial Narrow" w:hAnsi="Arial Narrow" w:cs="Arial"/>
        </w:rPr>
        <w:t>2021</w:t>
      </w:r>
      <w:r>
        <w:rPr>
          <w:rFonts w:ascii="Arial Narrow" w:hAnsi="Arial Narrow" w:cs="Arial"/>
        </w:rPr>
        <w:t xml:space="preserve"> r.</w:t>
      </w:r>
    </w:p>
    <w:p w:rsidR="00EB2E74" w:rsidRPr="00EB2E74" w:rsidRDefault="00EB2E74" w:rsidP="00EB2E74">
      <w:pPr>
        <w:tabs>
          <w:tab w:val="left" w:pos="11204"/>
        </w:tabs>
        <w:spacing w:after="0" w:line="0" w:lineRule="atLeast"/>
        <w:ind w:left="4"/>
        <w:rPr>
          <w:rFonts w:ascii="Arial Narrow" w:eastAsia="Arial Narrow" w:hAnsi="Arial Narrow" w:cs="Arial"/>
          <w:szCs w:val="20"/>
          <w:lang w:eastAsia="pl-PL"/>
        </w:rPr>
      </w:pPr>
      <w:bookmarkStart w:id="1" w:name="mip52551078"/>
      <w:bookmarkStart w:id="2" w:name="page1"/>
      <w:bookmarkEnd w:id="1"/>
      <w:bookmarkEnd w:id="2"/>
      <w:r w:rsidRPr="00EB2E74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</w:p>
    <w:p w:rsidR="00EB2E74" w:rsidRPr="00EB2E74" w:rsidRDefault="00EB2E74" w:rsidP="00EB2E74">
      <w:pPr>
        <w:spacing w:after="0" w:line="18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B2E74" w:rsidRPr="00EB2E74" w:rsidRDefault="00EB2E74" w:rsidP="00EB2E74">
      <w:pPr>
        <w:spacing w:after="0" w:line="0" w:lineRule="atLeast"/>
        <w:ind w:right="-25"/>
        <w:jc w:val="center"/>
        <w:rPr>
          <w:rFonts w:ascii="Arial Narrow" w:eastAsia="Arial Narrow" w:hAnsi="Arial Narrow" w:cs="Arial"/>
          <w:b/>
          <w:szCs w:val="20"/>
          <w:lang w:eastAsia="pl-PL"/>
        </w:rPr>
      </w:pPr>
      <w:r w:rsidRPr="00EB2E74">
        <w:rPr>
          <w:rFonts w:ascii="Arial Narrow" w:eastAsia="Arial Narrow" w:hAnsi="Arial Narrow" w:cs="Arial"/>
          <w:b/>
          <w:szCs w:val="20"/>
          <w:lang w:eastAsia="pl-PL"/>
        </w:rPr>
        <w:t>WYKAZ NIERUCHOMOŚCI</w:t>
      </w:r>
    </w:p>
    <w:p w:rsidR="00EB2E74" w:rsidRPr="00EB2E74" w:rsidRDefault="00EB2E74" w:rsidP="00EB2E74">
      <w:pPr>
        <w:spacing w:after="0" w:line="1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B2E74" w:rsidRPr="00EB2E74" w:rsidRDefault="00EB2E74" w:rsidP="00EB2E74">
      <w:pPr>
        <w:tabs>
          <w:tab w:val="left" w:pos="140"/>
        </w:tabs>
        <w:spacing w:after="0" w:line="0" w:lineRule="atLeast"/>
        <w:ind w:right="-25"/>
        <w:jc w:val="center"/>
        <w:rPr>
          <w:rFonts w:ascii="Arial Narrow" w:eastAsia="Arial Narrow" w:hAnsi="Arial Narrow" w:cs="Arial"/>
          <w:sz w:val="21"/>
          <w:szCs w:val="20"/>
          <w:lang w:eastAsia="pl-PL"/>
        </w:rPr>
      </w:pPr>
      <w:r w:rsidRPr="00EB2E74">
        <w:rPr>
          <w:rFonts w:ascii="Arial Narrow" w:eastAsia="Arial Narrow" w:hAnsi="Arial Narrow" w:cs="Arial"/>
          <w:szCs w:val="20"/>
          <w:lang w:eastAsia="pl-PL"/>
        </w:rPr>
        <w:t xml:space="preserve">przeznaczonej do oddania w użyczenie w trybie bezprzetargowym położonej w obrębie </w:t>
      </w:r>
      <w:r w:rsidRPr="00986DAD">
        <w:rPr>
          <w:rFonts w:ascii="Arial Narrow" w:eastAsia="Arial Narrow" w:hAnsi="Arial Narrow" w:cs="Arial"/>
          <w:b/>
          <w:szCs w:val="20"/>
          <w:u w:val="single"/>
          <w:lang w:eastAsia="pl-PL"/>
        </w:rPr>
        <w:t>Szeligi- Buczki</w:t>
      </w:r>
      <w:r w:rsidRPr="00EB2E74">
        <w:rPr>
          <w:rFonts w:ascii="Arial Narrow" w:eastAsia="Arial Narrow" w:hAnsi="Arial Narrow" w:cs="Arial"/>
          <w:szCs w:val="20"/>
          <w:lang w:eastAsia="pl-PL"/>
        </w:rPr>
        <w:t>, gm. Ełk</w:t>
      </w:r>
    </w:p>
    <w:p w:rsidR="00EB2E74" w:rsidRPr="00EB2E74" w:rsidRDefault="00EB2E74" w:rsidP="00EB2E74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81"/>
        <w:gridCol w:w="1575"/>
        <w:gridCol w:w="1691"/>
        <w:gridCol w:w="5562"/>
        <w:gridCol w:w="1701"/>
      </w:tblGrid>
      <w:tr w:rsidR="00EB2E74" w:rsidRPr="00EB2E74" w:rsidTr="00CE6F0F">
        <w:trPr>
          <w:trHeight w:val="1113"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Lp.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EB2E74" w:rsidRPr="00EB2E74" w:rsidRDefault="00EB2E74" w:rsidP="00EB2E7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Oznaczenie nieruchomości:</w:t>
            </w:r>
          </w:p>
          <w:p w:rsidR="00EB2E74" w:rsidRPr="00EB2E74" w:rsidRDefault="00EB2E74" w:rsidP="00EB2E7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numer działki, obręb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Powierzchnia nieruchomości przeznaczona do użyczenia</w:t>
            </w:r>
          </w:p>
        </w:tc>
        <w:tc>
          <w:tcPr>
            <w:tcW w:w="5562" w:type="dxa"/>
            <w:vMerge w:val="restart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Opis nieruchomości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Okres użyczenia</w:t>
            </w:r>
          </w:p>
        </w:tc>
      </w:tr>
      <w:tr w:rsidR="00EB2E74" w:rsidRPr="00EB2E74" w:rsidTr="00CE6F0F">
        <w:trPr>
          <w:trHeight w:val="42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Nr KW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Nr działki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62" w:type="dxa"/>
            <w:vMerge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EB2E74" w:rsidRPr="00EB2E74" w:rsidTr="00CE6F0F">
        <w:trPr>
          <w:trHeight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b/>
                <w:lang w:eastAsia="pl-PL"/>
              </w:rPr>
              <w:t>7</w:t>
            </w:r>
          </w:p>
        </w:tc>
      </w:tr>
      <w:tr w:rsidR="00EB2E74" w:rsidRPr="00EB2E74" w:rsidTr="00CE6F0F">
        <w:trPr>
          <w:trHeight w:val="3242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OL1E/00012553/1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67/1</w:t>
            </w:r>
          </w:p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Szeligi- Buczki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0,8207 ha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B2E74" w:rsidRPr="00EB2E74" w:rsidRDefault="00EB2E74" w:rsidP="00EB2E7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Nieruchomość gruntowa niezabudowana zlokalizowana w obrębie Szeligi- Buczki</w:t>
            </w:r>
            <w:r w:rsidR="000F61CA">
              <w:rPr>
                <w:rFonts w:ascii="Arial Narrow" w:eastAsia="Times New Roman" w:hAnsi="Arial Narrow" w:cs="Arial"/>
                <w:lang w:eastAsia="pl-PL"/>
              </w:rPr>
              <w:t>, gm. Ełk</w:t>
            </w:r>
            <w:r w:rsidRPr="00EB2E74">
              <w:rPr>
                <w:rFonts w:ascii="Arial Narrow" w:eastAsia="Times New Roman" w:hAnsi="Arial Narrow" w:cs="Arial"/>
                <w:lang w:eastAsia="pl-PL"/>
              </w:rPr>
              <w:t>, na której urządzone jest boisko sportowe. Nieruchomość nie jest objęta miejscowym planem zagospodarowania przestrzennego. Zgodnie z rysunkiem Studium Uwarunkowań i Kierunków Zagospodarowania Przestrzennego Gminy Ełk nieruchomość zlokalizowana jest na terenie oznaczonym jako: pozostałe użytki rolne.</w:t>
            </w:r>
          </w:p>
          <w:p w:rsidR="00EB2E74" w:rsidRPr="00EB2E74" w:rsidRDefault="00EB2E74" w:rsidP="00EB2E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B2E74" w:rsidRPr="00EB2E74" w:rsidRDefault="00EB2E74" w:rsidP="00EB2E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2E74" w:rsidRPr="00EB2E74" w:rsidRDefault="00EB2E74" w:rsidP="00EB2E74">
            <w:pPr>
              <w:spacing w:after="0" w:line="200" w:lineRule="exact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2E74">
              <w:rPr>
                <w:rFonts w:ascii="Arial Narrow" w:eastAsia="Times New Roman" w:hAnsi="Arial Narrow" w:cs="Arial"/>
                <w:lang w:eastAsia="pl-PL"/>
              </w:rPr>
              <w:t>do 2 lat</w:t>
            </w:r>
          </w:p>
        </w:tc>
      </w:tr>
    </w:tbl>
    <w:p w:rsidR="00EB2E74" w:rsidRPr="00EB2E74" w:rsidRDefault="00EB2E74" w:rsidP="00EB2E74">
      <w:pPr>
        <w:spacing w:after="0" w:line="200" w:lineRule="exact"/>
        <w:rPr>
          <w:rFonts w:ascii="Times New Roman" w:eastAsia="Times New Roman" w:hAnsi="Times New Roman" w:cs="Arial"/>
          <w:lang w:eastAsia="pl-PL"/>
        </w:rPr>
      </w:pPr>
    </w:p>
    <w:p w:rsidR="00760EF4" w:rsidRPr="004A75DA" w:rsidRDefault="00760EF4" w:rsidP="00EB2E74">
      <w:pPr>
        <w:pStyle w:val="Standard"/>
      </w:pPr>
    </w:p>
    <w:p w:rsidR="00CC1C5A" w:rsidRDefault="00CC1C5A" w:rsidP="00CC1C5A">
      <w:pPr>
        <w:rPr>
          <w:sz w:val="18"/>
          <w:szCs w:val="18"/>
        </w:rPr>
      </w:pPr>
    </w:p>
    <w:p w:rsidR="00CA3C37" w:rsidRPr="00986DAD" w:rsidRDefault="00CA3C37" w:rsidP="00986DA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</w:p>
    <w:sectPr w:rsidR="00CA3C37" w:rsidRPr="00986DAD" w:rsidSect="000F61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03" w:rsidRDefault="00EA3103" w:rsidP="003F1462">
      <w:pPr>
        <w:spacing w:after="0" w:line="240" w:lineRule="auto"/>
      </w:pPr>
      <w:r>
        <w:separator/>
      </w:r>
    </w:p>
  </w:endnote>
  <w:endnote w:type="continuationSeparator" w:id="0">
    <w:p w:rsidR="00EA3103" w:rsidRDefault="00EA3103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59" w:rsidRDefault="00203A59" w:rsidP="00203A59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Sporządziła: Patrycja </w:t>
    </w:r>
    <w:proofErr w:type="spellStart"/>
    <w:r>
      <w:rPr>
        <w:rFonts w:ascii="Arial Narrow" w:hAnsi="Arial Narrow" w:cs="Arial"/>
        <w:sz w:val="18"/>
        <w:szCs w:val="18"/>
      </w:rPr>
      <w:t>Litkowska</w:t>
    </w:r>
    <w:proofErr w:type="spellEnd"/>
  </w:p>
  <w:p w:rsidR="00203A59" w:rsidRPr="003F3EBB" w:rsidRDefault="00203A59" w:rsidP="00203A59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Sprawdziła: Marta Bućko</w:t>
    </w:r>
  </w:p>
  <w:p w:rsidR="00203A59" w:rsidRPr="003F3EBB" w:rsidRDefault="00203A59" w:rsidP="00203A59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>
      <w:rPr>
        <w:rFonts w:ascii="Arial Narrow" w:hAnsi="Arial Narrow" w:cs="Arial"/>
        <w:sz w:val="18"/>
        <w:szCs w:val="18"/>
      </w:rPr>
      <w:t>09.08.2021</w:t>
    </w:r>
    <w:r w:rsidRPr="003F3EBB">
      <w:rPr>
        <w:rFonts w:ascii="Arial Narrow" w:hAnsi="Arial Narrow" w:cs="Arial"/>
        <w:sz w:val="18"/>
        <w:szCs w:val="18"/>
      </w:rPr>
      <w:t xml:space="preserve"> r</w:t>
    </w:r>
  </w:p>
  <w:p w:rsidR="00203A59" w:rsidRDefault="00203A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62" w:rsidRDefault="00C860C6" w:rsidP="003F3EBB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Sporządziła: Patrycja </w:t>
    </w:r>
    <w:proofErr w:type="spellStart"/>
    <w:r>
      <w:rPr>
        <w:rFonts w:ascii="Arial Narrow" w:hAnsi="Arial Narrow" w:cs="Arial"/>
        <w:sz w:val="18"/>
        <w:szCs w:val="18"/>
      </w:rPr>
      <w:t>Litkowska</w:t>
    </w:r>
    <w:proofErr w:type="spellEnd"/>
  </w:p>
  <w:p w:rsidR="00C860C6" w:rsidRPr="003F3EBB" w:rsidRDefault="005D53C7" w:rsidP="003F3EBB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Sprawdziła: Marta Bućko</w:t>
    </w:r>
  </w:p>
  <w:p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5D53C7">
      <w:rPr>
        <w:rFonts w:ascii="Arial Narrow" w:hAnsi="Arial Narrow" w:cs="Arial"/>
        <w:sz w:val="18"/>
        <w:szCs w:val="18"/>
      </w:rPr>
      <w:t>09.08.2021</w:t>
    </w:r>
    <w:r w:rsidRPr="003F3EBB">
      <w:rPr>
        <w:rFonts w:ascii="Arial Narrow" w:hAnsi="Arial Narrow" w:cs="Arial"/>
        <w:sz w:val="18"/>
        <w:szCs w:val="18"/>
      </w:rPr>
      <w:t xml:space="preserve"> 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03" w:rsidRDefault="00EA3103" w:rsidP="003F1462">
      <w:pPr>
        <w:spacing w:after="0" w:line="240" w:lineRule="auto"/>
      </w:pPr>
      <w:r>
        <w:separator/>
      </w:r>
    </w:p>
  </w:footnote>
  <w:footnote w:type="continuationSeparator" w:id="0">
    <w:p w:rsidR="00EA3103" w:rsidRDefault="00EA3103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D"/>
    <w:rsid w:val="000255CE"/>
    <w:rsid w:val="000852FE"/>
    <w:rsid w:val="00094EA3"/>
    <w:rsid w:val="000D4176"/>
    <w:rsid w:val="000F61CA"/>
    <w:rsid w:val="0016754A"/>
    <w:rsid w:val="00203A59"/>
    <w:rsid w:val="0027214C"/>
    <w:rsid w:val="002A06AF"/>
    <w:rsid w:val="00345D7B"/>
    <w:rsid w:val="00390F47"/>
    <w:rsid w:val="00390FB9"/>
    <w:rsid w:val="003C3339"/>
    <w:rsid w:val="003F1462"/>
    <w:rsid w:val="003F3EBB"/>
    <w:rsid w:val="00424A10"/>
    <w:rsid w:val="004652A2"/>
    <w:rsid w:val="004A75DA"/>
    <w:rsid w:val="004B5EBC"/>
    <w:rsid w:val="0051104B"/>
    <w:rsid w:val="0054542C"/>
    <w:rsid w:val="005C172A"/>
    <w:rsid w:val="005D53C7"/>
    <w:rsid w:val="00653B63"/>
    <w:rsid w:val="006636C1"/>
    <w:rsid w:val="006D1A6D"/>
    <w:rsid w:val="00760EF4"/>
    <w:rsid w:val="007648CC"/>
    <w:rsid w:val="008104EF"/>
    <w:rsid w:val="008532A5"/>
    <w:rsid w:val="008852E9"/>
    <w:rsid w:val="008C2D4A"/>
    <w:rsid w:val="008E73A6"/>
    <w:rsid w:val="008F5A23"/>
    <w:rsid w:val="00912FE6"/>
    <w:rsid w:val="00913ECF"/>
    <w:rsid w:val="009378AF"/>
    <w:rsid w:val="00944069"/>
    <w:rsid w:val="009471CD"/>
    <w:rsid w:val="00985362"/>
    <w:rsid w:val="00986DAD"/>
    <w:rsid w:val="009962FA"/>
    <w:rsid w:val="009F7FF2"/>
    <w:rsid w:val="00A1476D"/>
    <w:rsid w:val="00A50D9E"/>
    <w:rsid w:val="00AC2BCB"/>
    <w:rsid w:val="00B10128"/>
    <w:rsid w:val="00B25A76"/>
    <w:rsid w:val="00B73349"/>
    <w:rsid w:val="00BC333B"/>
    <w:rsid w:val="00C1306E"/>
    <w:rsid w:val="00C25E8A"/>
    <w:rsid w:val="00C43916"/>
    <w:rsid w:val="00C61096"/>
    <w:rsid w:val="00C6620E"/>
    <w:rsid w:val="00C860C6"/>
    <w:rsid w:val="00CA3C37"/>
    <w:rsid w:val="00CC1C5A"/>
    <w:rsid w:val="00CD4A1F"/>
    <w:rsid w:val="00D025BB"/>
    <w:rsid w:val="00D420A5"/>
    <w:rsid w:val="00EA3103"/>
    <w:rsid w:val="00EB2E74"/>
    <w:rsid w:val="00EC20D6"/>
    <w:rsid w:val="00F140D8"/>
    <w:rsid w:val="00F224D4"/>
    <w:rsid w:val="00F70592"/>
    <w:rsid w:val="00F847F1"/>
    <w:rsid w:val="00FD3CB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CD4-073B-47D0-8B25-D60F3077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Gajko</dc:creator>
  <cp:lastModifiedBy>Patrycja Litkowska</cp:lastModifiedBy>
  <cp:revision>8</cp:revision>
  <cp:lastPrinted>2021-08-12T05:44:00Z</cp:lastPrinted>
  <dcterms:created xsi:type="dcterms:W3CDTF">2021-07-15T07:59:00Z</dcterms:created>
  <dcterms:modified xsi:type="dcterms:W3CDTF">2021-08-13T06:39:00Z</dcterms:modified>
</cp:coreProperties>
</file>