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8AB0" w14:textId="3D402F79" w:rsidR="009116F8" w:rsidRPr="00FF3400" w:rsidRDefault="004623CD" w:rsidP="00EE5B52">
      <w:pPr>
        <w:jc w:val="right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Ełk, </w:t>
      </w:r>
      <w:r w:rsidR="000261DC">
        <w:rPr>
          <w:rFonts w:ascii="Arial" w:hAnsi="Arial" w:cs="Arial"/>
          <w:sz w:val="22"/>
          <w:szCs w:val="22"/>
        </w:rPr>
        <w:t>10</w:t>
      </w:r>
      <w:r w:rsidRPr="00FF3400">
        <w:rPr>
          <w:rFonts w:ascii="Arial" w:hAnsi="Arial" w:cs="Arial"/>
          <w:sz w:val="22"/>
          <w:szCs w:val="22"/>
        </w:rPr>
        <w:t>.</w:t>
      </w:r>
      <w:r w:rsidR="000261DC">
        <w:rPr>
          <w:rFonts w:ascii="Arial" w:hAnsi="Arial" w:cs="Arial"/>
          <w:sz w:val="22"/>
          <w:szCs w:val="22"/>
        </w:rPr>
        <w:t>0</w:t>
      </w:r>
      <w:r w:rsidR="00723580">
        <w:rPr>
          <w:rFonts w:ascii="Arial" w:hAnsi="Arial" w:cs="Arial"/>
          <w:sz w:val="22"/>
          <w:szCs w:val="22"/>
        </w:rPr>
        <w:t>2</w:t>
      </w:r>
      <w:r w:rsidR="007F2381" w:rsidRPr="00FF3400">
        <w:rPr>
          <w:rFonts w:ascii="Arial" w:hAnsi="Arial" w:cs="Arial"/>
          <w:sz w:val="22"/>
          <w:szCs w:val="22"/>
        </w:rPr>
        <w:t>.20</w:t>
      </w:r>
      <w:r w:rsidR="000261DC">
        <w:rPr>
          <w:rFonts w:ascii="Arial" w:hAnsi="Arial" w:cs="Arial"/>
          <w:sz w:val="22"/>
          <w:szCs w:val="22"/>
        </w:rPr>
        <w:t>20</w:t>
      </w:r>
    </w:p>
    <w:p w14:paraId="28B14B85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34AAEF08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1CA0C4D9" w14:textId="3B14B45E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Znak: </w:t>
      </w:r>
      <w:bookmarkStart w:id="0" w:name="_GoBack"/>
      <w:r w:rsidR="00566414">
        <w:rPr>
          <w:rFonts w:ascii="Arial" w:hAnsi="Arial" w:cs="Arial"/>
          <w:sz w:val="22"/>
          <w:szCs w:val="22"/>
        </w:rPr>
        <w:t>WIP.6733.</w:t>
      </w:r>
      <w:r w:rsidR="000261DC">
        <w:rPr>
          <w:rFonts w:ascii="Arial" w:hAnsi="Arial" w:cs="Arial"/>
          <w:sz w:val="22"/>
          <w:szCs w:val="22"/>
        </w:rPr>
        <w:t>2</w:t>
      </w:r>
      <w:r w:rsidR="00566414">
        <w:rPr>
          <w:rFonts w:ascii="Arial" w:hAnsi="Arial" w:cs="Arial"/>
          <w:sz w:val="22"/>
          <w:szCs w:val="22"/>
        </w:rPr>
        <w:t>.20</w:t>
      </w:r>
      <w:r w:rsidR="000261DC">
        <w:rPr>
          <w:rFonts w:ascii="Arial" w:hAnsi="Arial" w:cs="Arial"/>
          <w:sz w:val="22"/>
          <w:szCs w:val="22"/>
        </w:rPr>
        <w:t>20</w:t>
      </w:r>
      <w:r w:rsidRPr="00FF3400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bookmarkEnd w:id="0"/>
    </w:p>
    <w:p w14:paraId="5EAC827C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  <w:r w:rsidRPr="00FF3400">
        <w:rPr>
          <w:rFonts w:ascii="Tahoma" w:hAnsi="Tahoma" w:cs="Tahoma"/>
          <w:sz w:val="22"/>
          <w:szCs w:val="22"/>
        </w:rPr>
        <w:t xml:space="preserve">    </w:t>
      </w:r>
    </w:p>
    <w:p w14:paraId="1B16BE18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52875989" w14:textId="77777777" w:rsidR="009116F8" w:rsidRPr="00FF3400" w:rsidRDefault="009116F8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2D82CD2A" w14:textId="77777777" w:rsidR="00007EB3" w:rsidRPr="00054C4D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054C4D">
        <w:rPr>
          <w:rFonts w:ascii="Arial" w:hAnsi="Arial" w:cs="Arial"/>
          <w:i w:val="0"/>
          <w:szCs w:val="28"/>
        </w:rPr>
        <w:t>O B W I E S Z C Z E N I E</w:t>
      </w:r>
    </w:p>
    <w:p w14:paraId="05759A74" w14:textId="50112088" w:rsidR="00007EB3" w:rsidRPr="00FF3400" w:rsidRDefault="00007EB3" w:rsidP="000261DC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FF3400">
        <w:rPr>
          <w:rFonts w:ascii="Arial" w:hAnsi="Arial" w:cs="Arial"/>
          <w:sz w:val="22"/>
          <w:szCs w:val="22"/>
        </w:rPr>
        <w:tab/>
      </w:r>
    </w:p>
    <w:p w14:paraId="7B470C07" w14:textId="6DF12B4A" w:rsidR="00FF3400" w:rsidRPr="000261DC" w:rsidRDefault="00054C4D" w:rsidP="000261D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261DC">
        <w:rPr>
          <w:rFonts w:ascii="Arial" w:eastAsia="Times New Roman" w:hAnsi="Arial" w:cs="Arial"/>
          <w:sz w:val="22"/>
          <w:szCs w:val="22"/>
        </w:rPr>
        <w:t xml:space="preserve">Działając zgodnie </w:t>
      </w:r>
      <w:r w:rsidR="00AA26AF">
        <w:rPr>
          <w:rFonts w:ascii="Arial" w:eastAsia="Times New Roman" w:hAnsi="Arial" w:cs="Arial"/>
          <w:sz w:val="22"/>
          <w:szCs w:val="22"/>
        </w:rPr>
        <w:t xml:space="preserve">z </w:t>
      </w:r>
      <w:r w:rsidRPr="000261DC">
        <w:rPr>
          <w:rFonts w:ascii="Arial" w:hAnsi="Arial" w:cs="Arial"/>
          <w:sz w:val="22"/>
          <w:szCs w:val="22"/>
        </w:rPr>
        <w:t>art. 10 § 1 ustawy z dnia 14 czerwca 1960 r. Kodeks postępowania administracyjnego (Dz. U. z 2018r., poz. 2069 ze zm.)</w:t>
      </w:r>
      <w:r w:rsidR="00AA28F5" w:rsidRPr="000261DC">
        <w:rPr>
          <w:rFonts w:ascii="Arial" w:hAnsi="Arial" w:cs="Arial"/>
          <w:sz w:val="22"/>
          <w:szCs w:val="22"/>
        </w:rPr>
        <w:t xml:space="preserve"> </w:t>
      </w:r>
      <w:r w:rsidR="00AA28F5" w:rsidRPr="000261DC">
        <w:rPr>
          <w:rFonts w:ascii="Arial" w:eastAsia="Times New Roman" w:hAnsi="Arial" w:cs="Arial"/>
          <w:sz w:val="22"/>
          <w:szCs w:val="22"/>
        </w:rPr>
        <w:t xml:space="preserve">informuję, iż został sporządzony projekt </w:t>
      </w:r>
      <w:r w:rsidR="00AA28F5" w:rsidRPr="000261DC">
        <w:rPr>
          <w:rFonts w:ascii="Arial" w:hAnsi="Arial" w:cs="Arial"/>
          <w:sz w:val="22"/>
          <w:szCs w:val="22"/>
        </w:rPr>
        <w:t>decyzji</w:t>
      </w:r>
      <w:r w:rsidR="00AA28F5" w:rsidRPr="000261DC">
        <w:rPr>
          <w:rFonts w:ascii="Arial" w:eastAsia="Times New Roman" w:hAnsi="Arial" w:cs="Arial"/>
          <w:sz w:val="22"/>
          <w:szCs w:val="22"/>
        </w:rPr>
        <w:t xml:space="preserve"> </w:t>
      </w:r>
      <w:r w:rsidR="00FF3400" w:rsidRPr="000261DC">
        <w:rPr>
          <w:rFonts w:ascii="Arial" w:eastAsia="Times New Roman" w:hAnsi="Arial" w:cs="Arial"/>
          <w:sz w:val="22"/>
          <w:szCs w:val="22"/>
        </w:rPr>
        <w:t>w sprawie ustalenia lokalizacji inwestycji celu publicznego</w:t>
      </w:r>
      <w:r w:rsidR="00FF3400" w:rsidRPr="000261DC">
        <w:rPr>
          <w:rFonts w:ascii="Arial" w:hAnsi="Arial" w:cs="Arial"/>
          <w:sz w:val="22"/>
          <w:szCs w:val="22"/>
        </w:rPr>
        <w:t xml:space="preserve"> </w:t>
      </w:r>
      <w:r w:rsidR="00AA28F5" w:rsidRPr="000261DC">
        <w:rPr>
          <w:rFonts w:ascii="Arial" w:hAnsi="Arial" w:cs="Arial"/>
          <w:sz w:val="22"/>
          <w:szCs w:val="22"/>
        </w:rPr>
        <w:t>polegającej na</w:t>
      </w:r>
      <w:r w:rsidR="00771EBE" w:rsidRPr="000261DC">
        <w:rPr>
          <w:rFonts w:ascii="Arial" w:hAnsi="Arial" w:cs="Arial"/>
          <w:sz w:val="22"/>
          <w:szCs w:val="22"/>
        </w:rPr>
        <w:t xml:space="preserve"> </w:t>
      </w:r>
      <w:r w:rsidR="000261DC" w:rsidRPr="000261DC">
        <w:rPr>
          <w:rFonts w:ascii="Arial" w:hAnsi="Arial" w:cs="Arial"/>
          <w:sz w:val="22"/>
          <w:szCs w:val="22"/>
        </w:rPr>
        <w:t xml:space="preserve">budowie sieci kablowej SN 15kV, kanalizacji kablowej do kabli  światłowodowych 2xPEHD 40/3,7, układanej w jednym wykopie z siecią kablową SN-15KV, sieci kablowej nN-0,4kV </w:t>
      </w:r>
      <w:r w:rsidR="00FF3400" w:rsidRPr="000261DC">
        <w:rPr>
          <w:rFonts w:ascii="Arial" w:hAnsi="Arial" w:cs="Arial"/>
          <w:sz w:val="22"/>
          <w:szCs w:val="22"/>
        </w:rPr>
        <w:t xml:space="preserve">i zgodnie </w:t>
      </w:r>
      <w:r w:rsidR="00FF3400" w:rsidRPr="000261DC">
        <w:rPr>
          <w:rFonts w:ascii="Arial" w:eastAsia="Times New Roman" w:hAnsi="Arial" w:cs="Arial"/>
          <w:sz w:val="22"/>
          <w:szCs w:val="22"/>
        </w:rPr>
        <w:t xml:space="preserve">z art. 53 ust. 4 ustawy z dnia 27 marca 2003r.  o planowaniu i zagospodarowaniu przestrzennym </w:t>
      </w:r>
      <w:r w:rsidR="00FF3400" w:rsidRPr="000261DC">
        <w:rPr>
          <w:rFonts w:ascii="Arial" w:hAnsi="Arial" w:cs="Arial"/>
          <w:sz w:val="22"/>
          <w:szCs w:val="22"/>
        </w:rPr>
        <w:t>(</w:t>
      </w:r>
      <w:proofErr w:type="spellStart"/>
      <w:r w:rsidR="00FF3400" w:rsidRPr="000261DC">
        <w:rPr>
          <w:rFonts w:ascii="Arial" w:hAnsi="Arial" w:cs="Arial"/>
          <w:sz w:val="22"/>
          <w:szCs w:val="22"/>
        </w:rPr>
        <w:t>t.j</w:t>
      </w:r>
      <w:proofErr w:type="spellEnd"/>
      <w:r w:rsidR="00FF3400" w:rsidRPr="000261DC">
        <w:rPr>
          <w:rFonts w:ascii="Arial" w:hAnsi="Arial" w:cs="Arial"/>
          <w:sz w:val="22"/>
          <w:szCs w:val="22"/>
        </w:rPr>
        <w:t>. Dz. U. z 2018r. poz. 1945 ze zm.) przesłany z prośbą o uzgodnienie do:</w:t>
      </w:r>
    </w:p>
    <w:p w14:paraId="6FA5648C" w14:textId="1D3FAE2D" w:rsidR="00FF3400" w:rsidRPr="000261DC" w:rsidRDefault="000261DC" w:rsidP="000261DC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0261DC">
        <w:rPr>
          <w:rFonts w:ascii="Arial" w:hAnsi="Arial" w:cs="Arial"/>
          <w:sz w:val="22"/>
          <w:szCs w:val="22"/>
        </w:rPr>
        <w:t>Państwowego Gospodarstwa Wodnego Wody Polskie,</w:t>
      </w:r>
      <w:r w:rsidRPr="000261DC">
        <w:rPr>
          <w:rFonts w:ascii="Arial" w:eastAsia="Times New Roman" w:hAnsi="Arial" w:cs="Arial"/>
          <w:sz w:val="22"/>
          <w:szCs w:val="22"/>
        </w:rPr>
        <w:t xml:space="preserve"> </w:t>
      </w:r>
      <w:r w:rsidR="00FF3400" w:rsidRPr="000261DC">
        <w:rPr>
          <w:rFonts w:ascii="Arial" w:eastAsia="Times New Roman" w:hAnsi="Arial" w:cs="Arial"/>
          <w:sz w:val="22"/>
          <w:szCs w:val="22"/>
        </w:rPr>
        <w:t>Zarządu Zlewni w Augustowie,</w:t>
      </w:r>
    </w:p>
    <w:p w14:paraId="799C466F" w14:textId="5BF39C34" w:rsidR="00FF3400" w:rsidRPr="000261DC" w:rsidRDefault="00FF3400" w:rsidP="000261DC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0261DC">
        <w:rPr>
          <w:rFonts w:ascii="Arial" w:eastAsia="Times New Roman" w:hAnsi="Arial" w:cs="Arial"/>
          <w:sz w:val="22"/>
          <w:szCs w:val="22"/>
        </w:rPr>
        <w:t>Starostwa Powiatowego w Ełku</w:t>
      </w:r>
      <w:r w:rsidR="00566414" w:rsidRPr="000261DC">
        <w:rPr>
          <w:rFonts w:ascii="Arial" w:eastAsia="Times New Roman" w:hAnsi="Arial" w:cs="Arial"/>
          <w:sz w:val="22"/>
          <w:szCs w:val="22"/>
        </w:rPr>
        <w:t>,</w:t>
      </w:r>
    </w:p>
    <w:p w14:paraId="76E4C08E" w14:textId="60C8D265" w:rsidR="00566414" w:rsidRPr="000261DC" w:rsidRDefault="000261DC" w:rsidP="000261DC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bookmarkStart w:id="1" w:name="_Hlk20461588"/>
      <w:r w:rsidRPr="000261DC">
        <w:rPr>
          <w:rFonts w:ascii="Arial" w:eastAsia="Times New Roman" w:hAnsi="Arial" w:cs="Arial"/>
          <w:sz w:val="22"/>
          <w:szCs w:val="22"/>
        </w:rPr>
        <w:t>Urzędu Transportu Kolejowego w Warszawie.</w:t>
      </w:r>
    </w:p>
    <w:p w14:paraId="52FF31CF" w14:textId="77777777" w:rsidR="000261DC" w:rsidRPr="000261DC" w:rsidRDefault="000261DC" w:rsidP="000261D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61DC">
        <w:rPr>
          <w:rFonts w:ascii="Arial" w:hAnsi="Arial" w:cs="Arial"/>
          <w:sz w:val="22"/>
          <w:szCs w:val="22"/>
        </w:rPr>
        <w:t xml:space="preserve">Lokalizacja inwestycji: </w:t>
      </w:r>
    </w:p>
    <w:p w14:paraId="2326C61E" w14:textId="7F88A4AA" w:rsidR="000261DC" w:rsidRPr="000261DC" w:rsidRDefault="000261DC" w:rsidP="000261DC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261DC">
        <w:rPr>
          <w:rFonts w:ascii="Arial" w:hAnsi="Arial" w:cs="Arial"/>
          <w:sz w:val="22"/>
          <w:szCs w:val="22"/>
        </w:rPr>
        <w:t>gmina Ełk, obręb geod. 11 – Ciernie, działki nr geod.: 28,</w:t>
      </w:r>
      <w:r>
        <w:rPr>
          <w:rFonts w:ascii="Arial" w:hAnsi="Arial" w:cs="Arial"/>
          <w:sz w:val="22"/>
          <w:szCs w:val="22"/>
        </w:rPr>
        <w:t xml:space="preserve"> </w:t>
      </w:r>
      <w:r w:rsidRPr="000261DC">
        <w:rPr>
          <w:rFonts w:ascii="Arial" w:hAnsi="Arial" w:cs="Arial"/>
          <w:sz w:val="22"/>
          <w:szCs w:val="22"/>
        </w:rPr>
        <w:t>30, 31/1, 39.</w:t>
      </w:r>
    </w:p>
    <w:bookmarkEnd w:id="1"/>
    <w:p w14:paraId="4B0FD792" w14:textId="77777777" w:rsidR="00B54088" w:rsidRPr="00FF3400" w:rsidRDefault="00B54088" w:rsidP="000261DC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39CDDA3A" w14:textId="0EEA9D54" w:rsidR="00A77E7D" w:rsidRDefault="00A77E7D" w:rsidP="000261DC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Akta  sprawy wraz z projektem decyzji</w:t>
      </w:r>
      <w:r w:rsidR="00C6706E"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znajdują</w:t>
      </w: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się  do  wglądu  w Urzędzie Gminy w Ełku, ul. T. Kości</w:t>
      </w:r>
      <w:r w:rsidR="00771EBE"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uszki 28A, pokój nr 38, w godzinach pracy Urzędu.</w:t>
      </w:r>
    </w:p>
    <w:p w14:paraId="59A24F05" w14:textId="42BE52CD" w:rsidR="00230CE3" w:rsidRDefault="00230CE3" w:rsidP="000261DC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1A7B501A" w14:textId="77777777" w:rsidR="00230CE3" w:rsidRPr="00FF3400" w:rsidRDefault="00230CE3" w:rsidP="000261DC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1BFFA7F0" w14:textId="77777777" w:rsidR="00230CE3" w:rsidRDefault="00230CE3" w:rsidP="00230CE3">
      <w:pPr>
        <w:spacing w:line="276" w:lineRule="auto"/>
        <w:ind w:firstLine="6237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 xml:space="preserve">Z up. WÓJTA </w:t>
      </w:r>
    </w:p>
    <w:p w14:paraId="39DA66AC" w14:textId="77777777" w:rsidR="00230CE3" w:rsidRDefault="00230CE3" w:rsidP="00230CE3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SEKRETARZ GMINY</w:t>
      </w:r>
    </w:p>
    <w:p w14:paraId="0AA1AF14" w14:textId="77777777" w:rsidR="00230CE3" w:rsidRDefault="00230CE3" w:rsidP="00230CE3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2939A2E9" w14:textId="77777777" w:rsidR="00F17B39" w:rsidRPr="00FF3400" w:rsidRDefault="00F17B39" w:rsidP="00230CE3">
      <w:pPr>
        <w:spacing w:after="120" w:line="276" w:lineRule="auto"/>
        <w:jc w:val="both"/>
        <w:rPr>
          <w:sz w:val="20"/>
          <w:szCs w:val="20"/>
        </w:rPr>
      </w:pPr>
    </w:p>
    <w:sectPr w:rsidR="00F17B39" w:rsidRPr="00FF3400" w:rsidSect="00AA26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571C3" w14:textId="77777777" w:rsidR="006B6AD8" w:rsidRDefault="006B6AD8" w:rsidP="00007EB3">
      <w:r>
        <w:separator/>
      </w:r>
    </w:p>
  </w:endnote>
  <w:endnote w:type="continuationSeparator" w:id="0">
    <w:p w14:paraId="3505FA3F" w14:textId="77777777" w:rsidR="006B6AD8" w:rsidRDefault="006B6AD8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86BC4" w14:textId="503B8EE1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Ełk, </w:t>
    </w:r>
    <w:r w:rsidR="0069013C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0261DC">
      <w:rPr>
        <w:rFonts w:ascii="Arial" w:hAnsi="Arial" w:cs="Arial"/>
        <w:color w:val="808080" w:themeColor="background1" w:themeShade="80"/>
        <w:sz w:val="16"/>
        <w:szCs w:val="16"/>
      </w:rPr>
      <w:t>10</w:t>
    </w:r>
    <w:r w:rsidR="004623CD" w:rsidRPr="00054C4D">
      <w:rPr>
        <w:rFonts w:ascii="Arial" w:hAnsi="Arial" w:cs="Arial"/>
        <w:color w:val="808080" w:themeColor="background1" w:themeShade="80"/>
        <w:sz w:val="16"/>
        <w:szCs w:val="16"/>
      </w:rPr>
      <w:t>.</w:t>
    </w:r>
    <w:r w:rsidR="000261DC">
      <w:rPr>
        <w:rFonts w:ascii="Arial" w:hAnsi="Arial" w:cs="Arial"/>
        <w:color w:val="808080" w:themeColor="background1" w:themeShade="80"/>
        <w:sz w:val="16"/>
        <w:szCs w:val="16"/>
      </w:rPr>
      <w:t>0</w:t>
    </w:r>
    <w:r w:rsidR="00566414">
      <w:rPr>
        <w:rFonts w:ascii="Arial" w:hAnsi="Arial" w:cs="Arial"/>
        <w:color w:val="808080" w:themeColor="background1" w:themeShade="80"/>
        <w:sz w:val="16"/>
        <w:szCs w:val="16"/>
      </w:rPr>
      <w:t>2</w:t>
    </w:r>
    <w:r w:rsidR="007F2381" w:rsidRPr="00054C4D">
      <w:rPr>
        <w:rFonts w:ascii="Arial" w:hAnsi="Arial" w:cs="Arial"/>
        <w:color w:val="808080" w:themeColor="background1" w:themeShade="80"/>
        <w:sz w:val="16"/>
        <w:szCs w:val="16"/>
      </w:rPr>
      <w:t>.20</w:t>
    </w:r>
    <w:r w:rsidR="000261DC">
      <w:rPr>
        <w:rFonts w:ascii="Arial" w:hAnsi="Arial" w:cs="Arial"/>
        <w:color w:val="808080" w:themeColor="background1" w:themeShade="80"/>
        <w:sz w:val="16"/>
        <w:szCs w:val="16"/>
      </w:rPr>
      <w:t>20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>r.</w:t>
    </w:r>
  </w:p>
  <w:p w14:paraId="54EB2228" w14:textId="5149F973" w:rsidR="009116F8" w:rsidRPr="00054C4D" w:rsidRDefault="009116F8" w:rsidP="009116F8">
    <w:pPr>
      <w:pStyle w:val="Stopka"/>
      <w:tabs>
        <w:tab w:val="left" w:pos="4253"/>
      </w:tabs>
      <w:rPr>
        <w:color w:val="808080" w:themeColor="background1" w:themeShade="80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u w:val="single"/>
      </w:rPr>
      <w:t>Sprawę prowadzi: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</w:rPr>
      <w:t>Marta Walicka</w:t>
    </w:r>
    <w:r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5B8A3E35" w14:textId="77777777" w:rsidR="009116F8" w:rsidRPr="00054C4D" w:rsidRDefault="00013392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>Wydział Inwestycji i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Planowania Przestrzennego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618163C0" w14:textId="1D8BBC49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tel. +48 87 619 45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08</w:t>
    </w:r>
  </w:p>
  <w:p w14:paraId="3BDC9730" w14:textId="5C4CB898" w:rsidR="009116F8" w:rsidRPr="00054C4D" w:rsidRDefault="00FF3400" w:rsidP="009116F8">
    <w:pPr>
      <w:jc w:val="both"/>
      <w:rPr>
        <w:color w:val="808080" w:themeColor="background1" w:themeShade="80"/>
        <w:sz w:val="14"/>
        <w:szCs w:val="14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m.walicka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6EAD7" w14:textId="77777777" w:rsidR="006B6AD8" w:rsidRDefault="006B6AD8" w:rsidP="00007EB3">
      <w:r>
        <w:separator/>
      </w:r>
    </w:p>
  </w:footnote>
  <w:footnote w:type="continuationSeparator" w:id="0">
    <w:p w14:paraId="777C23E6" w14:textId="77777777" w:rsidR="006B6AD8" w:rsidRDefault="006B6AD8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11AF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7"/>
    </w:tblGrid>
    <w:tr w:rsidR="00FB45F3" w:rsidRPr="00230CE3" w14:paraId="1953374A" w14:textId="77777777" w:rsidTr="001F2885">
      <w:tc>
        <w:tcPr>
          <w:tcW w:w="1285" w:type="dxa"/>
          <w:shd w:val="clear" w:color="auto" w:fill="auto"/>
        </w:tcPr>
        <w:p w14:paraId="310223A4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23F9A62C" wp14:editId="3B68BBED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A1E25D7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319E8C1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A70FFC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4C127D8B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7C671310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287CC9B5" w14:textId="77777777" w:rsidR="00945E54" w:rsidRPr="00F560E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261DC"/>
    <w:rsid w:val="00044B35"/>
    <w:rsid w:val="000549CA"/>
    <w:rsid w:val="00054C4D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5892"/>
    <w:rsid w:val="00125F8B"/>
    <w:rsid w:val="00135737"/>
    <w:rsid w:val="00187847"/>
    <w:rsid w:val="0019397D"/>
    <w:rsid w:val="001B1265"/>
    <w:rsid w:val="001B7958"/>
    <w:rsid w:val="001C07EB"/>
    <w:rsid w:val="001D21DD"/>
    <w:rsid w:val="001D25E5"/>
    <w:rsid w:val="001F1177"/>
    <w:rsid w:val="00217C33"/>
    <w:rsid w:val="00227DC9"/>
    <w:rsid w:val="00230CE3"/>
    <w:rsid w:val="00236CA7"/>
    <w:rsid w:val="00253B1B"/>
    <w:rsid w:val="002654CA"/>
    <w:rsid w:val="0027237B"/>
    <w:rsid w:val="002A329D"/>
    <w:rsid w:val="002D54D0"/>
    <w:rsid w:val="002F7AFA"/>
    <w:rsid w:val="003077F7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35C21"/>
    <w:rsid w:val="004623CD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66414"/>
    <w:rsid w:val="005804AB"/>
    <w:rsid w:val="0058374F"/>
    <w:rsid w:val="00591478"/>
    <w:rsid w:val="005A49AC"/>
    <w:rsid w:val="005C05B8"/>
    <w:rsid w:val="005D17D3"/>
    <w:rsid w:val="005D2712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B6AD8"/>
    <w:rsid w:val="006D5386"/>
    <w:rsid w:val="006E49BA"/>
    <w:rsid w:val="006F252B"/>
    <w:rsid w:val="006F5A9D"/>
    <w:rsid w:val="007031B7"/>
    <w:rsid w:val="00723580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F2381"/>
    <w:rsid w:val="0082036D"/>
    <w:rsid w:val="008301E5"/>
    <w:rsid w:val="0086035D"/>
    <w:rsid w:val="008A6989"/>
    <w:rsid w:val="008B27FF"/>
    <w:rsid w:val="00903E4D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04282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6AF"/>
    <w:rsid w:val="00AA28F5"/>
    <w:rsid w:val="00AA3DA6"/>
    <w:rsid w:val="00AC2F55"/>
    <w:rsid w:val="00B140AD"/>
    <w:rsid w:val="00B41FDB"/>
    <w:rsid w:val="00B42F1E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17D1E"/>
    <w:rsid w:val="00C226D9"/>
    <w:rsid w:val="00C533BD"/>
    <w:rsid w:val="00C57C9D"/>
    <w:rsid w:val="00C6706E"/>
    <w:rsid w:val="00C73257"/>
    <w:rsid w:val="00C74AEF"/>
    <w:rsid w:val="00CA496D"/>
    <w:rsid w:val="00CA5312"/>
    <w:rsid w:val="00CA5476"/>
    <w:rsid w:val="00CB1C2A"/>
    <w:rsid w:val="00CD02DD"/>
    <w:rsid w:val="00CE6670"/>
    <w:rsid w:val="00CF49A0"/>
    <w:rsid w:val="00D1483D"/>
    <w:rsid w:val="00D24CFC"/>
    <w:rsid w:val="00D85BF6"/>
    <w:rsid w:val="00D913E3"/>
    <w:rsid w:val="00DA6D1D"/>
    <w:rsid w:val="00DA6F8B"/>
    <w:rsid w:val="00DD5236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0359"/>
    <w:rsid w:val="00F12DA1"/>
    <w:rsid w:val="00F13F28"/>
    <w:rsid w:val="00F17B39"/>
    <w:rsid w:val="00F560E6"/>
    <w:rsid w:val="00F57675"/>
    <w:rsid w:val="00F66406"/>
    <w:rsid w:val="00F96194"/>
    <w:rsid w:val="00FA2A43"/>
    <w:rsid w:val="00FA3613"/>
    <w:rsid w:val="00FA375C"/>
    <w:rsid w:val="00FA37E1"/>
    <w:rsid w:val="00FB45F3"/>
    <w:rsid w:val="00FB66D5"/>
    <w:rsid w:val="00FB6F9A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6E3B"/>
  <w15:docId w15:val="{006B891C-2ACF-4971-973F-5A6ACBC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2</cp:revision>
  <cp:lastPrinted>2020-02-10T10:23:00Z</cp:lastPrinted>
  <dcterms:created xsi:type="dcterms:W3CDTF">2020-02-10T12:41:00Z</dcterms:created>
  <dcterms:modified xsi:type="dcterms:W3CDTF">2020-02-10T12:41:00Z</dcterms:modified>
</cp:coreProperties>
</file>