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06418" w14:textId="0EEB9BAB" w:rsidR="000444ED" w:rsidRPr="005E2CC0" w:rsidRDefault="000444ED" w:rsidP="000444ED">
      <w:pPr>
        <w:pStyle w:val="Standard"/>
        <w:autoSpaceDE w:val="0"/>
        <w:spacing w:after="120"/>
        <w:ind w:left="5743"/>
        <w:jc w:val="right"/>
        <w:rPr>
          <w:rFonts w:ascii="Arial" w:hAnsi="Arial" w:cs="Arial"/>
          <w:sz w:val="22"/>
          <w:szCs w:val="22"/>
        </w:rPr>
      </w:pPr>
      <w:bookmarkStart w:id="0" w:name="_Hlk30074785"/>
      <w:r w:rsidRPr="005E2CC0">
        <w:rPr>
          <w:rFonts w:ascii="Arial" w:hAnsi="Arial" w:cs="Arial"/>
          <w:sz w:val="22"/>
          <w:szCs w:val="22"/>
        </w:rPr>
        <w:t xml:space="preserve">Ełk, </w:t>
      </w:r>
      <w:r w:rsidR="0043036D">
        <w:rPr>
          <w:rFonts w:ascii="Arial" w:hAnsi="Arial" w:cs="Arial"/>
          <w:sz w:val="22"/>
          <w:szCs w:val="22"/>
        </w:rPr>
        <w:t>17.03.2021</w:t>
      </w:r>
      <w:r w:rsidR="005E2CC0" w:rsidRPr="005E2CC0">
        <w:rPr>
          <w:rFonts w:ascii="Arial" w:hAnsi="Arial" w:cs="Arial"/>
          <w:sz w:val="22"/>
          <w:szCs w:val="22"/>
        </w:rPr>
        <w:t>r</w:t>
      </w:r>
      <w:r w:rsidRPr="005E2CC0">
        <w:rPr>
          <w:rFonts w:ascii="Arial" w:hAnsi="Arial" w:cs="Arial"/>
          <w:sz w:val="22"/>
          <w:szCs w:val="22"/>
        </w:rPr>
        <w:t>.</w:t>
      </w:r>
    </w:p>
    <w:p w14:paraId="3FBCBFD1" w14:textId="77777777" w:rsidR="000444ED" w:rsidRPr="005E2CC0" w:rsidRDefault="000444ED" w:rsidP="000444ED">
      <w:pPr>
        <w:pStyle w:val="Standard"/>
        <w:tabs>
          <w:tab w:val="left" w:pos="7576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5E2CC0">
        <w:rPr>
          <w:rFonts w:ascii="Arial" w:hAnsi="Arial" w:cs="Arial"/>
          <w:sz w:val="22"/>
          <w:szCs w:val="22"/>
        </w:rPr>
        <w:tab/>
      </w:r>
    </w:p>
    <w:p w14:paraId="6A93CBFD" w14:textId="5892BC68" w:rsidR="000444ED" w:rsidRPr="005E2CC0" w:rsidRDefault="000444ED" w:rsidP="005E2CC0">
      <w:pPr>
        <w:jc w:val="both"/>
        <w:rPr>
          <w:rFonts w:ascii="Arial" w:hAnsi="Arial" w:cs="Arial"/>
          <w:sz w:val="22"/>
          <w:szCs w:val="22"/>
        </w:rPr>
      </w:pPr>
      <w:r w:rsidRPr="005E2CC0">
        <w:rPr>
          <w:rFonts w:ascii="Arial" w:hAnsi="Arial" w:cs="Arial"/>
          <w:sz w:val="22"/>
          <w:szCs w:val="22"/>
        </w:rPr>
        <w:t>Znak: WIP.6733.</w:t>
      </w:r>
      <w:r w:rsidR="0043036D">
        <w:rPr>
          <w:rFonts w:ascii="Arial" w:hAnsi="Arial" w:cs="Arial"/>
          <w:b/>
          <w:bCs/>
          <w:sz w:val="22"/>
          <w:szCs w:val="22"/>
        </w:rPr>
        <w:t>9</w:t>
      </w:r>
      <w:r w:rsidRPr="005E2CC0">
        <w:rPr>
          <w:rFonts w:ascii="Arial" w:hAnsi="Arial" w:cs="Arial"/>
          <w:sz w:val="22"/>
          <w:szCs w:val="22"/>
        </w:rPr>
        <w:t>.20</w:t>
      </w:r>
      <w:r w:rsidR="00142D59">
        <w:rPr>
          <w:rFonts w:ascii="Arial" w:hAnsi="Arial" w:cs="Arial"/>
          <w:sz w:val="22"/>
          <w:szCs w:val="22"/>
        </w:rPr>
        <w:t>2</w:t>
      </w:r>
      <w:r w:rsidR="0043036D">
        <w:rPr>
          <w:rFonts w:ascii="Arial" w:hAnsi="Arial" w:cs="Arial"/>
          <w:sz w:val="22"/>
          <w:szCs w:val="22"/>
        </w:rPr>
        <w:t>1.MM</w:t>
      </w:r>
    </w:p>
    <w:p w14:paraId="43A4EACC" w14:textId="77777777" w:rsidR="00007EB3" w:rsidRPr="005E2CC0" w:rsidRDefault="00007EB3" w:rsidP="00007EB3">
      <w:pPr>
        <w:pStyle w:val="Tekstpodstawowywcity"/>
        <w:rPr>
          <w:rFonts w:ascii="Tahoma" w:hAnsi="Tahoma" w:cs="Tahoma"/>
          <w:b w:val="0"/>
          <w:bCs w:val="0"/>
          <w:sz w:val="22"/>
          <w:szCs w:val="22"/>
        </w:rPr>
      </w:pPr>
      <w:r w:rsidRPr="005E2CC0">
        <w:rPr>
          <w:rFonts w:ascii="Tahoma" w:hAnsi="Tahoma" w:cs="Tahoma"/>
          <w:b w:val="0"/>
          <w:bCs w:val="0"/>
          <w:sz w:val="22"/>
          <w:szCs w:val="22"/>
        </w:rPr>
        <w:t xml:space="preserve">    </w:t>
      </w:r>
    </w:p>
    <w:bookmarkEnd w:id="0"/>
    <w:p w14:paraId="28D0640F" w14:textId="77777777" w:rsidR="00007EB3" w:rsidRPr="005E2CC0" w:rsidRDefault="00007EB3" w:rsidP="00007EB3">
      <w:pPr>
        <w:pStyle w:val="Tekstpodstawowywcity"/>
        <w:rPr>
          <w:rFonts w:ascii="Tahoma" w:hAnsi="Tahoma" w:cs="Tahoma"/>
          <w:b w:val="0"/>
          <w:bCs w:val="0"/>
          <w:sz w:val="22"/>
          <w:szCs w:val="22"/>
        </w:rPr>
      </w:pPr>
    </w:p>
    <w:p w14:paraId="5D9B6605" w14:textId="77777777" w:rsidR="009116F8" w:rsidRPr="005E2CC0" w:rsidRDefault="009116F8" w:rsidP="00007EB3">
      <w:pPr>
        <w:pStyle w:val="Tekstpodstawowywcity"/>
        <w:rPr>
          <w:rFonts w:ascii="Tahoma" w:hAnsi="Tahoma" w:cs="Tahoma"/>
          <w:b w:val="0"/>
          <w:bCs w:val="0"/>
          <w:sz w:val="22"/>
          <w:szCs w:val="22"/>
        </w:rPr>
      </w:pPr>
    </w:p>
    <w:p w14:paraId="07975258" w14:textId="77777777" w:rsidR="005E2CC0" w:rsidRDefault="005E2CC0" w:rsidP="005E2CC0">
      <w:pPr>
        <w:spacing w:after="120"/>
        <w:jc w:val="center"/>
        <w:rPr>
          <w:rFonts w:ascii="Arial" w:hAnsi="Arial" w:cs="Arial"/>
          <w:b/>
          <w:bCs/>
          <w:sz w:val="32"/>
        </w:rPr>
      </w:pPr>
      <w:r w:rsidRPr="006B68AB">
        <w:rPr>
          <w:rFonts w:ascii="Arial" w:hAnsi="Arial" w:cs="Arial"/>
          <w:b/>
          <w:bCs/>
          <w:sz w:val="32"/>
        </w:rPr>
        <w:t>O B W I E S Z C Z E N I E</w:t>
      </w:r>
    </w:p>
    <w:p w14:paraId="4814DE95" w14:textId="40E1B89C" w:rsidR="00007EB3" w:rsidRPr="005E2CC0" w:rsidRDefault="00007EB3" w:rsidP="00007EB3">
      <w:pPr>
        <w:rPr>
          <w:rFonts w:ascii="Arial" w:eastAsia="Times New Roman" w:hAnsi="Arial" w:cs="Arial"/>
          <w:sz w:val="22"/>
          <w:szCs w:val="22"/>
          <w:u w:val="single"/>
        </w:rPr>
      </w:pPr>
      <w:r w:rsidRPr="005E2CC0">
        <w:rPr>
          <w:rFonts w:ascii="Arial" w:hAnsi="Arial" w:cs="Arial"/>
          <w:sz w:val="22"/>
          <w:szCs w:val="22"/>
        </w:rPr>
        <w:tab/>
      </w:r>
    </w:p>
    <w:p w14:paraId="4C6D5970" w14:textId="0CA75C43" w:rsidR="005E2CC0" w:rsidRPr="00142D59" w:rsidRDefault="005E2CC0" w:rsidP="005E2CC0">
      <w:pPr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bookmarkStart w:id="1" w:name="_Hlk17718307"/>
      <w:r w:rsidRPr="00142D59">
        <w:rPr>
          <w:rFonts w:ascii="Arial" w:eastAsia="Times New Roman" w:hAnsi="Arial" w:cs="Arial"/>
          <w:sz w:val="22"/>
          <w:szCs w:val="22"/>
        </w:rPr>
        <w:t xml:space="preserve">Działając zgodnie z art. 53 ust. 4 ustawy z dnia 27 marca 2003r.  o planowaniu                           i zagospodarowaniu przestrzennym </w:t>
      </w:r>
      <w:r w:rsidR="00142D59" w:rsidRPr="00142D59">
        <w:rPr>
          <w:rFonts w:ascii="Arial" w:hAnsi="Arial" w:cs="Arial"/>
          <w:sz w:val="22"/>
          <w:szCs w:val="22"/>
        </w:rPr>
        <w:t>(Dz. U. z 2020r., poz. 293)</w:t>
      </w:r>
      <w:r w:rsidRPr="00142D59">
        <w:rPr>
          <w:rFonts w:ascii="Arial" w:hAnsi="Arial" w:cs="Arial"/>
          <w:sz w:val="22"/>
          <w:szCs w:val="22"/>
        </w:rPr>
        <w:t xml:space="preserve"> oraz art. 10 § 1 ustawy z dnia                        14 czerwca 1960 r. Kodeks postępowania administracyjnego </w:t>
      </w:r>
      <w:r w:rsidR="00142D59" w:rsidRPr="00142D59">
        <w:rPr>
          <w:rFonts w:ascii="Arial" w:hAnsi="Arial" w:cs="Arial"/>
          <w:sz w:val="22"/>
          <w:szCs w:val="22"/>
        </w:rPr>
        <w:t xml:space="preserve">(Dz.U. z 2020r. poz. 256) </w:t>
      </w:r>
      <w:r w:rsidRPr="00142D59">
        <w:rPr>
          <w:rFonts w:ascii="Arial" w:eastAsia="Times New Roman" w:hAnsi="Arial" w:cs="Arial"/>
          <w:sz w:val="22"/>
          <w:szCs w:val="22"/>
        </w:rPr>
        <w:t xml:space="preserve">informuję, iż został sporządzony projekt </w:t>
      </w:r>
      <w:r w:rsidRPr="00142D59">
        <w:rPr>
          <w:rFonts w:ascii="Arial" w:hAnsi="Arial" w:cs="Arial"/>
          <w:sz w:val="22"/>
          <w:szCs w:val="22"/>
        </w:rPr>
        <w:t>decyzji o ustaleniu inwestycji celu publicznego dla inwestycji polegającej na:</w:t>
      </w:r>
    </w:p>
    <w:p w14:paraId="507FB352" w14:textId="71C95A94" w:rsidR="00007EB3" w:rsidRPr="0043036D" w:rsidRDefault="0043036D" w:rsidP="0043036D">
      <w:pPr>
        <w:tabs>
          <w:tab w:val="left" w:leader="dot" w:pos="7946"/>
          <w:tab w:val="left" w:leader="dot" w:pos="8546"/>
        </w:tabs>
        <w:autoSpaceDE w:val="0"/>
        <w:autoSpaceDN w:val="0"/>
        <w:adjustRightInd w:val="0"/>
        <w:snapToGrid w:val="0"/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bookmarkStart w:id="2" w:name="_Hlk62462672"/>
      <w:bookmarkEnd w:id="1"/>
      <w:r w:rsidRPr="0043036D">
        <w:rPr>
          <w:rFonts w:ascii="Arial" w:hAnsi="Arial" w:cs="Arial"/>
          <w:bCs/>
          <w:color w:val="000000"/>
          <w:sz w:val="22"/>
          <w:szCs w:val="22"/>
        </w:rPr>
        <w:t xml:space="preserve">budowie </w:t>
      </w:r>
      <w:bookmarkEnd w:id="2"/>
      <w:r w:rsidRPr="0043036D">
        <w:rPr>
          <w:rFonts w:ascii="Arial" w:hAnsi="Arial" w:cs="Arial"/>
          <w:bCs/>
          <w:color w:val="000000"/>
          <w:sz w:val="22"/>
          <w:szCs w:val="22"/>
        </w:rPr>
        <w:t>sieci elektroenergetycznej napowietrzno-kablowej SN-15kV oraz nN-0,4kV ze stacją transformatorową kontenerową SN/</w:t>
      </w:r>
      <w:proofErr w:type="spellStart"/>
      <w:r w:rsidRPr="0043036D">
        <w:rPr>
          <w:rFonts w:ascii="Arial" w:hAnsi="Arial" w:cs="Arial"/>
          <w:bCs/>
          <w:color w:val="000000"/>
          <w:sz w:val="22"/>
          <w:szCs w:val="22"/>
        </w:rPr>
        <w:t>nN</w:t>
      </w:r>
      <w:proofErr w:type="spellEnd"/>
      <w:r w:rsidRPr="0043036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F04CA" w:rsidRPr="0043036D">
        <w:rPr>
          <w:rFonts w:ascii="Arial" w:hAnsi="Arial" w:cs="Arial"/>
          <w:bCs/>
          <w:sz w:val="22"/>
          <w:szCs w:val="22"/>
        </w:rPr>
        <w:t xml:space="preserve">i przesłany </w:t>
      </w:r>
      <w:r w:rsidR="005E2CC0" w:rsidRPr="0043036D">
        <w:rPr>
          <w:rFonts w:ascii="Arial" w:hAnsi="Arial" w:cs="Arial"/>
          <w:bCs/>
          <w:sz w:val="22"/>
          <w:szCs w:val="22"/>
        </w:rPr>
        <w:t xml:space="preserve"> </w:t>
      </w:r>
      <w:r w:rsidR="001F04CA" w:rsidRPr="0043036D">
        <w:rPr>
          <w:rFonts w:ascii="Arial" w:hAnsi="Arial" w:cs="Arial"/>
          <w:bCs/>
          <w:sz w:val="22"/>
          <w:szCs w:val="22"/>
        </w:rPr>
        <w:t>z prośbą o uzgodnienie do:</w:t>
      </w:r>
    </w:p>
    <w:p w14:paraId="4E0F2096" w14:textId="77777777" w:rsidR="004A5603" w:rsidRPr="0043036D" w:rsidRDefault="006E6A9A" w:rsidP="00142D59">
      <w:pPr>
        <w:numPr>
          <w:ilvl w:val="0"/>
          <w:numId w:val="1"/>
        </w:numPr>
        <w:tabs>
          <w:tab w:val="left" w:pos="360"/>
        </w:tabs>
        <w:ind w:left="709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43036D">
        <w:rPr>
          <w:rFonts w:ascii="Arial" w:hAnsi="Arial" w:cs="Arial"/>
          <w:bCs/>
          <w:sz w:val="22"/>
          <w:szCs w:val="22"/>
        </w:rPr>
        <w:t>Państwowego Gospodarstwa Wodnego Wody Polskie,</w:t>
      </w:r>
      <w:r w:rsidRPr="0043036D">
        <w:rPr>
          <w:rFonts w:ascii="Arial" w:eastAsia="Times New Roman" w:hAnsi="Arial" w:cs="Arial"/>
          <w:bCs/>
          <w:sz w:val="22"/>
          <w:szCs w:val="22"/>
        </w:rPr>
        <w:t xml:space="preserve"> Zarząd Zlewni w Augustowie</w:t>
      </w:r>
      <w:r w:rsidR="004A5603" w:rsidRPr="0043036D">
        <w:rPr>
          <w:rFonts w:ascii="Arial" w:eastAsia="Times New Roman" w:hAnsi="Arial" w:cs="Arial"/>
          <w:bCs/>
          <w:sz w:val="22"/>
          <w:szCs w:val="22"/>
        </w:rPr>
        <w:t>,</w:t>
      </w:r>
    </w:p>
    <w:p w14:paraId="3D6A27A6" w14:textId="77777777" w:rsidR="005E2CC0" w:rsidRPr="0043036D" w:rsidRDefault="001F04CA" w:rsidP="00142D59">
      <w:pPr>
        <w:numPr>
          <w:ilvl w:val="0"/>
          <w:numId w:val="1"/>
        </w:numPr>
        <w:tabs>
          <w:tab w:val="left" w:pos="360"/>
        </w:tabs>
        <w:ind w:left="709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43036D">
        <w:rPr>
          <w:rFonts w:ascii="Arial" w:eastAsia="Times New Roman" w:hAnsi="Arial" w:cs="Arial"/>
          <w:bCs/>
          <w:sz w:val="22"/>
          <w:szCs w:val="22"/>
        </w:rPr>
        <w:t>Starostwa Powiatowego w Ełku</w:t>
      </w:r>
      <w:r w:rsidR="005E2CC0" w:rsidRPr="0043036D">
        <w:rPr>
          <w:rFonts w:ascii="Arial" w:eastAsia="Times New Roman" w:hAnsi="Arial" w:cs="Arial"/>
          <w:bCs/>
          <w:sz w:val="22"/>
          <w:szCs w:val="22"/>
        </w:rPr>
        <w:t>,</w:t>
      </w:r>
    </w:p>
    <w:p w14:paraId="0D4EFF56" w14:textId="77777777" w:rsidR="00142D59" w:rsidRPr="0043036D" w:rsidRDefault="00142D59" w:rsidP="00142D59">
      <w:pPr>
        <w:numPr>
          <w:ilvl w:val="0"/>
          <w:numId w:val="1"/>
        </w:numPr>
        <w:tabs>
          <w:tab w:val="left" w:pos="360"/>
        </w:tabs>
        <w:ind w:left="709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43036D">
        <w:rPr>
          <w:rFonts w:ascii="Arial" w:eastAsia="Times New Roman" w:hAnsi="Arial" w:cs="Arial"/>
          <w:bCs/>
          <w:sz w:val="22"/>
          <w:szCs w:val="22"/>
        </w:rPr>
        <w:t>Zarządu Dróg Wojewódzkich w Olsztynie,</w:t>
      </w:r>
    </w:p>
    <w:p w14:paraId="399BA298" w14:textId="4B256E5B" w:rsidR="001A4B42" w:rsidRPr="0043036D" w:rsidRDefault="00142D59" w:rsidP="00142D59">
      <w:pPr>
        <w:numPr>
          <w:ilvl w:val="0"/>
          <w:numId w:val="1"/>
        </w:numPr>
        <w:tabs>
          <w:tab w:val="left" w:pos="360"/>
        </w:tabs>
        <w:ind w:left="709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43036D">
        <w:rPr>
          <w:rFonts w:ascii="Arial" w:hAnsi="Arial" w:cs="Arial"/>
          <w:bCs/>
          <w:sz w:val="22"/>
          <w:szCs w:val="22"/>
        </w:rPr>
        <w:t>Marszałka Województwa Warmińsko-Mazurskiego w Olsztynie</w:t>
      </w:r>
      <w:r w:rsidRPr="0043036D">
        <w:rPr>
          <w:rFonts w:ascii="Arial" w:eastAsia="Times New Roman" w:hAnsi="Arial" w:cs="Arial"/>
          <w:bCs/>
          <w:sz w:val="22"/>
          <w:szCs w:val="22"/>
        </w:rPr>
        <w:t>.</w:t>
      </w:r>
    </w:p>
    <w:p w14:paraId="3D24FF9E" w14:textId="77777777" w:rsidR="00B027B7" w:rsidRPr="0043036D" w:rsidRDefault="00B027B7" w:rsidP="00B027B7">
      <w:pPr>
        <w:tabs>
          <w:tab w:val="left" w:pos="360"/>
        </w:tabs>
        <w:spacing w:after="120"/>
        <w:ind w:left="709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54A4D806" w14:textId="77777777" w:rsidR="0043036D" w:rsidRPr="0043036D" w:rsidRDefault="0043036D" w:rsidP="0043036D">
      <w:pPr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43036D">
        <w:rPr>
          <w:rFonts w:ascii="Arial" w:hAnsi="Arial" w:cs="Arial"/>
          <w:bCs/>
          <w:sz w:val="22"/>
          <w:szCs w:val="22"/>
        </w:rPr>
        <w:t>Lokalizacja inwestycji: Gmina Ełk, obręb geod. 31 – Nowa Wieś Ełcka, działki nr geod. 57/12, 266/17.</w:t>
      </w:r>
    </w:p>
    <w:p w14:paraId="7469D236" w14:textId="77777777" w:rsidR="00B027B7" w:rsidRPr="005E2CC0" w:rsidRDefault="00B027B7" w:rsidP="00B027B7">
      <w:pPr>
        <w:suppressAutoHyphens w:val="0"/>
        <w:autoSpaceDE w:val="0"/>
        <w:autoSpaceDN w:val="0"/>
        <w:adjustRightInd w:val="0"/>
        <w:spacing w:after="120"/>
        <w:ind w:left="2268" w:hanging="2268"/>
        <w:jc w:val="both"/>
        <w:rPr>
          <w:rFonts w:ascii="Arial" w:hAnsi="Arial" w:cs="Arial"/>
          <w:sz w:val="22"/>
          <w:szCs w:val="22"/>
        </w:rPr>
      </w:pPr>
    </w:p>
    <w:p w14:paraId="2E73B596" w14:textId="77777777" w:rsidR="00C473E0" w:rsidRPr="005E2CC0" w:rsidRDefault="00C473E0" w:rsidP="00C473E0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5E2CC0">
        <w:rPr>
          <w:rFonts w:ascii="Arial" w:hAnsi="Arial" w:cs="Arial"/>
          <w:sz w:val="22"/>
          <w:szCs w:val="22"/>
        </w:rPr>
        <w:t>Akta sprawy znajdują się do wglądu w Urzędzie Gminy Ełk, ul. T. Kościuszki 28A, pokój nr 38, w godzinach pracy urzędu.</w:t>
      </w:r>
    </w:p>
    <w:p w14:paraId="280A030D" w14:textId="77777777" w:rsidR="00C473E0" w:rsidRPr="005E2CC0" w:rsidRDefault="00C473E0" w:rsidP="00C473E0">
      <w:pPr>
        <w:tabs>
          <w:tab w:val="left" w:pos="360"/>
        </w:tabs>
        <w:spacing w:after="120"/>
        <w:jc w:val="both"/>
        <w:rPr>
          <w:rFonts w:ascii="Arial" w:eastAsia="Times New Roman" w:hAnsi="Arial" w:cs="Arial"/>
          <w:sz w:val="22"/>
          <w:szCs w:val="22"/>
        </w:rPr>
      </w:pPr>
    </w:p>
    <w:sectPr w:rsidR="00C473E0" w:rsidRPr="005E2CC0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66759" w14:textId="77777777" w:rsidR="00DF02B2" w:rsidRDefault="00DF02B2" w:rsidP="00007EB3">
      <w:r>
        <w:separator/>
      </w:r>
    </w:p>
  </w:endnote>
  <w:endnote w:type="continuationSeparator" w:id="0">
    <w:p w14:paraId="06302387" w14:textId="77777777" w:rsidR="00DF02B2" w:rsidRDefault="00DF02B2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D129E" w14:textId="19C4EA55" w:rsidR="009116F8" w:rsidRPr="00B027B7" w:rsidRDefault="009116F8" w:rsidP="009116F8">
    <w:pPr>
      <w:pStyle w:val="Stopka"/>
      <w:tabs>
        <w:tab w:val="left" w:pos="4253"/>
      </w:tabs>
      <w:rPr>
        <w:rFonts w:ascii="Arial" w:hAnsi="Arial" w:cs="Arial"/>
        <w:color w:val="7F7F7F" w:themeColor="text1" w:themeTint="80"/>
        <w:sz w:val="16"/>
        <w:szCs w:val="16"/>
      </w:rPr>
    </w:pPr>
    <w:r w:rsidRPr="0079180D">
      <w:rPr>
        <w:rFonts w:ascii="Arial" w:hAnsi="Arial" w:cs="Arial"/>
        <w:color w:val="7F7F7F" w:themeColor="text1" w:themeTint="80"/>
        <w:sz w:val="16"/>
        <w:szCs w:val="16"/>
      </w:rPr>
      <w:t xml:space="preserve">Ełk, dnia </w:t>
    </w:r>
    <w:r w:rsidR="0043036D">
      <w:rPr>
        <w:rFonts w:ascii="Arial" w:hAnsi="Arial" w:cs="Arial"/>
        <w:color w:val="7F7F7F" w:themeColor="text1" w:themeTint="80"/>
        <w:sz w:val="16"/>
        <w:szCs w:val="16"/>
      </w:rPr>
      <w:t>17.03.2021r</w:t>
    </w:r>
    <w:r w:rsidR="005E2CC0">
      <w:rPr>
        <w:rFonts w:ascii="Arial" w:hAnsi="Arial" w:cs="Arial"/>
        <w:color w:val="7F7F7F" w:themeColor="text1" w:themeTint="80"/>
        <w:sz w:val="16"/>
        <w:szCs w:val="16"/>
      </w:rPr>
      <w:t>.</w:t>
    </w:r>
    <w:r w:rsidR="0079180D" w:rsidRPr="00B027B7">
      <w:rPr>
        <w:rFonts w:ascii="Arial" w:hAnsi="Arial" w:cs="Arial"/>
        <w:color w:val="7F7F7F" w:themeColor="text1" w:themeTint="80"/>
        <w:sz w:val="16"/>
        <w:szCs w:val="16"/>
      </w:rPr>
      <w:t xml:space="preserve">                                                       </w:t>
    </w:r>
  </w:p>
  <w:p w14:paraId="6C8FEE65" w14:textId="77777777" w:rsidR="009116F8" w:rsidRPr="0079180D" w:rsidRDefault="009116F8" w:rsidP="009116F8">
    <w:pPr>
      <w:pStyle w:val="Stopka"/>
      <w:tabs>
        <w:tab w:val="left" w:pos="4253"/>
      </w:tabs>
      <w:rPr>
        <w:color w:val="7F7F7F" w:themeColor="text1" w:themeTint="80"/>
        <w:sz w:val="16"/>
        <w:szCs w:val="16"/>
      </w:rPr>
    </w:pPr>
    <w:r w:rsidRPr="0079180D">
      <w:rPr>
        <w:rFonts w:ascii="Arial" w:hAnsi="Arial" w:cs="Arial"/>
        <w:color w:val="7F7F7F" w:themeColor="text1" w:themeTint="80"/>
        <w:sz w:val="16"/>
        <w:szCs w:val="16"/>
        <w:u w:val="single"/>
      </w:rPr>
      <w:t>Sprawę prowadzi:</w:t>
    </w:r>
    <w:r w:rsidRPr="0079180D">
      <w:rPr>
        <w:rFonts w:ascii="Arial" w:hAnsi="Arial" w:cs="Arial"/>
        <w:color w:val="7F7F7F" w:themeColor="text1" w:themeTint="80"/>
        <w:sz w:val="16"/>
        <w:szCs w:val="16"/>
      </w:rPr>
      <w:t xml:space="preserve"> Magdalena Malinowska</w:t>
    </w:r>
    <w:r w:rsidRPr="0079180D">
      <w:rPr>
        <w:rFonts w:ascii="Arial" w:hAnsi="Arial" w:cs="Arial"/>
        <w:color w:val="7F7F7F" w:themeColor="text1" w:themeTint="80"/>
        <w:sz w:val="16"/>
        <w:szCs w:val="16"/>
      </w:rPr>
      <w:tab/>
    </w:r>
  </w:p>
  <w:p w14:paraId="68B97EF7" w14:textId="77777777" w:rsidR="0079180D" w:rsidRPr="0079180D" w:rsidRDefault="0079180D" w:rsidP="0079180D">
    <w:pPr>
      <w:pStyle w:val="Stopka"/>
      <w:tabs>
        <w:tab w:val="left" w:pos="4253"/>
      </w:tabs>
      <w:rPr>
        <w:rFonts w:ascii="Arial" w:hAnsi="Arial" w:cs="Arial"/>
        <w:color w:val="7F7F7F" w:themeColor="text1" w:themeTint="80"/>
        <w:sz w:val="16"/>
        <w:szCs w:val="16"/>
      </w:rPr>
    </w:pPr>
    <w:r w:rsidRPr="0079180D">
      <w:rPr>
        <w:rFonts w:ascii="Arial" w:hAnsi="Arial" w:cs="Arial"/>
        <w:color w:val="7F7F7F" w:themeColor="text1" w:themeTint="80"/>
        <w:sz w:val="16"/>
        <w:szCs w:val="16"/>
      </w:rPr>
      <w:t xml:space="preserve">Wydział Inwestycji i Planowania Przestrzennego                    </w:t>
    </w:r>
  </w:p>
  <w:p w14:paraId="2F48C7B0" w14:textId="77777777" w:rsidR="0079180D" w:rsidRPr="00B027B7" w:rsidRDefault="0079180D" w:rsidP="0079180D">
    <w:pPr>
      <w:pStyle w:val="Stopka"/>
      <w:tabs>
        <w:tab w:val="left" w:pos="4253"/>
      </w:tabs>
      <w:rPr>
        <w:rFonts w:ascii="Arial" w:hAnsi="Arial" w:cs="Arial"/>
        <w:color w:val="7F7F7F" w:themeColor="text1" w:themeTint="80"/>
        <w:sz w:val="16"/>
        <w:szCs w:val="16"/>
      </w:rPr>
    </w:pPr>
    <w:r w:rsidRPr="00B027B7">
      <w:rPr>
        <w:rFonts w:ascii="Arial" w:hAnsi="Arial" w:cs="Arial"/>
        <w:color w:val="7F7F7F" w:themeColor="text1" w:themeTint="80"/>
        <w:sz w:val="16"/>
        <w:szCs w:val="16"/>
      </w:rPr>
      <w:t xml:space="preserve">tel. +48 87 619 45 31       </w:t>
    </w:r>
  </w:p>
  <w:p w14:paraId="16216B61" w14:textId="77777777" w:rsidR="009116F8" w:rsidRPr="0079180D" w:rsidRDefault="00DF02B2" w:rsidP="0079180D">
    <w:pPr>
      <w:pStyle w:val="Stopka"/>
      <w:tabs>
        <w:tab w:val="left" w:pos="4253"/>
      </w:tabs>
      <w:rPr>
        <w:color w:val="7F7F7F" w:themeColor="text1" w:themeTint="80"/>
        <w:sz w:val="16"/>
        <w:szCs w:val="16"/>
      </w:rPr>
    </w:pPr>
    <w:hyperlink r:id="rId1" w:history="1">
      <w:r w:rsidR="0079180D" w:rsidRPr="0079180D">
        <w:rPr>
          <w:rStyle w:val="Hipercze"/>
          <w:rFonts w:ascii="Arial" w:hAnsi="Arial" w:cs="Arial"/>
          <w:color w:val="7F7F7F" w:themeColor="text1" w:themeTint="80"/>
          <w:sz w:val="16"/>
          <w:szCs w:val="16"/>
          <w:u w:val="none"/>
          <w:lang w:val="en-US"/>
        </w:rPr>
        <w:t>m.malinowska@elk.gmina.pl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27531" w14:textId="77777777" w:rsidR="00DF02B2" w:rsidRDefault="00DF02B2" w:rsidP="00007EB3">
      <w:r>
        <w:separator/>
      </w:r>
    </w:p>
  </w:footnote>
  <w:footnote w:type="continuationSeparator" w:id="0">
    <w:p w14:paraId="7F519720" w14:textId="77777777" w:rsidR="00DF02B2" w:rsidRDefault="00DF02B2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1C58A9" w:rsidRPr="0043036D" w14:paraId="4A38A93B" w14:textId="77777777" w:rsidTr="00A66D16">
      <w:tc>
        <w:tcPr>
          <w:tcW w:w="1285" w:type="dxa"/>
          <w:shd w:val="clear" w:color="auto" w:fill="auto"/>
        </w:tcPr>
        <w:p w14:paraId="683E2A8C" w14:textId="77777777" w:rsidR="001C58A9" w:rsidRPr="00BF3E42" w:rsidRDefault="001C58A9" w:rsidP="00A66D16">
          <w:pPr>
            <w:tabs>
              <w:tab w:val="left" w:pos="142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ab/>
          </w:r>
          <w:r>
            <w:rPr>
              <w:rFonts w:ascii="Arial" w:hAnsi="Arial" w:cs="Arial"/>
              <w:noProof/>
              <w:sz w:val="16"/>
              <w:szCs w:val="16"/>
              <w:lang w:eastAsia="pl-PL" w:bidi="ar-SA"/>
            </w:rPr>
            <w:drawing>
              <wp:inline distT="0" distB="0" distL="0" distR="0" wp14:anchorId="5A8716BF" wp14:editId="0B809414">
                <wp:extent cx="588645" cy="643890"/>
                <wp:effectExtent l="0" t="0" r="1905" b="3810"/>
                <wp:docPr id="1" name="Obraz 1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3F3271C" w14:textId="77777777" w:rsidR="001C58A9" w:rsidRDefault="001C58A9" w:rsidP="00A66D16">
          <w:pPr>
            <w:pStyle w:val="UGtekst"/>
            <w:spacing w:after="0"/>
            <w:ind w:firstLine="0"/>
            <w:jc w:val="left"/>
            <w:rPr>
              <w:rFonts w:cs="Arial"/>
              <w:b/>
            </w:rPr>
          </w:pPr>
          <w:r>
            <w:rPr>
              <w:rFonts w:cs="Arial"/>
              <w:b/>
            </w:rPr>
            <w:t>Urząd Gminy Ełk</w:t>
          </w:r>
        </w:p>
        <w:p w14:paraId="12302661" w14:textId="77777777" w:rsidR="001C58A9" w:rsidRPr="00BF3E42" w:rsidRDefault="001C58A9" w:rsidP="00A66D16">
          <w:pPr>
            <w:pStyle w:val="UGtekst"/>
            <w:spacing w:after="0"/>
            <w:ind w:firstLine="0"/>
            <w:jc w:val="left"/>
            <w:rPr>
              <w:rFonts w:cs="Arial"/>
            </w:rPr>
          </w:pPr>
          <w:r w:rsidRPr="00BF3E42">
            <w:rPr>
              <w:rFonts w:cs="Arial"/>
              <w:sz w:val="20"/>
              <w:szCs w:val="20"/>
            </w:rPr>
            <w:t>ul. T. Kościuszki 28A, 19-300 Ełk</w:t>
          </w:r>
        </w:p>
        <w:p w14:paraId="5C3D1C78" w14:textId="77777777" w:rsidR="001C58A9" w:rsidRPr="00BF3E42" w:rsidRDefault="001C58A9" w:rsidP="00A66D16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tel. +48 87 619 45 50, </w:t>
          </w:r>
          <w:proofErr w:type="spellStart"/>
          <w:r w:rsidRPr="00BF3E42">
            <w:rPr>
              <w:rFonts w:ascii="Arial" w:hAnsi="Arial" w:cs="Arial"/>
              <w:sz w:val="16"/>
              <w:szCs w:val="16"/>
              <w:lang w:val="en-US"/>
            </w:rPr>
            <w:t>faks</w:t>
          </w:r>
          <w:proofErr w:type="spellEnd"/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 +48 87 619 45 01</w:t>
          </w:r>
        </w:p>
        <w:p w14:paraId="2F7A2181" w14:textId="77777777" w:rsidR="001C58A9" w:rsidRPr="001C58A9" w:rsidRDefault="001C58A9" w:rsidP="00A66D16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1C58A9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ug@elk.gmina.pl</w:t>
            </w:r>
          </w:hyperlink>
          <w:r w:rsidRPr="001C58A9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, </w:t>
          </w:r>
          <w:hyperlink r:id="rId3" w:history="1">
            <w:r w:rsidRPr="001C58A9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www.elk.gmina.pl</w:t>
            </w:r>
          </w:hyperlink>
        </w:p>
        <w:p w14:paraId="7B6419A4" w14:textId="77777777" w:rsidR="001C58A9" w:rsidRPr="00BF3E42" w:rsidRDefault="001C58A9" w:rsidP="00A66D16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7AC111A0" w14:textId="77777777" w:rsidR="00945E54" w:rsidRPr="00B027B7" w:rsidRDefault="00945E54" w:rsidP="001C58A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" w15:restartNumberingAfterBreak="0">
    <w:nsid w:val="63DC2927"/>
    <w:multiLevelType w:val="hybridMultilevel"/>
    <w:tmpl w:val="EC340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60B64"/>
    <w:multiLevelType w:val="hybridMultilevel"/>
    <w:tmpl w:val="758E6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D0369"/>
    <w:multiLevelType w:val="hybridMultilevel"/>
    <w:tmpl w:val="EE247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3301B"/>
    <w:multiLevelType w:val="hybridMultilevel"/>
    <w:tmpl w:val="54CEB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38"/>
    <w:rsid w:val="00007EB3"/>
    <w:rsid w:val="0002395B"/>
    <w:rsid w:val="00030CE0"/>
    <w:rsid w:val="000444ED"/>
    <w:rsid w:val="000549CA"/>
    <w:rsid w:val="000863B7"/>
    <w:rsid w:val="000A07DE"/>
    <w:rsid w:val="000C3A39"/>
    <w:rsid w:val="000D0805"/>
    <w:rsid w:val="00142D59"/>
    <w:rsid w:val="001A4B42"/>
    <w:rsid w:val="001C58A9"/>
    <w:rsid w:val="001D21DD"/>
    <w:rsid w:val="001D25E5"/>
    <w:rsid w:val="001F04CA"/>
    <w:rsid w:val="00204BC0"/>
    <w:rsid w:val="00213DBA"/>
    <w:rsid w:val="00220DA6"/>
    <w:rsid w:val="002226E7"/>
    <w:rsid w:val="002374F9"/>
    <w:rsid w:val="00253B1B"/>
    <w:rsid w:val="00263B84"/>
    <w:rsid w:val="002654CA"/>
    <w:rsid w:val="002D54D0"/>
    <w:rsid w:val="002E1EDA"/>
    <w:rsid w:val="002E260F"/>
    <w:rsid w:val="0033371F"/>
    <w:rsid w:val="003543A8"/>
    <w:rsid w:val="003833CA"/>
    <w:rsid w:val="00390F14"/>
    <w:rsid w:val="003A18A2"/>
    <w:rsid w:val="003A3E9E"/>
    <w:rsid w:val="003A7EC1"/>
    <w:rsid w:val="003C01CF"/>
    <w:rsid w:val="003C5AA0"/>
    <w:rsid w:val="003D10BD"/>
    <w:rsid w:val="003E036C"/>
    <w:rsid w:val="004005F2"/>
    <w:rsid w:val="00407F6C"/>
    <w:rsid w:val="00414938"/>
    <w:rsid w:val="0043036D"/>
    <w:rsid w:val="00434DC4"/>
    <w:rsid w:val="00473E21"/>
    <w:rsid w:val="00492E97"/>
    <w:rsid w:val="004A5603"/>
    <w:rsid w:val="004E1FBD"/>
    <w:rsid w:val="00505E3F"/>
    <w:rsid w:val="00507400"/>
    <w:rsid w:val="005110DE"/>
    <w:rsid w:val="00516123"/>
    <w:rsid w:val="00517117"/>
    <w:rsid w:val="00557401"/>
    <w:rsid w:val="00563157"/>
    <w:rsid w:val="0058374F"/>
    <w:rsid w:val="005A49AC"/>
    <w:rsid w:val="005E2CC0"/>
    <w:rsid w:val="005F2ADB"/>
    <w:rsid w:val="00615FFB"/>
    <w:rsid w:val="006409A1"/>
    <w:rsid w:val="00641839"/>
    <w:rsid w:val="00653D48"/>
    <w:rsid w:val="006560F9"/>
    <w:rsid w:val="006624A1"/>
    <w:rsid w:val="00674E1A"/>
    <w:rsid w:val="0068563F"/>
    <w:rsid w:val="006D5386"/>
    <w:rsid w:val="006E6A9A"/>
    <w:rsid w:val="006F6B4F"/>
    <w:rsid w:val="007600F1"/>
    <w:rsid w:val="00774D77"/>
    <w:rsid w:val="0079180D"/>
    <w:rsid w:val="00794CB1"/>
    <w:rsid w:val="007C5218"/>
    <w:rsid w:val="007D0E39"/>
    <w:rsid w:val="007D7341"/>
    <w:rsid w:val="007E6184"/>
    <w:rsid w:val="008202A1"/>
    <w:rsid w:val="008301E5"/>
    <w:rsid w:val="00836610"/>
    <w:rsid w:val="00841BF6"/>
    <w:rsid w:val="0086035D"/>
    <w:rsid w:val="00866853"/>
    <w:rsid w:val="008A1A5E"/>
    <w:rsid w:val="008C5246"/>
    <w:rsid w:val="008C7821"/>
    <w:rsid w:val="008D68F1"/>
    <w:rsid w:val="008F67D6"/>
    <w:rsid w:val="00904FFE"/>
    <w:rsid w:val="009116F8"/>
    <w:rsid w:val="00917A59"/>
    <w:rsid w:val="00934873"/>
    <w:rsid w:val="009431E1"/>
    <w:rsid w:val="00944500"/>
    <w:rsid w:val="00945E54"/>
    <w:rsid w:val="00953F4B"/>
    <w:rsid w:val="00955016"/>
    <w:rsid w:val="00964535"/>
    <w:rsid w:val="00983BAE"/>
    <w:rsid w:val="009C1D6E"/>
    <w:rsid w:val="009D6E09"/>
    <w:rsid w:val="00A10523"/>
    <w:rsid w:val="00A14C9C"/>
    <w:rsid w:val="00A6535B"/>
    <w:rsid w:val="00A76B7C"/>
    <w:rsid w:val="00AA0CF4"/>
    <w:rsid w:val="00AA3DA6"/>
    <w:rsid w:val="00AF6B16"/>
    <w:rsid w:val="00B027B7"/>
    <w:rsid w:val="00B4743A"/>
    <w:rsid w:val="00B712EF"/>
    <w:rsid w:val="00B8727D"/>
    <w:rsid w:val="00BB3F07"/>
    <w:rsid w:val="00BE1C29"/>
    <w:rsid w:val="00C103D8"/>
    <w:rsid w:val="00C17F67"/>
    <w:rsid w:val="00C24F8D"/>
    <w:rsid w:val="00C257FE"/>
    <w:rsid w:val="00C473E0"/>
    <w:rsid w:val="00C57C9D"/>
    <w:rsid w:val="00C73257"/>
    <w:rsid w:val="00CD31E2"/>
    <w:rsid w:val="00CE4245"/>
    <w:rsid w:val="00CE6670"/>
    <w:rsid w:val="00D465CD"/>
    <w:rsid w:val="00D722AA"/>
    <w:rsid w:val="00D76A78"/>
    <w:rsid w:val="00D913E3"/>
    <w:rsid w:val="00DF02B2"/>
    <w:rsid w:val="00E012FA"/>
    <w:rsid w:val="00E65391"/>
    <w:rsid w:val="00E71204"/>
    <w:rsid w:val="00E8464F"/>
    <w:rsid w:val="00E93165"/>
    <w:rsid w:val="00E96DBE"/>
    <w:rsid w:val="00EA084C"/>
    <w:rsid w:val="00EA13D2"/>
    <w:rsid w:val="00EC6CE8"/>
    <w:rsid w:val="00EC6FD7"/>
    <w:rsid w:val="00ED271A"/>
    <w:rsid w:val="00EE5B52"/>
    <w:rsid w:val="00F07F16"/>
    <w:rsid w:val="00F13F28"/>
    <w:rsid w:val="00F17B39"/>
    <w:rsid w:val="00F21368"/>
    <w:rsid w:val="00F315EE"/>
    <w:rsid w:val="00F57675"/>
    <w:rsid w:val="00F65F07"/>
    <w:rsid w:val="00FA3613"/>
    <w:rsid w:val="00FB271C"/>
    <w:rsid w:val="00FE126B"/>
    <w:rsid w:val="00F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3B52"/>
  <w15:docId w15:val="{6880FDA6-C9C4-4FE3-BC86-980F3540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4E1A"/>
    <w:pPr>
      <w:ind w:left="720"/>
      <w:contextualSpacing/>
    </w:pPr>
    <w:rPr>
      <w:szCs w:val="21"/>
    </w:rPr>
  </w:style>
  <w:style w:type="paragraph" w:customStyle="1" w:styleId="Standard">
    <w:name w:val="Standard"/>
    <w:rsid w:val="002226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WW8Num7z0">
    <w:name w:val="WW8Num7z0"/>
    <w:rsid w:val="0079180D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8A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8A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alinowska@elk.gmin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Magda Malinowska</cp:lastModifiedBy>
  <cp:revision>74</cp:revision>
  <cp:lastPrinted>2020-01-16T12:55:00Z</cp:lastPrinted>
  <dcterms:created xsi:type="dcterms:W3CDTF">2015-04-15T12:29:00Z</dcterms:created>
  <dcterms:modified xsi:type="dcterms:W3CDTF">2021-03-17T09:33:00Z</dcterms:modified>
</cp:coreProperties>
</file>