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79A00" w14:textId="0A2F0F49" w:rsidR="001B3FC9" w:rsidRPr="004110EA" w:rsidRDefault="001B3FC9" w:rsidP="001B3FC9">
      <w:pPr>
        <w:jc w:val="center"/>
        <w:rPr>
          <w:b/>
          <w:caps/>
          <w:sz w:val="24"/>
        </w:rPr>
      </w:pPr>
      <w:r w:rsidRPr="004110EA">
        <w:rPr>
          <w:b/>
          <w:sz w:val="24"/>
        </w:rPr>
        <w:t xml:space="preserve">Uchwała Nr </w:t>
      </w:r>
      <w:r w:rsidR="00A0057C">
        <w:rPr>
          <w:b/>
          <w:caps/>
          <w:sz w:val="24"/>
        </w:rPr>
        <w:t>XXXI/198/2020</w:t>
      </w:r>
    </w:p>
    <w:p w14:paraId="2B4BC1CD" w14:textId="77777777" w:rsidR="001B3FC9" w:rsidRPr="004110EA" w:rsidRDefault="001B3FC9" w:rsidP="001B3FC9">
      <w:pPr>
        <w:jc w:val="center"/>
        <w:rPr>
          <w:b/>
          <w:sz w:val="24"/>
        </w:rPr>
      </w:pPr>
      <w:r w:rsidRPr="004110EA">
        <w:rPr>
          <w:b/>
          <w:sz w:val="24"/>
        </w:rPr>
        <w:t>Rady Gminy Ełk</w:t>
      </w:r>
    </w:p>
    <w:p w14:paraId="14569A1C" w14:textId="5C05631B" w:rsidR="001B3FC9" w:rsidRPr="004110EA" w:rsidRDefault="001B3FC9" w:rsidP="001B3FC9">
      <w:pPr>
        <w:jc w:val="center"/>
        <w:rPr>
          <w:b/>
          <w:sz w:val="24"/>
        </w:rPr>
      </w:pPr>
      <w:r w:rsidRPr="004110EA">
        <w:rPr>
          <w:b/>
          <w:sz w:val="24"/>
        </w:rPr>
        <w:t>z dnia</w:t>
      </w:r>
      <w:r w:rsidR="00A0057C">
        <w:rPr>
          <w:b/>
          <w:sz w:val="24"/>
        </w:rPr>
        <w:t xml:space="preserve"> 28 sierpnia </w:t>
      </w:r>
      <w:r w:rsidRPr="004110EA">
        <w:rPr>
          <w:b/>
          <w:sz w:val="24"/>
        </w:rPr>
        <w:t>2020 r.</w:t>
      </w:r>
    </w:p>
    <w:p w14:paraId="5962E655" w14:textId="77777777" w:rsidR="001B3FC9" w:rsidRPr="004110EA" w:rsidRDefault="001B3FC9" w:rsidP="001B3FC9">
      <w:pPr>
        <w:jc w:val="center"/>
        <w:rPr>
          <w:b/>
          <w:caps/>
          <w:sz w:val="24"/>
        </w:rPr>
      </w:pPr>
    </w:p>
    <w:p w14:paraId="422B33A1" w14:textId="77777777" w:rsidR="001B3FC9" w:rsidRPr="004110EA" w:rsidRDefault="001B3FC9" w:rsidP="001B3FC9">
      <w:pPr>
        <w:keepNext/>
        <w:spacing w:after="480"/>
        <w:rPr>
          <w:b/>
          <w:caps/>
          <w:sz w:val="24"/>
        </w:rPr>
      </w:pPr>
      <w:r w:rsidRPr="004110EA">
        <w:rPr>
          <w:b/>
          <w:sz w:val="24"/>
        </w:rPr>
        <w:t>w sprawie zmiany uchwały Nr XIII/86/2015 Rady Gminy Ełk z dnia 21 lipca 2015 r. w sprawie aktualizacji „Strategii Rozwoju Ośrodka Subregionalnego Ełk do roku 2025”</w:t>
      </w:r>
      <w:r w:rsidR="00E7666F">
        <w:rPr>
          <w:b/>
          <w:sz w:val="24"/>
        </w:rPr>
        <w:t xml:space="preserve"> wraz z Prognozą oddziaływania na środowisko</w:t>
      </w:r>
      <w:r w:rsidRPr="004110EA">
        <w:rPr>
          <w:b/>
          <w:sz w:val="24"/>
        </w:rPr>
        <w:t>.</w:t>
      </w:r>
    </w:p>
    <w:p w14:paraId="0E687EC8" w14:textId="77777777" w:rsidR="001B3FC9" w:rsidRPr="004110EA" w:rsidRDefault="001B3FC9" w:rsidP="001B3FC9">
      <w:pPr>
        <w:keepNext/>
        <w:spacing w:after="480"/>
        <w:rPr>
          <w:b/>
          <w:caps/>
          <w:sz w:val="24"/>
        </w:rPr>
      </w:pPr>
      <w:r w:rsidRPr="004110EA">
        <w:rPr>
          <w:b/>
          <w:sz w:val="24"/>
        </w:rPr>
        <w:t>Na podstawie art. 18 ust. 2 pkt 6</w:t>
      </w:r>
      <w:r w:rsidR="00A830C8">
        <w:rPr>
          <w:b/>
          <w:sz w:val="24"/>
        </w:rPr>
        <w:t>a</w:t>
      </w:r>
      <w:r w:rsidRPr="004110EA">
        <w:rPr>
          <w:b/>
          <w:sz w:val="24"/>
        </w:rPr>
        <w:t>  ustawy z dnia 8 marca 1990 r. o samorządzie gminnym (Dz</w:t>
      </w:r>
      <w:r w:rsidR="00E7666F">
        <w:rPr>
          <w:b/>
          <w:sz w:val="24"/>
        </w:rPr>
        <w:t>. U. z 2020</w:t>
      </w:r>
      <w:r w:rsidRPr="004110EA">
        <w:rPr>
          <w:b/>
          <w:sz w:val="24"/>
        </w:rPr>
        <w:t>r., poz.</w:t>
      </w:r>
      <w:r>
        <w:rPr>
          <w:b/>
          <w:sz w:val="24"/>
        </w:rPr>
        <w:t xml:space="preserve"> </w:t>
      </w:r>
      <w:r w:rsidR="00E7666F">
        <w:rPr>
          <w:b/>
          <w:sz w:val="24"/>
        </w:rPr>
        <w:t>713</w:t>
      </w:r>
      <w:r w:rsidRPr="004110EA">
        <w:rPr>
          <w:b/>
          <w:sz w:val="24"/>
        </w:rPr>
        <w:t xml:space="preserve">) Rada Gminy Ełk uchwala co następuje: </w:t>
      </w:r>
    </w:p>
    <w:p w14:paraId="59D48995" w14:textId="77777777" w:rsidR="001B3FC9" w:rsidRDefault="001B3FC9" w:rsidP="001B3FC9">
      <w:pPr>
        <w:keepLines/>
        <w:spacing w:before="120" w:after="120" w:line="276" w:lineRule="auto"/>
        <w:ind w:firstLine="340"/>
        <w:rPr>
          <w:sz w:val="24"/>
        </w:rPr>
      </w:pPr>
      <w:r w:rsidRPr="004110EA">
        <w:rPr>
          <w:sz w:val="24"/>
        </w:rPr>
        <w:t xml:space="preserve">§ 1. W Uchwale Nr XIII/86/2015 Rady Gminy Ełk z dnia 21 lipca 2015 r. w sprawie przyjęcia  „Strategii Rozwoju Ośrodka Subregionalnego Ełk do roku 2025”, </w:t>
      </w:r>
      <w:r w:rsidR="00E7666F" w:rsidRPr="00E7666F">
        <w:rPr>
          <w:sz w:val="24"/>
        </w:rPr>
        <w:t>wraz z Prognozą oddziaływania na środowisko</w:t>
      </w:r>
      <w:r w:rsidR="00E7666F">
        <w:rPr>
          <w:sz w:val="24"/>
        </w:rPr>
        <w:t>,</w:t>
      </w:r>
      <w:r w:rsidR="00E7666F" w:rsidRPr="00E7666F">
        <w:rPr>
          <w:sz w:val="24"/>
        </w:rPr>
        <w:t xml:space="preserve"> </w:t>
      </w:r>
      <w:r w:rsidRPr="004110EA">
        <w:rPr>
          <w:sz w:val="24"/>
        </w:rPr>
        <w:t xml:space="preserve">załącznik Nr 1, </w:t>
      </w:r>
      <w:r w:rsidR="00E7666F">
        <w:rPr>
          <w:sz w:val="24"/>
        </w:rPr>
        <w:t xml:space="preserve">otrzymuje brzmienie zgodnie z załącznikiem </w:t>
      </w:r>
      <w:r w:rsidRPr="004110EA">
        <w:rPr>
          <w:sz w:val="24"/>
        </w:rPr>
        <w:t xml:space="preserve">do niniejszej uchwały. </w:t>
      </w:r>
    </w:p>
    <w:p w14:paraId="49AF0B8B" w14:textId="77777777" w:rsidR="001B3FC9" w:rsidRPr="004110EA" w:rsidRDefault="001B3FC9" w:rsidP="001B3FC9">
      <w:pPr>
        <w:keepLines/>
        <w:spacing w:before="120" w:after="120" w:line="276" w:lineRule="auto"/>
        <w:ind w:firstLine="340"/>
        <w:rPr>
          <w:sz w:val="24"/>
        </w:rPr>
      </w:pPr>
    </w:p>
    <w:p w14:paraId="5B5ABB58" w14:textId="77777777" w:rsidR="001B3FC9" w:rsidRDefault="001B3FC9" w:rsidP="001B3FC9">
      <w:pPr>
        <w:keepLines/>
        <w:spacing w:before="120" w:after="120" w:line="276" w:lineRule="auto"/>
        <w:ind w:firstLine="340"/>
        <w:rPr>
          <w:sz w:val="24"/>
        </w:rPr>
      </w:pPr>
      <w:r w:rsidRPr="004110EA">
        <w:rPr>
          <w:sz w:val="24"/>
        </w:rPr>
        <w:t>§ 2. Wykonanie uchwały powierza się Wójtowi Gminy Ełk.</w:t>
      </w:r>
    </w:p>
    <w:p w14:paraId="42D215BB" w14:textId="77777777" w:rsidR="001B3FC9" w:rsidRPr="004110EA" w:rsidRDefault="001B3FC9" w:rsidP="001B3FC9">
      <w:pPr>
        <w:keepLines/>
        <w:spacing w:before="120" w:after="120" w:line="276" w:lineRule="auto"/>
        <w:ind w:firstLine="340"/>
        <w:rPr>
          <w:sz w:val="24"/>
        </w:rPr>
      </w:pPr>
    </w:p>
    <w:p w14:paraId="10987CF4" w14:textId="77777777" w:rsidR="001B3FC9" w:rsidRDefault="001B3FC9" w:rsidP="001B3FC9">
      <w:pPr>
        <w:keepLines/>
        <w:spacing w:before="120" w:after="120" w:line="276" w:lineRule="auto"/>
        <w:ind w:firstLine="340"/>
        <w:rPr>
          <w:sz w:val="24"/>
        </w:rPr>
      </w:pPr>
      <w:r w:rsidRPr="004110EA">
        <w:rPr>
          <w:sz w:val="24"/>
        </w:rPr>
        <w:t>§ 3.</w:t>
      </w:r>
      <w:r w:rsidRPr="004110EA">
        <w:rPr>
          <w:b/>
          <w:sz w:val="24"/>
        </w:rPr>
        <w:t> </w:t>
      </w:r>
      <w:r w:rsidRPr="004110EA">
        <w:rPr>
          <w:sz w:val="24"/>
        </w:rPr>
        <w:t>Uchwała w</w:t>
      </w:r>
      <w:r>
        <w:rPr>
          <w:sz w:val="24"/>
        </w:rPr>
        <w:t>chodzi w życie z dniem podjęcia.</w:t>
      </w:r>
    </w:p>
    <w:p w14:paraId="44FE6432" w14:textId="77777777" w:rsidR="001B3FC9" w:rsidRDefault="001B3FC9" w:rsidP="001B3FC9">
      <w:pPr>
        <w:keepLines/>
        <w:spacing w:before="120" w:after="120" w:line="276" w:lineRule="auto"/>
        <w:ind w:firstLine="340"/>
        <w:rPr>
          <w:sz w:val="24"/>
        </w:rPr>
      </w:pPr>
    </w:p>
    <w:p w14:paraId="6E56BDE9" w14:textId="77777777" w:rsidR="001B3FC9" w:rsidRDefault="001B3FC9" w:rsidP="001B3FC9">
      <w:pPr>
        <w:keepLines/>
        <w:spacing w:before="120" w:after="120" w:line="276" w:lineRule="auto"/>
        <w:ind w:firstLine="340"/>
        <w:rPr>
          <w:sz w:val="24"/>
        </w:rPr>
      </w:pPr>
    </w:p>
    <w:p w14:paraId="10C07521" w14:textId="77777777" w:rsidR="001B3FC9" w:rsidRDefault="001B3FC9" w:rsidP="001B3FC9">
      <w:pPr>
        <w:keepLines/>
        <w:spacing w:before="120" w:after="120" w:line="276" w:lineRule="auto"/>
        <w:ind w:left="4248" w:firstLine="708"/>
        <w:rPr>
          <w:sz w:val="24"/>
        </w:rPr>
      </w:pPr>
      <w:r>
        <w:rPr>
          <w:sz w:val="24"/>
        </w:rPr>
        <w:t>Przewodniczący Rady Gminy Ełk</w:t>
      </w:r>
    </w:p>
    <w:p w14:paraId="425A329A" w14:textId="170A3BE6" w:rsidR="001B3FC9" w:rsidRPr="00DB0F75" w:rsidRDefault="003A2D49" w:rsidP="001B3FC9">
      <w:pPr>
        <w:keepLines/>
        <w:spacing w:before="120" w:after="120" w:line="276" w:lineRule="auto"/>
        <w:ind w:left="4956" w:firstLine="708"/>
        <w:rPr>
          <w:sz w:val="24"/>
        </w:rPr>
      </w:pPr>
      <w:r>
        <w:rPr>
          <w:sz w:val="24"/>
        </w:rPr>
        <w:t>(-)</w:t>
      </w:r>
      <w:r w:rsidR="001B3FC9">
        <w:rPr>
          <w:sz w:val="24"/>
        </w:rPr>
        <w:t>Tadeusz Fatkowski</w:t>
      </w:r>
    </w:p>
    <w:p w14:paraId="19541FF4" w14:textId="77777777" w:rsidR="001B3FC9" w:rsidRDefault="001B3FC9"/>
    <w:p w14:paraId="4B5A9D98" w14:textId="77777777" w:rsidR="001B3FC9" w:rsidRDefault="001B3FC9" w:rsidP="001B3FC9"/>
    <w:p w14:paraId="6E5CB4C5" w14:textId="77777777" w:rsidR="00D20F9C" w:rsidRDefault="001B3FC9" w:rsidP="001B3FC9">
      <w:pPr>
        <w:tabs>
          <w:tab w:val="left" w:pos="1110"/>
        </w:tabs>
      </w:pPr>
      <w:r>
        <w:tab/>
      </w:r>
    </w:p>
    <w:p w14:paraId="758FE0A0" w14:textId="77777777" w:rsidR="00E61276" w:rsidRDefault="00E61276" w:rsidP="001B3FC9">
      <w:pPr>
        <w:tabs>
          <w:tab w:val="left" w:pos="1110"/>
        </w:tabs>
      </w:pPr>
    </w:p>
    <w:p w14:paraId="2BA94C18" w14:textId="77777777" w:rsidR="00E61276" w:rsidRDefault="00E61276" w:rsidP="001B3FC9">
      <w:pPr>
        <w:tabs>
          <w:tab w:val="left" w:pos="1110"/>
        </w:tabs>
      </w:pPr>
    </w:p>
    <w:p w14:paraId="18D8F2D6" w14:textId="77777777" w:rsidR="00E61276" w:rsidRDefault="00E61276" w:rsidP="001B3FC9">
      <w:pPr>
        <w:tabs>
          <w:tab w:val="left" w:pos="1110"/>
        </w:tabs>
      </w:pPr>
    </w:p>
    <w:p w14:paraId="55E8C578" w14:textId="77777777" w:rsidR="00E61276" w:rsidRDefault="00E61276" w:rsidP="001B3FC9">
      <w:pPr>
        <w:tabs>
          <w:tab w:val="left" w:pos="1110"/>
        </w:tabs>
      </w:pPr>
    </w:p>
    <w:p w14:paraId="5DEC829B" w14:textId="77777777" w:rsidR="00E61276" w:rsidRDefault="00E61276" w:rsidP="001B3FC9">
      <w:pPr>
        <w:tabs>
          <w:tab w:val="left" w:pos="1110"/>
        </w:tabs>
      </w:pPr>
    </w:p>
    <w:p w14:paraId="555B515E" w14:textId="77777777" w:rsidR="00E61276" w:rsidRDefault="00E61276" w:rsidP="001B3FC9">
      <w:pPr>
        <w:tabs>
          <w:tab w:val="left" w:pos="1110"/>
        </w:tabs>
      </w:pPr>
    </w:p>
    <w:p w14:paraId="2B4D73EB" w14:textId="77777777" w:rsidR="00E61276" w:rsidRDefault="00E61276" w:rsidP="001B3FC9">
      <w:pPr>
        <w:tabs>
          <w:tab w:val="left" w:pos="1110"/>
        </w:tabs>
      </w:pPr>
    </w:p>
    <w:p w14:paraId="5564C002" w14:textId="77777777" w:rsidR="00E61276" w:rsidRDefault="00E61276" w:rsidP="001B3FC9">
      <w:pPr>
        <w:tabs>
          <w:tab w:val="left" w:pos="1110"/>
        </w:tabs>
      </w:pPr>
    </w:p>
    <w:p w14:paraId="1526EB10" w14:textId="77777777" w:rsidR="00E61276" w:rsidRDefault="00E61276" w:rsidP="001B3FC9">
      <w:pPr>
        <w:tabs>
          <w:tab w:val="left" w:pos="1110"/>
        </w:tabs>
      </w:pPr>
    </w:p>
    <w:p w14:paraId="11149297" w14:textId="77777777" w:rsidR="00E61276" w:rsidRDefault="00E61276" w:rsidP="001B3FC9">
      <w:pPr>
        <w:tabs>
          <w:tab w:val="left" w:pos="1110"/>
        </w:tabs>
      </w:pPr>
    </w:p>
    <w:p w14:paraId="5D487329" w14:textId="77777777" w:rsidR="00E61276" w:rsidRDefault="00E61276" w:rsidP="001B3FC9">
      <w:pPr>
        <w:tabs>
          <w:tab w:val="left" w:pos="1110"/>
        </w:tabs>
      </w:pPr>
    </w:p>
    <w:p w14:paraId="3F76D099" w14:textId="77777777" w:rsidR="00E61276" w:rsidRDefault="00E61276" w:rsidP="001B3FC9">
      <w:pPr>
        <w:tabs>
          <w:tab w:val="left" w:pos="1110"/>
        </w:tabs>
      </w:pPr>
    </w:p>
    <w:p w14:paraId="4C2D5C37" w14:textId="77777777" w:rsidR="00E61276" w:rsidRDefault="00E61276" w:rsidP="001B3FC9">
      <w:pPr>
        <w:tabs>
          <w:tab w:val="left" w:pos="1110"/>
        </w:tabs>
      </w:pPr>
    </w:p>
    <w:p w14:paraId="033793A2" w14:textId="77777777" w:rsidR="00E61276" w:rsidRDefault="00E61276" w:rsidP="001B3FC9">
      <w:pPr>
        <w:tabs>
          <w:tab w:val="left" w:pos="1110"/>
        </w:tabs>
      </w:pPr>
    </w:p>
    <w:p w14:paraId="062765AD" w14:textId="77777777" w:rsidR="00E61276" w:rsidRDefault="00E61276" w:rsidP="001B3FC9">
      <w:pPr>
        <w:tabs>
          <w:tab w:val="left" w:pos="1110"/>
        </w:tabs>
      </w:pPr>
    </w:p>
    <w:p w14:paraId="30745DB1" w14:textId="77777777" w:rsidR="00E61276" w:rsidRDefault="00E61276" w:rsidP="001B3FC9">
      <w:pPr>
        <w:tabs>
          <w:tab w:val="left" w:pos="1110"/>
        </w:tabs>
      </w:pPr>
    </w:p>
    <w:p w14:paraId="7B3B107A" w14:textId="77777777" w:rsidR="00E61276" w:rsidRDefault="00E61276" w:rsidP="001B3FC9">
      <w:pPr>
        <w:tabs>
          <w:tab w:val="left" w:pos="1110"/>
        </w:tabs>
      </w:pPr>
    </w:p>
    <w:p w14:paraId="4DE30FCB" w14:textId="77777777" w:rsidR="00E61276" w:rsidRPr="00E61276" w:rsidRDefault="00E61276" w:rsidP="001B3FC9">
      <w:pPr>
        <w:tabs>
          <w:tab w:val="left" w:pos="1110"/>
        </w:tabs>
        <w:rPr>
          <w:sz w:val="24"/>
        </w:rPr>
      </w:pPr>
    </w:p>
    <w:sectPr w:rsidR="00E61276" w:rsidRPr="00E61276" w:rsidSect="00A0057C"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B1D5ED" w14:textId="77777777" w:rsidR="00DA3A49" w:rsidRDefault="00DA3A49" w:rsidP="00155EA8">
      <w:r>
        <w:separator/>
      </w:r>
    </w:p>
  </w:endnote>
  <w:endnote w:type="continuationSeparator" w:id="0">
    <w:p w14:paraId="621B673A" w14:textId="77777777" w:rsidR="00DA3A49" w:rsidRDefault="00DA3A49" w:rsidP="00155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D9D0CB" w14:textId="77777777" w:rsidR="00DA3A49" w:rsidRDefault="00DA3A49" w:rsidP="00155EA8">
      <w:r>
        <w:separator/>
      </w:r>
    </w:p>
  </w:footnote>
  <w:footnote w:type="continuationSeparator" w:id="0">
    <w:p w14:paraId="7279C3FB" w14:textId="77777777" w:rsidR="00DA3A49" w:rsidRDefault="00DA3A49" w:rsidP="00155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81A07"/>
    <w:multiLevelType w:val="hybridMultilevel"/>
    <w:tmpl w:val="457643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586"/>
    <w:rsid w:val="000420E7"/>
    <w:rsid w:val="00155EA8"/>
    <w:rsid w:val="001B3FC9"/>
    <w:rsid w:val="003A2D49"/>
    <w:rsid w:val="0048331C"/>
    <w:rsid w:val="005208BA"/>
    <w:rsid w:val="005F66FC"/>
    <w:rsid w:val="00611D09"/>
    <w:rsid w:val="008A2E81"/>
    <w:rsid w:val="00A002DD"/>
    <w:rsid w:val="00A0057C"/>
    <w:rsid w:val="00A830C8"/>
    <w:rsid w:val="00BE5586"/>
    <w:rsid w:val="00D20F9C"/>
    <w:rsid w:val="00DA3A49"/>
    <w:rsid w:val="00E61276"/>
    <w:rsid w:val="00E7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B4C64"/>
  <w15:docId w15:val="{9FDB7E07-0F2A-45B6-9005-DC4BE2561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FC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5E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5EA8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5E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5EA8"/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Renata Nowosielska</cp:lastModifiedBy>
  <cp:revision>3</cp:revision>
  <cp:lastPrinted>2020-08-04T07:05:00Z</cp:lastPrinted>
  <dcterms:created xsi:type="dcterms:W3CDTF">2020-08-31T07:24:00Z</dcterms:created>
  <dcterms:modified xsi:type="dcterms:W3CDTF">2020-09-07T12:49:00Z</dcterms:modified>
</cp:coreProperties>
</file>