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24FD1" w14:textId="756BF834" w:rsidR="0076280B" w:rsidRPr="009308F6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 xml:space="preserve">UCHWAŁA  NR </w:t>
      </w:r>
      <w:r w:rsidR="008B1487">
        <w:rPr>
          <w:rFonts w:ascii="Times New Roman" w:hAnsi="Times New Roman" w:cs="Times New Roman"/>
          <w:b/>
          <w:bCs/>
        </w:rPr>
        <w:t>XXXVII/253/2020</w:t>
      </w:r>
    </w:p>
    <w:p w14:paraId="40ACD3FA" w14:textId="77777777" w:rsidR="005A2C4A" w:rsidRPr="009308F6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RADY GMINY EŁK</w:t>
      </w:r>
    </w:p>
    <w:p w14:paraId="414CE980" w14:textId="77777777" w:rsidR="005A2C4A" w:rsidRPr="009308F6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EA69882" w14:textId="0CB6AFF6" w:rsidR="005A2C4A" w:rsidRPr="009308F6" w:rsidRDefault="005A2C4A" w:rsidP="005A2C4A">
      <w:pPr>
        <w:spacing w:after="0"/>
        <w:jc w:val="center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 xml:space="preserve">z dnia </w:t>
      </w:r>
      <w:r w:rsidR="008B1487">
        <w:rPr>
          <w:rFonts w:ascii="Times New Roman" w:hAnsi="Times New Roman" w:cs="Times New Roman"/>
        </w:rPr>
        <w:t xml:space="preserve">30 grudnia </w:t>
      </w:r>
      <w:r w:rsidR="007B49CC" w:rsidRPr="009308F6">
        <w:rPr>
          <w:rFonts w:ascii="Times New Roman" w:hAnsi="Times New Roman" w:cs="Times New Roman"/>
        </w:rPr>
        <w:t>2020</w:t>
      </w:r>
      <w:r w:rsidRPr="009308F6">
        <w:rPr>
          <w:rFonts w:ascii="Times New Roman" w:hAnsi="Times New Roman" w:cs="Times New Roman"/>
        </w:rPr>
        <w:t xml:space="preserve"> r.</w:t>
      </w:r>
    </w:p>
    <w:p w14:paraId="1835983C" w14:textId="77777777" w:rsidR="005A2C4A" w:rsidRPr="009308F6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1DE394" w14:textId="571B4EFC" w:rsidR="005A2C4A" w:rsidRPr="009308F6" w:rsidRDefault="005A2C4A" w:rsidP="005A2C4A">
      <w:pPr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w sprawie przyjęcia planów pracy Komisji Rady Gminy Ełk na 202</w:t>
      </w:r>
      <w:r w:rsidR="007B49CC" w:rsidRPr="009308F6">
        <w:rPr>
          <w:rFonts w:ascii="Times New Roman" w:hAnsi="Times New Roman" w:cs="Times New Roman"/>
          <w:b/>
          <w:bCs/>
        </w:rPr>
        <w:t>1</w:t>
      </w:r>
      <w:r w:rsidRPr="009308F6">
        <w:rPr>
          <w:rFonts w:ascii="Times New Roman" w:hAnsi="Times New Roman" w:cs="Times New Roman"/>
          <w:b/>
          <w:bCs/>
        </w:rPr>
        <w:t xml:space="preserve"> rok</w:t>
      </w:r>
    </w:p>
    <w:p w14:paraId="24B07DEF" w14:textId="77777777" w:rsidR="005A2C4A" w:rsidRPr="009308F6" w:rsidRDefault="005A2C4A" w:rsidP="005A2C4A">
      <w:pPr>
        <w:jc w:val="center"/>
        <w:rPr>
          <w:rFonts w:ascii="Times New Roman" w:hAnsi="Times New Roman" w:cs="Times New Roman"/>
          <w:b/>
          <w:bCs/>
        </w:rPr>
      </w:pPr>
    </w:p>
    <w:p w14:paraId="21DBF326" w14:textId="17A7B6FD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Na podstawie art. 21 ust. 3 ustawy z dnia 8 marca 1990 r. o samorządzie gminnym (t.j. Dz.U. z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 poz. </w:t>
      </w:r>
      <w:r w:rsidR="007B49CC" w:rsidRPr="009308F6">
        <w:rPr>
          <w:rFonts w:ascii="Times New Roman" w:hAnsi="Times New Roman" w:cs="Times New Roman"/>
        </w:rPr>
        <w:t>713</w:t>
      </w:r>
      <w:r w:rsidRPr="009308F6">
        <w:rPr>
          <w:rFonts w:ascii="Times New Roman" w:hAnsi="Times New Roman" w:cs="Times New Roman"/>
        </w:rPr>
        <w:t xml:space="preserve"> ze zm.) Rada Gminy</w:t>
      </w:r>
      <w:r w:rsidR="00B97991">
        <w:rPr>
          <w:rFonts w:ascii="Times New Roman" w:hAnsi="Times New Roman" w:cs="Times New Roman"/>
        </w:rPr>
        <w:t xml:space="preserve"> u</w:t>
      </w:r>
      <w:r w:rsidRPr="009308F6">
        <w:rPr>
          <w:rFonts w:ascii="Times New Roman" w:hAnsi="Times New Roman" w:cs="Times New Roman"/>
        </w:rPr>
        <w:t>chwala</w:t>
      </w:r>
      <w:r w:rsidR="00AA06C5">
        <w:rPr>
          <w:rFonts w:ascii="Times New Roman" w:hAnsi="Times New Roman" w:cs="Times New Roman"/>
        </w:rPr>
        <w:t>,</w:t>
      </w:r>
      <w:r w:rsidRPr="009308F6">
        <w:rPr>
          <w:rFonts w:ascii="Times New Roman" w:hAnsi="Times New Roman" w:cs="Times New Roman"/>
        </w:rPr>
        <w:t xml:space="preserve"> co następuje:</w:t>
      </w:r>
    </w:p>
    <w:p w14:paraId="0E0BAA8F" w14:textId="0973161D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§1. Zatwierdza się plany pracy Komisji Rady Gminy Ełk na 20</w:t>
      </w:r>
      <w:r w:rsidR="0001456B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 xml:space="preserve"> rok</w:t>
      </w:r>
      <w:r w:rsidR="00B97991">
        <w:rPr>
          <w:rFonts w:ascii="Times New Roman" w:hAnsi="Times New Roman" w:cs="Times New Roman"/>
        </w:rPr>
        <w:t xml:space="preserve"> zgodnie z załącznikami nr</w:t>
      </w:r>
      <w:r w:rsidR="00B97991" w:rsidRPr="009308F6">
        <w:rPr>
          <w:rFonts w:ascii="Times New Roman" w:hAnsi="Times New Roman" w:cs="Times New Roman"/>
        </w:rPr>
        <w:t xml:space="preserve"> 1</w:t>
      </w:r>
      <w:r w:rsidR="00B97991">
        <w:rPr>
          <w:rFonts w:ascii="Times New Roman" w:hAnsi="Times New Roman" w:cs="Times New Roman"/>
        </w:rPr>
        <w:t>-</w:t>
      </w:r>
      <w:r w:rsidR="00B97991" w:rsidRPr="009308F6">
        <w:rPr>
          <w:rFonts w:ascii="Times New Roman" w:hAnsi="Times New Roman" w:cs="Times New Roman"/>
        </w:rPr>
        <w:t>6 niniejszej uchwały</w:t>
      </w:r>
      <w:r w:rsidR="00B97991">
        <w:rPr>
          <w:rFonts w:ascii="Times New Roman" w:hAnsi="Times New Roman" w:cs="Times New Roman"/>
        </w:rPr>
        <w:t>.</w:t>
      </w:r>
    </w:p>
    <w:p w14:paraId="049475EC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§ 2. Uchwała wchodzi z dniem podjęcia.</w:t>
      </w:r>
    </w:p>
    <w:p w14:paraId="4E7CA47E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1EBF53BC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2CFC2498" w14:textId="77777777" w:rsidR="005A2C4A" w:rsidRPr="009308F6" w:rsidRDefault="005A2C4A" w:rsidP="005A2C4A">
      <w:pPr>
        <w:ind w:left="5245"/>
        <w:jc w:val="center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Przewodniczący Rady Gminy Ełk</w:t>
      </w:r>
    </w:p>
    <w:p w14:paraId="6014B821" w14:textId="6D2B2116" w:rsidR="005A2C4A" w:rsidRPr="009308F6" w:rsidRDefault="007B49CC" w:rsidP="005A2C4A">
      <w:pPr>
        <w:ind w:left="5245"/>
        <w:jc w:val="center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Bogdan Jurczyk</w:t>
      </w:r>
    </w:p>
    <w:p w14:paraId="15E8ACD2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1A3ABE2C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5A9E5535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0737A714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7D114F0D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1C12AD0C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13855AA3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7DF2D84F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68613845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74B8ACB8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6BC70022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4C5D0AC4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2872E921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5B666E5A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03A46AF6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55A800EF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2938B90D" w14:textId="77777777" w:rsidR="005A2C4A" w:rsidRPr="009308F6" w:rsidRDefault="005A2C4A" w:rsidP="005A2C4A">
      <w:pPr>
        <w:jc w:val="both"/>
        <w:rPr>
          <w:rFonts w:ascii="Times New Roman" w:hAnsi="Times New Roman" w:cs="Times New Roman"/>
        </w:rPr>
      </w:pPr>
    </w:p>
    <w:p w14:paraId="001FF49A" w14:textId="1F24084A" w:rsidR="005A2C4A" w:rsidRDefault="005A2C4A" w:rsidP="005A2C4A">
      <w:pPr>
        <w:jc w:val="both"/>
        <w:rPr>
          <w:rFonts w:ascii="Times New Roman" w:hAnsi="Times New Roman" w:cs="Times New Roman"/>
        </w:rPr>
      </w:pPr>
    </w:p>
    <w:p w14:paraId="445EC9BC" w14:textId="77777777" w:rsidR="00B97991" w:rsidRPr="009308F6" w:rsidRDefault="00B97991" w:rsidP="005A2C4A">
      <w:pPr>
        <w:jc w:val="both"/>
        <w:rPr>
          <w:rFonts w:ascii="Times New Roman" w:hAnsi="Times New Roman" w:cs="Times New Roman"/>
        </w:rPr>
      </w:pPr>
    </w:p>
    <w:p w14:paraId="64F7795B" w14:textId="77777777" w:rsidR="00510553" w:rsidRPr="009308F6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lastRenderedPageBreak/>
        <w:t xml:space="preserve">Załącznik Nr 1 </w:t>
      </w:r>
    </w:p>
    <w:p w14:paraId="04F787DB" w14:textId="43480E06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do uchwały Nr</w:t>
      </w:r>
      <w:r w:rsidR="00510553" w:rsidRPr="009308F6">
        <w:rPr>
          <w:rFonts w:ascii="Times New Roman" w:hAnsi="Times New Roman" w:cs="Times New Roman"/>
        </w:rPr>
        <w:t xml:space="preserve"> </w:t>
      </w:r>
      <w:r w:rsidR="008B1487">
        <w:rPr>
          <w:rFonts w:ascii="Times New Roman" w:hAnsi="Times New Roman" w:cs="Times New Roman"/>
        </w:rPr>
        <w:t>XXXVII/253/2020</w:t>
      </w:r>
    </w:p>
    <w:p w14:paraId="27239EB9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Rady Gminy Ełk</w:t>
      </w:r>
    </w:p>
    <w:p w14:paraId="1C8CE199" w14:textId="29F7D298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z dnia</w:t>
      </w:r>
      <w:r w:rsidR="008B1487">
        <w:rPr>
          <w:rFonts w:ascii="Times New Roman" w:hAnsi="Times New Roman" w:cs="Times New Roman"/>
        </w:rPr>
        <w:t xml:space="preserve"> 30 </w:t>
      </w:r>
      <w:r w:rsidRPr="009308F6">
        <w:rPr>
          <w:rFonts w:ascii="Times New Roman" w:hAnsi="Times New Roman" w:cs="Times New Roman"/>
        </w:rPr>
        <w:t>grudnia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63B75B82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0C3E7B86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PLAN PRACY KOMISJI</w:t>
      </w:r>
    </w:p>
    <w:p w14:paraId="5415695E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 xml:space="preserve">ds. </w:t>
      </w:r>
      <w:r w:rsidR="0001456B" w:rsidRPr="009308F6">
        <w:rPr>
          <w:rFonts w:ascii="Times New Roman" w:hAnsi="Times New Roman" w:cs="Times New Roman"/>
          <w:b/>
          <w:bCs/>
        </w:rPr>
        <w:t>BUDŻETU I FINANSÓW</w:t>
      </w:r>
    </w:p>
    <w:p w14:paraId="54782300" w14:textId="4A5BB521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RADY GMINY EŁK NA ROK 202</w:t>
      </w:r>
      <w:r w:rsidR="002B00BE" w:rsidRPr="009308F6">
        <w:rPr>
          <w:rFonts w:ascii="Times New Roman" w:hAnsi="Times New Roman" w:cs="Times New Roman"/>
          <w:b/>
          <w:bCs/>
        </w:rPr>
        <w:t>1</w:t>
      </w:r>
    </w:p>
    <w:p w14:paraId="1FE38766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CE2A12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 Kwartał</w:t>
      </w:r>
    </w:p>
    <w:p w14:paraId="5E30E275" w14:textId="08BA1503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Opiniowanie zmian w budżecie gminy na 202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 xml:space="preserve"> rok.</w:t>
      </w:r>
    </w:p>
    <w:p w14:paraId="146C8E54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Analiza materiałów (projektów uchwał) na sesję.</w:t>
      </w:r>
    </w:p>
    <w:p w14:paraId="239CEE9B" w14:textId="77777777" w:rsidR="00885C6E" w:rsidRPr="009308F6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7A6BBA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II Kwartał</w:t>
      </w:r>
    </w:p>
    <w:p w14:paraId="318399FC" w14:textId="1F5403BD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Zapoznanie ze sprawozdaniem z wykonania budżetu Gminy za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20B7231A" w14:textId="183D8C6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Zapoznanie z kwartalną informacją o wykonaniu budżetu Gminy Ełk za I kwartał 20</w:t>
      </w:r>
      <w:r w:rsidR="007B49CC" w:rsidRPr="009308F6">
        <w:rPr>
          <w:rFonts w:ascii="Times New Roman" w:hAnsi="Times New Roman" w:cs="Times New Roman"/>
        </w:rPr>
        <w:t>21</w:t>
      </w:r>
      <w:r w:rsidRPr="009308F6">
        <w:rPr>
          <w:rFonts w:ascii="Times New Roman" w:hAnsi="Times New Roman" w:cs="Times New Roman"/>
        </w:rPr>
        <w:t xml:space="preserve"> r.</w:t>
      </w:r>
    </w:p>
    <w:p w14:paraId="2CCA6C05" w14:textId="31221CB0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Analiza sprawozdania GOPS za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rok.</w:t>
      </w:r>
    </w:p>
    <w:p w14:paraId="6C9ED1E8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Opiniowanie zmian w budżecie gminy.</w:t>
      </w:r>
    </w:p>
    <w:p w14:paraId="23E7A62C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5. Analiza materiałów (projektów uchwał) na sesję.</w:t>
      </w:r>
    </w:p>
    <w:p w14:paraId="08DEA740" w14:textId="77777777" w:rsidR="00885C6E" w:rsidRPr="009308F6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C2FDBE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III Kwartał</w:t>
      </w:r>
    </w:p>
    <w:p w14:paraId="338D4468" w14:textId="704EC0BB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Zapoznanie się z informacją o przebiegu wykonania budżetu Gminy Ełk za I półrocze 20</w:t>
      </w:r>
      <w:r w:rsidR="00885C6E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 xml:space="preserve"> roku.</w:t>
      </w:r>
    </w:p>
    <w:p w14:paraId="4D861037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Opiniowanie zmian w budżecie gminy.</w:t>
      </w:r>
    </w:p>
    <w:p w14:paraId="2B28DDEE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Analiza materiałów (projektów uchwał) na sesję.</w:t>
      </w:r>
    </w:p>
    <w:p w14:paraId="59D6C608" w14:textId="77777777" w:rsidR="00885C6E" w:rsidRPr="009308F6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780131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IV Kwartał</w:t>
      </w:r>
    </w:p>
    <w:p w14:paraId="59D277EF" w14:textId="20162E30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Opracowanie propozycji do budżetu Gminy Ełk na 202</w:t>
      </w:r>
      <w:r w:rsidR="007B49CC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rok.</w:t>
      </w:r>
    </w:p>
    <w:p w14:paraId="7A50026F" w14:textId="3A3F26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Analiza i wydanie opinii o projekcie budżetu na 20</w:t>
      </w:r>
      <w:r w:rsidR="007B49CC" w:rsidRPr="009308F6">
        <w:rPr>
          <w:rFonts w:ascii="Times New Roman" w:hAnsi="Times New Roman" w:cs="Times New Roman"/>
        </w:rPr>
        <w:t>22</w:t>
      </w:r>
      <w:r w:rsidRPr="009308F6">
        <w:rPr>
          <w:rFonts w:ascii="Times New Roman" w:hAnsi="Times New Roman" w:cs="Times New Roman"/>
        </w:rPr>
        <w:t xml:space="preserve"> rok oraz przyjęciu Wieloletniej Prognozy</w:t>
      </w:r>
    </w:p>
    <w:p w14:paraId="6A7A4AC4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Finansowej.</w:t>
      </w:r>
    </w:p>
    <w:p w14:paraId="70933783" w14:textId="38F9FFE4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Sformułowanie ostatecznej opinii o projekcie budżetu Gminy Ełk na 202</w:t>
      </w:r>
      <w:r w:rsidR="007B49CC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rok i projekcie Wieloletniej</w:t>
      </w:r>
      <w:r w:rsidR="00885C6E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Prognozy Finansowej na posiedzenie z udziałem przewodniczących wszystkich komisji.</w:t>
      </w:r>
    </w:p>
    <w:p w14:paraId="5AC59586" w14:textId="03EF01D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Dokonanie ostatecznych (podsumowujących) zmian w budżecie gminy na 20</w:t>
      </w:r>
      <w:r w:rsidR="00885C6E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 xml:space="preserve"> rok.</w:t>
      </w:r>
    </w:p>
    <w:p w14:paraId="6906161C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5. Analiza materiałów (projektów uchwał) na sesję.</w:t>
      </w:r>
    </w:p>
    <w:p w14:paraId="298B279C" w14:textId="6FC0E208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6. Sprawozdanie z działalności pracy komisji za rok 20</w:t>
      </w:r>
      <w:r w:rsidR="00885C6E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>.</w:t>
      </w:r>
    </w:p>
    <w:p w14:paraId="5A7B53AD" w14:textId="4990A80A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7. Przyjęcie planu pracy komisji na 202</w:t>
      </w:r>
      <w:r w:rsidR="007B49CC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r.</w:t>
      </w:r>
    </w:p>
    <w:p w14:paraId="4846030B" w14:textId="77777777" w:rsidR="00885C6E" w:rsidRPr="009308F6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EF85C0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Komisja zastrzega sobie możliwość zmiany ww. planu w celu koordynacji z działaniem Rady</w:t>
      </w:r>
    </w:p>
    <w:p w14:paraId="3FEAFEE7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Gminy oraz zaistniałymi potrzebami.</w:t>
      </w:r>
    </w:p>
    <w:p w14:paraId="3541A9D4" w14:textId="77777777" w:rsidR="00885C6E" w:rsidRPr="009308F6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1CEF8D" w14:textId="77777777" w:rsidR="00885C6E" w:rsidRPr="009308F6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1EBD46" w14:textId="77777777" w:rsidR="00885C6E" w:rsidRPr="009308F6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502A74" w14:textId="77777777" w:rsidR="00885C6E" w:rsidRPr="009308F6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798013" w14:textId="77777777" w:rsidR="00885C6E" w:rsidRPr="009308F6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33543B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335B09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384EFE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3B67AC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052600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8F92DC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01D8FD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EE3E4C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D8C206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E9846E8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E50D3E" w14:textId="77777777" w:rsidR="00885C6E" w:rsidRPr="009308F6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39F0FE" w14:textId="77777777" w:rsidR="00510553" w:rsidRPr="009308F6" w:rsidRDefault="00510553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DF28A6" w14:textId="77777777" w:rsidR="00510553" w:rsidRPr="009308F6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lastRenderedPageBreak/>
        <w:t xml:space="preserve">Załącznik Nr 2 </w:t>
      </w:r>
    </w:p>
    <w:p w14:paraId="2927431F" w14:textId="43870A0B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 xml:space="preserve">do uchwały Nr </w:t>
      </w:r>
      <w:r w:rsidR="008B1487">
        <w:rPr>
          <w:rFonts w:ascii="Times New Roman" w:hAnsi="Times New Roman" w:cs="Times New Roman"/>
        </w:rPr>
        <w:t>XXXVII/253/2020</w:t>
      </w:r>
    </w:p>
    <w:p w14:paraId="6246B56E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Rady Gminy Ełk</w:t>
      </w:r>
    </w:p>
    <w:p w14:paraId="4DAB2D81" w14:textId="1B9BCC15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 xml:space="preserve">z dnia </w:t>
      </w:r>
      <w:r w:rsidR="008B1487">
        <w:rPr>
          <w:rFonts w:ascii="Times New Roman" w:hAnsi="Times New Roman" w:cs="Times New Roman"/>
        </w:rPr>
        <w:t xml:space="preserve">30 </w:t>
      </w:r>
      <w:r w:rsidRPr="009308F6">
        <w:rPr>
          <w:rFonts w:ascii="Times New Roman" w:hAnsi="Times New Roman" w:cs="Times New Roman"/>
        </w:rPr>
        <w:t>grudnia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3AFD80F6" w14:textId="77777777" w:rsidR="00885C6E" w:rsidRPr="009308F6" w:rsidRDefault="00885C6E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2A4921B4" w14:textId="77777777" w:rsidR="005A2C4A" w:rsidRPr="009308F6" w:rsidRDefault="005A2C4A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PLAN PRACY KOMISJI</w:t>
      </w:r>
    </w:p>
    <w:p w14:paraId="529EC30B" w14:textId="77777777" w:rsidR="00094F2E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 xml:space="preserve">ds. Rolnictwa, Infrastruktury Wiejskiej, Mienia Komunalnego, Bezpieczeństwa Publicznego </w:t>
      </w:r>
    </w:p>
    <w:p w14:paraId="2FAD4FDE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 Ochrony</w:t>
      </w:r>
      <w:r w:rsidR="00094F2E" w:rsidRPr="009308F6">
        <w:rPr>
          <w:rFonts w:ascii="Times New Roman" w:hAnsi="Times New Roman" w:cs="Times New Roman"/>
          <w:b/>
          <w:bCs/>
        </w:rPr>
        <w:t xml:space="preserve"> </w:t>
      </w:r>
      <w:r w:rsidRPr="009308F6">
        <w:rPr>
          <w:rFonts w:ascii="Times New Roman" w:hAnsi="Times New Roman" w:cs="Times New Roman"/>
          <w:b/>
          <w:bCs/>
        </w:rPr>
        <w:t>Środowiska</w:t>
      </w:r>
    </w:p>
    <w:p w14:paraId="26DDCD71" w14:textId="58C728F1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RADY GMINY EŁK NA ROK 20</w:t>
      </w:r>
      <w:r w:rsidR="00094F2E" w:rsidRPr="009308F6">
        <w:rPr>
          <w:rFonts w:ascii="Times New Roman" w:hAnsi="Times New Roman" w:cs="Times New Roman"/>
          <w:b/>
          <w:bCs/>
        </w:rPr>
        <w:t>2</w:t>
      </w:r>
      <w:r w:rsidR="007B49CC" w:rsidRPr="009308F6">
        <w:rPr>
          <w:rFonts w:ascii="Times New Roman" w:hAnsi="Times New Roman" w:cs="Times New Roman"/>
          <w:b/>
          <w:bCs/>
        </w:rPr>
        <w:t>1</w:t>
      </w:r>
    </w:p>
    <w:p w14:paraId="261F4111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0FFAED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 Kwartał</w:t>
      </w:r>
    </w:p>
    <w:p w14:paraId="381A1018" w14:textId="60F5892E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Sprawozdanie z działalności ZUG-u sp. z.o.o za rok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>.</w:t>
      </w:r>
    </w:p>
    <w:p w14:paraId="5AE832D2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Analiza planów zagospodarowania przestrzennego obowiązujących dla Gminy.</w:t>
      </w:r>
    </w:p>
    <w:p w14:paraId="18F294C8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Zapoznanie się z informacją o stanie bezpieczeństwa weterynaryjnego na terenie Gminy.</w:t>
      </w:r>
    </w:p>
    <w:p w14:paraId="2D42851D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Analiza materiałów (projektów uchwał) na sesje.</w:t>
      </w:r>
    </w:p>
    <w:p w14:paraId="6BF975CF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2982F4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II Kwartał</w:t>
      </w:r>
    </w:p>
    <w:p w14:paraId="3F91B51D" w14:textId="3FEA80C9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Zaopiniowanie sprawozdania z wykonania budżetu Gminy za rok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>.</w:t>
      </w:r>
    </w:p>
    <w:p w14:paraId="53DDF7A5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Informacje o stanie porządku i bezpieczeństwa publicznego Komendy Powiatowej Policji w Ełku na</w:t>
      </w:r>
    </w:p>
    <w:p w14:paraId="0572542E" w14:textId="323E23F6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terenie Gminy</w:t>
      </w:r>
      <w:r w:rsidR="005367DA" w:rsidRPr="009308F6">
        <w:rPr>
          <w:rFonts w:ascii="Times New Roman" w:hAnsi="Times New Roman" w:cs="Times New Roman"/>
        </w:rPr>
        <w:t>.</w:t>
      </w:r>
    </w:p>
    <w:p w14:paraId="7BFDF0BD" w14:textId="1C4B463B" w:rsidR="005367DA" w:rsidRPr="009308F6" w:rsidRDefault="005367D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 xml:space="preserve">3. </w:t>
      </w:r>
      <w:r w:rsidR="00535D65">
        <w:rPr>
          <w:rFonts w:ascii="Times New Roman" w:hAnsi="Times New Roman" w:cs="Times New Roman"/>
        </w:rPr>
        <w:t>Informacja o</w:t>
      </w:r>
      <w:r w:rsidR="00535D65" w:rsidRPr="00EE5353">
        <w:rPr>
          <w:rFonts w:ascii="Times New Roman" w:hAnsi="Times New Roman" w:cs="Times New Roman"/>
        </w:rPr>
        <w:t xml:space="preserve"> stan</w:t>
      </w:r>
      <w:r w:rsidR="00535D65">
        <w:rPr>
          <w:rFonts w:ascii="Times New Roman" w:hAnsi="Times New Roman" w:cs="Times New Roman"/>
        </w:rPr>
        <w:t>ie</w:t>
      </w:r>
      <w:r w:rsidR="00535D65" w:rsidRPr="00EE5353">
        <w:rPr>
          <w:rFonts w:ascii="Times New Roman" w:hAnsi="Times New Roman" w:cs="Times New Roman"/>
        </w:rPr>
        <w:t xml:space="preserve"> zagrożenia pożarowego na terenie Gminy Ełk.</w:t>
      </w:r>
    </w:p>
    <w:p w14:paraId="0E141705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Ustalenie przebiegu Dożynek Gminnych.</w:t>
      </w:r>
    </w:p>
    <w:p w14:paraId="33C3D809" w14:textId="1F9EC34E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Informacja nt. zimowego utrzymania dróg w sezonie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>-20</w:t>
      </w:r>
      <w:r w:rsidR="00094F2E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>.</w:t>
      </w:r>
    </w:p>
    <w:p w14:paraId="7B43941A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5. Analiza materiałów (projektów uchwał) na sesję.</w:t>
      </w:r>
    </w:p>
    <w:p w14:paraId="6A95AA8B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C024C4" w14:textId="1B42A5B4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III Kwartał</w:t>
      </w:r>
    </w:p>
    <w:p w14:paraId="094F682B" w14:textId="14D0A1F7" w:rsidR="005A2C4A" w:rsidRPr="009308F6" w:rsidRDefault="005367D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</w:t>
      </w:r>
      <w:r w:rsidR="005A2C4A" w:rsidRPr="009308F6">
        <w:rPr>
          <w:rFonts w:ascii="Times New Roman" w:hAnsi="Times New Roman" w:cs="Times New Roman"/>
        </w:rPr>
        <w:t>. Sprawozdanie z działalności ZUG-u sp. z.o.o za I półrocze 20</w:t>
      </w:r>
      <w:r w:rsidR="00094F2E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 xml:space="preserve">1 </w:t>
      </w:r>
      <w:r w:rsidR="005A2C4A" w:rsidRPr="009308F6">
        <w:rPr>
          <w:rFonts w:ascii="Times New Roman" w:hAnsi="Times New Roman" w:cs="Times New Roman"/>
        </w:rPr>
        <w:t>roku.</w:t>
      </w:r>
    </w:p>
    <w:p w14:paraId="465C01ED" w14:textId="5AE91F18" w:rsidR="005A2C4A" w:rsidRPr="009308F6" w:rsidRDefault="005367D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</w:t>
      </w:r>
      <w:r w:rsidR="005A2C4A" w:rsidRPr="009308F6">
        <w:rPr>
          <w:rFonts w:ascii="Times New Roman" w:hAnsi="Times New Roman" w:cs="Times New Roman"/>
        </w:rPr>
        <w:t>. Analiza materiałów (projektów uchwał) na sesję.</w:t>
      </w:r>
    </w:p>
    <w:p w14:paraId="52C2C5CD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2B281C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IV Kwartał</w:t>
      </w:r>
    </w:p>
    <w:p w14:paraId="33AE7D75" w14:textId="5D55A284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Stan przygotowanie do akcji zimowego utrzymania dróg na sezon 20</w:t>
      </w:r>
      <w:r w:rsidR="00094F2E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>-202</w:t>
      </w:r>
      <w:r w:rsidR="007B49CC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>.</w:t>
      </w:r>
    </w:p>
    <w:p w14:paraId="480FCFB0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Informacja o stanie dróg gminnych wraz z kosztami poniesionymi na ich utrzymanie, remonty.</w:t>
      </w:r>
    </w:p>
    <w:p w14:paraId="219F7924" w14:textId="01951D45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 xml:space="preserve">3. Analiza stanu </w:t>
      </w:r>
      <w:r w:rsidR="005C0EBC">
        <w:rPr>
          <w:rFonts w:ascii="Times New Roman" w:hAnsi="Times New Roman" w:cs="Times New Roman"/>
        </w:rPr>
        <w:t>gospodarki odpadowej i ściekowej po okresie turystycznym</w:t>
      </w:r>
      <w:r w:rsidRPr="009308F6">
        <w:rPr>
          <w:rFonts w:ascii="Times New Roman" w:hAnsi="Times New Roman" w:cs="Times New Roman"/>
        </w:rPr>
        <w:t>.</w:t>
      </w:r>
    </w:p>
    <w:p w14:paraId="7DF72A9F" w14:textId="2FB8CA4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Przyjęcie założeń i wniosków do budżetu gminy na 202</w:t>
      </w:r>
      <w:r w:rsidR="007B49CC" w:rsidRPr="009308F6">
        <w:rPr>
          <w:rFonts w:ascii="Times New Roman" w:hAnsi="Times New Roman" w:cs="Times New Roman"/>
        </w:rPr>
        <w:t>2</w:t>
      </w:r>
      <w:r w:rsidR="00094F2E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rok.</w:t>
      </w:r>
    </w:p>
    <w:p w14:paraId="0E2B2015" w14:textId="0851F419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5. Ustalenie planu pracy Komisji na 202</w:t>
      </w:r>
      <w:r w:rsidR="007B49CC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r.</w:t>
      </w:r>
    </w:p>
    <w:p w14:paraId="277A8518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6. Analiza materiałów (projektów uchwał) na sesję.</w:t>
      </w:r>
    </w:p>
    <w:p w14:paraId="2250BDCA" w14:textId="78CEA33C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7. Sprawozdanie z działalności pracy komisji za rok 20</w:t>
      </w:r>
      <w:r w:rsidR="00094F2E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>.</w:t>
      </w:r>
    </w:p>
    <w:p w14:paraId="0E8DC095" w14:textId="3BC04DD5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8. Przyjęcie planu pracy komisji na 202</w:t>
      </w:r>
      <w:r w:rsidR="007B49CC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r.</w:t>
      </w:r>
    </w:p>
    <w:p w14:paraId="6F21D191" w14:textId="77777777" w:rsidR="00094F2E" w:rsidRPr="009308F6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71A5C7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Komisja zastrzega sobie możliwość zmiany ww. planu w celu koordynacji z działaniem Rady Gminy oraz</w:t>
      </w:r>
      <w:r w:rsidR="00094F2E" w:rsidRPr="009308F6">
        <w:rPr>
          <w:rFonts w:ascii="Times New Roman" w:hAnsi="Times New Roman" w:cs="Times New Roman"/>
          <w:b/>
          <w:bCs/>
        </w:rPr>
        <w:t xml:space="preserve"> </w:t>
      </w:r>
      <w:r w:rsidRPr="009308F6">
        <w:rPr>
          <w:rFonts w:ascii="Times New Roman" w:hAnsi="Times New Roman" w:cs="Times New Roman"/>
          <w:b/>
          <w:bCs/>
        </w:rPr>
        <w:t>zaistniałymi potrzebami.</w:t>
      </w:r>
    </w:p>
    <w:p w14:paraId="45F1B81B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30C48A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F0CF15" w14:textId="77777777" w:rsidR="00094F2E" w:rsidRPr="009308F6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451027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2B897280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52FA532B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68557B13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325F7BAB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14181AF4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7BCEAF38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4324FA78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7CA9A2A2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12D12747" w14:textId="77777777" w:rsidR="00094F2E" w:rsidRPr="009308F6" w:rsidRDefault="00094F2E" w:rsidP="0051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DC7D2C" w14:textId="77777777" w:rsidR="00510553" w:rsidRPr="009308F6" w:rsidRDefault="00510553" w:rsidP="0051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BAEB89" w14:textId="77777777" w:rsidR="00510553" w:rsidRPr="009308F6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lastRenderedPageBreak/>
        <w:t xml:space="preserve">Załącznik Nr 3 </w:t>
      </w:r>
    </w:p>
    <w:p w14:paraId="6AEAA5A2" w14:textId="55ABE2F5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 xml:space="preserve">do uchwały Nr </w:t>
      </w:r>
      <w:r w:rsidR="008B1487">
        <w:rPr>
          <w:rFonts w:ascii="Times New Roman" w:hAnsi="Times New Roman" w:cs="Times New Roman"/>
        </w:rPr>
        <w:t>XXXVII/253/2020</w:t>
      </w:r>
    </w:p>
    <w:p w14:paraId="46E120E7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Rady Gminy Ełk</w:t>
      </w:r>
    </w:p>
    <w:p w14:paraId="45B80ADF" w14:textId="66E4959C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z dnia</w:t>
      </w:r>
      <w:r w:rsidR="008B1487">
        <w:rPr>
          <w:rFonts w:ascii="Times New Roman" w:hAnsi="Times New Roman" w:cs="Times New Roman"/>
        </w:rPr>
        <w:t xml:space="preserve"> 30</w:t>
      </w:r>
      <w:r w:rsidR="007B49CC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grudnia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4085D565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695848FF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PLAN PRACY KOMISJI</w:t>
      </w:r>
    </w:p>
    <w:p w14:paraId="7AF55F83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ds. ZDROWIA, RODZINY I POLITYKI SPOŁECZEJ</w:t>
      </w:r>
    </w:p>
    <w:p w14:paraId="325E0E9D" w14:textId="3EC4787D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RADY GMINY EŁK NA ROK 20</w:t>
      </w:r>
      <w:r w:rsidR="00094F2E" w:rsidRPr="009308F6">
        <w:rPr>
          <w:rFonts w:ascii="Times New Roman" w:hAnsi="Times New Roman" w:cs="Times New Roman"/>
          <w:b/>
          <w:bCs/>
        </w:rPr>
        <w:t>2</w:t>
      </w:r>
      <w:r w:rsidR="007B49CC" w:rsidRPr="009308F6">
        <w:rPr>
          <w:rFonts w:ascii="Times New Roman" w:hAnsi="Times New Roman" w:cs="Times New Roman"/>
          <w:b/>
          <w:bCs/>
        </w:rPr>
        <w:t>1</w:t>
      </w:r>
    </w:p>
    <w:p w14:paraId="5D6377C6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F6BF7F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 Kwartał</w:t>
      </w:r>
    </w:p>
    <w:p w14:paraId="541D3970" w14:textId="3073EAD9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Rozpatrzenie sprawozdania z realizacji Gminnego Programu Profilaktyki i Rozwiązywania Problemów</w:t>
      </w:r>
      <w:r w:rsidR="00094F2E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Alkoholowych oraz Programu Przeciwdziałania Narkomanii za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rok.</w:t>
      </w:r>
    </w:p>
    <w:p w14:paraId="0031506A" w14:textId="17273BAA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Rozpatrzenie sprawozdania z realizacji Gminnego Programu Przeciwdziałania Przemocy w Rodzinie</w:t>
      </w:r>
      <w:r w:rsidR="00094F2E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oraz Ochrony Ofiar Przemocy w Rodzinie za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7EE693FF" w14:textId="68B849F8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Rozpatrzenie sprawozdania z realizacji zadań z zakresu wspierania rodziny za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6EC8A541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Analiza bieżących materiałów na sesje Gminy Ełk.</w:t>
      </w:r>
    </w:p>
    <w:p w14:paraId="2278B45D" w14:textId="77777777" w:rsidR="00094F2E" w:rsidRPr="009308F6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AC101B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II Kwartał</w:t>
      </w:r>
    </w:p>
    <w:p w14:paraId="62F297C0" w14:textId="5B033E71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Ocena zasobów pomocy społecznej za rok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>.</w:t>
      </w:r>
    </w:p>
    <w:p w14:paraId="0FB48695" w14:textId="63059A21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Rozpatrzenie sprawozdania z działalności Gminnego Ośrodka Pomocy Społecznej za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1B9BAFD6" w14:textId="7043BD6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Rozpatrzenie sprawozdania z realizacji Programu Współpracy Gminy Ełk z organizacjami</w:t>
      </w:r>
      <w:r w:rsidR="0001456B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pozarządowymi oraz innymi podmiotami prowadzącymi działalność pożytku publicznego za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3EB576F0" w14:textId="77C0BD86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Zaopiniowanie sprawozdania z wykonania budżetu gminy za rok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>.</w:t>
      </w:r>
    </w:p>
    <w:p w14:paraId="52A0B8FE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5. Analiza bieżących materiałów na sesje Gminy Ełk.</w:t>
      </w:r>
    </w:p>
    <w:p w14:paraId="7AE5C003" w14:textId="77777777" w:rsidR="00094F2E" w:rsidRPr="009308F6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0427D4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III Kwartał</w:t>
      </w:r>
    </w:p>
    <w:p w14:paraId="4978C9DB" w14:textId="6E1CEB0F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Prace nad budżetem gminy na 202</w:t>
      </w:r>
      <w:r w:rsidR="002B00BE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r.</w:t>
      </w:r>
    </w:p>
    <w:p w14:paraId="39E4A83B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Analiza bieżących materiałów na sesje Gminy Ełk.</w:t>
      </w:r>
    </w:p>
    <w:p w14:paraId="1416B8D3" w14:textId="77777777" w:rsidR="00094F2E" w:rsidRPr="009308F6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BD44E1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IV Kwartał</w:t>
      </w:r>
    </w:p>
    <w:p w14:paraId="6608377D" w14:textId="02FAD5C9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Analiza projektów uchwał i załączników do uchwał Gminnego Programu Profilaktyki</w:t>
      </w:r>
      <w:r w:rsidR="00094F2E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i</w:t>
      </w:r>
      <w:r w:rsidR="0001456B" w:rsidRPr="009308F6">
        <w:rPr>
          <w:rFonts w:ascii="Times New Roman" w:hAnsi="Times New Roman" w:cs="Times New Roman"/>
        </w:rPr>
        <w:t> </w:t>
      </w:r>
      <w:r w:rsidRPr="009308F6">
        <w:rPr>
          <w:rFonts w:ascii="Times New Roman" w:hAnsi="Times New Roman" w:cs="Times New Roman"/>
        </w:rPr>
        <w:t>Rozwiązywanie Problemów Alkoholowych na 202</w:t>
      </w:r>
      <w:r w:rsidR="007B49CC" w:rsidRPr="009308F6">
        <w:rPr>
          <w:rFonts w:ascii="Times New Roman" w:hAnsi="Times New Roman" w:cs="Times New Roman"/>
        </w:rPr>
        <w:t>2</w:t>
      </w:r>
      <w:r w:rsidR="0001456B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rok.</w:t>
      </w:r>
    </w:p>
    <w:p w14:paraId="6445A8C0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Analiza bieżących materiałów na sesje Gminy Ełk.</w:t>
      </w:r>
    </w:p>
    <w:p w14:paraId="5F67AEA1" w14:textId="3D43BD8B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Sprawozdanie z działalności pracy komisji za rok 20</w:t>
      </w:r>
      <w:r w:rsidR="00094F2E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>.</w:t>
      </w:r>
    </w:p>
    <w:p w14:paraId="27A3515F" w14:textId="16440B85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Przyjęcie planu pracy komisji na 202</w:t>
      </w:r>
      <w:r w:rsidR="007B49CC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r.</w:t>
      </w:r>
    </w:p>
    <w:p w14:paraId="3F757F28" w14:textId="77777777" w:rsidR="00094F2E" w:rsidRPr="009308F6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9BEC9D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Komisja zastrzega sobie możliwość zmiany ww. planu w celu koordynacji z działaniem Rady Gminy oraz</w:t>
      </w:r>
      <w:r w:rsidR="00094F2E" w:rsidRPr="009308F6">
        <w:rPr>
          <w:rFonts w:ascii="Times New Roman" w:hAnsi="Times New Roman" w:cs="Times New Roman"/>
          <w:b/>
          <w:bCs/>
        </w:rPr>
        <w:t xml:space="preserve"> </w:t>
      </w:r>
      <w:r w:rsidRPr="009308F6">
        <w:rPr>
          <w:rFonts w:ascii="Times New Roman" w:hAnsi="Times New Roman" w:cs="Times New Roman"/>
          <w:b/>
          <w:bCs/>
        </w:rPr>
        <w:t>zaistniałymi potrzebami.</w:t>
      </w:r>
    </w:p>
    <w:p w14:paraId="0DD0F6AA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939101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2EA483" w14:textId="77777777" w:rsidR="00094F2E" w:rsidRPr="009308F6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6A0491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623DF362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7DAEE617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39BE0B59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4AC62D13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2FBC0047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5A637D7B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35D1C1C8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4B03F74A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72329F5B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1B185F38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1109B63F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3CA14CA1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130589BE" w14:textId="77777777" w:rsidR="00510553" w:rsidRPr="009308F6" w:rsidRDefault="00510553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5681FBEA" w14:textId="77777777" w:rsidR="00510553" w:rsidRPr="009308F6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lastRenderedPageBreak/>
        <w:t xml:space="preserve">Załącznik Nr 4 </w:t>
      </w:r>
    </w:p>
    <w:p w14:paraId="53AA1B32" w14:textId="56084C9A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 xml:space="preserve">do uchwały Nr </w:t>
      </w:r>
      <w:r w:rsidR="008B1487">
        <w:rPr>
          <w:rFonts w:ascii="Times New Roman" w:hAnsi="Times New Roman" w:cs="Times New Roman"/>
        </w:rPr>
        <w:t>XXXVII/253/2020</w:t>
      </w:r>
    </w:p>
    <w:p w14:paraId="3FE2292D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Rady Gminy Ełk</w:t>
      </w:r>
    </w:p>
    <w:p w14:paraId="62527F48" w14:textId="4E8E5D3E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z dnia</w:t>
      </w:r>
      <w:r w:rsidR="008B1487">
        <w:rPr>
          <w:rFonts w:ascii="Times New Roman" w:hAnsi="Times New Roman" w:cs="Times New Roman"/>
        </w:rPr>
        <w:t xml:space="preserve"> 30 </w:t>
      </w:r>
      <w:r w:rsidRPr="009308F6">
        <w:rPr>
          <w:rFonts w:ascii="Times New Roman" w:hAnsi="Times New Roman" w:cs="Times New Roman"/>
        </w:rPr>
        <w:t xml:space="preserve">grudnia </w:t>
      </w:r>
      <w:r w:rsidR="007B49CC" w:rsidRPr="009308F6">
        <w:rPr>
          <w:rFonts w:ascii="Times New Roman" w:hAnsi="Times New Roman" w:cs="Times New Roman"/>
        </w:rPr>
        <w:t>2020</w:t>
      </w:r>
      <w:r w:rsidRPr="009308F6">
        <w:rPr>
          <w:rFonts w:ascii="Times New Roman" w:hAnsi="Times New Roman" w:cs="Times New Roman"/>
        </w:rPr>
        <w:t xml:space="preserve"> r.</w:t>
      </w:r>
    </w:p>
    <w:p w14:paraId="11E9E87E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</w:p>
    <w:p w14:paraId="5588DC80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PLAN PRACY KOMISJI</w:t>
      </w:r>
    </w:p>
    <w:p w14:paraId="7E7FF336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ds. OŚWIATY, SPORTU I KULTURY</w:t>
      </w:r>
    </w:p>
    <w:p w14:paraId="0DA26138" w14:textId="494BC4D4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RADY GMINY EŁK NA ROK 20</w:t>
      </w:r>
      <w:r w:rsidR="00094F2E" w:rsidRPr="009308F6">
        <w:rPr>
          <w:rFonts w:ascii="Times New Roman" w:hAnsi="Times New Roman" w:cs="Times New Roman"/>
          <w:b/>
          <w:bCs/>
        </w:rPr>
        <w:t>2</w:t>
      </w:r>
      <w:r w:rsidR="007B49CC" w:rsidRPr="009308F6">
        <w:rPr>
          <w:rFonts w:ascii="Times New Roman" w:hAnsi="Times New Roman" w:cs="Times New Roman"/>
          <w:b/>
          <w:bCs/>
        </w:rPr>
        <w:t>1</w:t>
      </w:r>
    </w:p>
    <w:p w14:paraId="29786BE6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D02622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Zadania całoroczne:</w:t>
      </w:r>
    </w:p>
    <w:p w14:paraId="4B539615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Udział przedstawiciela komisji w uroczystościach i imprezach kulturalno-oświatowych oraz sportowych</w:t>
      </w:r>
      <w:r w:rsidR="00094F2E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na terenie Gminy Ełk.</w:t>
      </w:r>
    </w:p>
    <w:p w14:paraId="60B17227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Udział przedstawiciela komisji w konkursach dotyczących oświaty, kultury i sportu.</w:t>
      </w:r>
    </w:p>
    <w:p w14:paraId="127529CC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Wyjazdowe posiedzenia Komisji w szkołach.</w:t>
      </w:r>
    </w:p>
    <w:p w14:paraId="33D1329A" w14:textId="77777777" w:rsidR="00094F2E" w:rsidRPr="009308F6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8F2053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 Kwartał</w:t>
      </w:r>
    </w:p>
    <w:p w14:paraId="3CD7FCF3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Opiniowanie bieżących uchwał i wniosków.</w:t>
      </w:r>
    </w:p>
    <w:p w14:paraId="450FC63A" w14:textId="77777777" w:rsidR="00094F2E" w:rsidRPr="009308F6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3471A5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II Kwartał</w:t>
      </w:r>
    </w:p>
    <w:p w14:paraId="3BF880DD" w14:textId="6AE57C29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Zaopiniowanie sprawozdania z wykonania budżetu gminy za rok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w zakresie oświaty i kultury.</w:t>
      </w:r>
    </w:p>
    <w:p w14:paraId="4774616C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Opiniowanie bieżących uchwał i wniosków.</w:t>
      </w:r>
    </w:p>
    <w:p w14:paraId="56CA3C7B" w14:textId="48FFC9FB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Rozpatrzenie sprawozdania z działalności Centrum Kultury Gminy Ełk z siedzibą w Stradunach za</w:t>
      </w:r>
      <w:r w:rsidR="0001456B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277F2921" w14:textId="71DAB0E5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Rozpatrzenie sprawozdania z działalności Biblioteki Publicznej Gminy Ełk za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rok.</w:t>
      </w:r>
    </w:p>
    <w:p w14:paraId="5459A6C9" w14:textId="77777777" w:rsidR="00094F2E" w:rsidRPr="009308F6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605805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III Kwartał</w:t>
      </w:r>
    </w:p>
    <w:p w14:paraId="211D79FB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Opiniowanie bieżących uchwał i wniosków.</w:t>
      </w:r>
    </w:p>
    <w:p w14:paraId="02DD5493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Analiza informacji o stanie realizacji zadań oświatowych.</w:t>
      </w:r>
    </w:p>
    <w:p w14:paraId="00023C56" w14:textId="59D1F9F9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Analiza informacji o przygotowaniu szkół do roku szkolnego 20</w:t>
      </w:r>
      <w:r w:rsidR="00094F2E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>/202</w:t>
      </w:r>
      <w:r w:rsidR="007B49CC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>.</w:t>
      </w:r>
    </w:p>
    <w:p w14:paraId="70D153CF" w14:textId="77777777" w:rsidR="00094F2E" w:rsidRPr="009308F6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890F40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IV Kwartał</w:t>
      </w:r>
    </w:p>
    <w:p w14:paraId="0A1AD841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1. Opiniowanie bieżących uchwał i wniosków.</w:t>
      </w:r>
    </w:p>
    <w:p w14:paraId="42E6EC76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Udział przedstawiciela komisji w uroczystościach otwarcia i zakończenia imprez szkolnych</w:t>
      </w:r>
    </w:p>
    <w:p w14:paraId="300A4335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organizowanych i współorganizowanych przez Gminę Ełk.</w:t>
      </w:r>
    </w:p>
    <w:p w14:paraId="14C12804" w14:textId="77777777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Zapoznanie się z kosztami utrzymania szkół.</w:t>
      </w:r>
    </w:p>
    <w:p w14:paraId="5128DA2C" w14:textId="42F0D93E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Zaopiniowanie budżetu gminy na rok 202</w:t>
      </w:r>
      <w:r w:rsidR="007B49CC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w zakresie oświaty i kultury.</w:t>
      </w:r>
    </w:p>
    <w:p w14:paraId="5EEA6616" w14:textId="0A34F7EA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6. Sprawozdanie z działalności pracy komisji za rok 20</w:t>
      </w:r>
      <w:r w:rsidR="00094F2E" w:rsidRPr="009308F6">
        <w:rPr>
          <w:rFonts w:ascii="Times New Roman" w:hAnsi="Times New Roman" w:cs="Times New Roman"/>
        </w:rPr>
        <w:t>2</w:t>
      </w:r>
      <w:r w:rsidR="007B49CC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>.</w:t>
      </w:r>
    </w:p>
    <w:p w14:paraId="615B4271" w14:textId="7C65487B" w:rsidR="005A2C4A" w:rsidRPr="009308F6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7. Przyjęcie planu pracy komisji na 202</w:t>
      </w:r>
      <w:r w:rsidR="007B49CC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r.</w:t>
      </w:r>
    </w:p>
    <w:p w14:paraId="0510CAD6" w14:textId="77777777" w:rsidR="00094F2E" w:rsidRPr="009308F6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4228CA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Komisja zastrzega sobie możliwość zmiany ww. planu w celu koordynacji z działaniem Rady</w:t>
      </w:r>
    </w:p>
    <w:p w14:paraId="3523BE4D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Gminy oraz zaistniałymi potrzebami.</w:t>
      </w:r>
    </w:p>
    <w:p w14:paraId="37485F9F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8933D2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95F00F" w14:textId="77777777" w:rsidR="00094F2E" w:rsidRPr="009308F6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7312A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0195D734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6C6D892E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413498C2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19D510D6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1DF3AABA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27E951E7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3CF7C477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0838CFE4" w14:textId="549A7F22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460C1D48" w14:textId="77777777" w:rsidR="007B49CC" w:rsidRPr="009308F6" w:rsidRDefault="007B49CC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068C1C52" w14:textId="77777777" w:rsidR="00510553" w:rsidRPr="009308F6" w:rsidRDefault="00510553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48273BFF" w14:textId="77777777" w:rsidR="00510553" w:rsidRPr="009308F6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lastRenderedPageBreak/>
        <w:t xml:space="preserve">Załącznik Nr 5 </w:t>
      </w:r>
    </w:p>
    <w:p w14:paraId="2435870C" w14:textId="6B46EC41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 xml:space="preserve">do uchwały </w:t>
      </w:r>
      <w:r w:rsidR="008B1487">
        <w:rPr>
          <w:rFonts w:ascii="Times New Roman" w:hAnsi="Times New Roman" w:cs="Times New Roman"/>
        </w:rPr>
        <w:t>XXXVII/253/2020</w:t>
      </w:r>
    </w:p>
    <w:p w14:paraId="348A8FEE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Rady Gminy Ełk</w:t>
      </w:r>
    </w:p>
    <w:p w14:paraId="42C07C9F" w14:textId="304359F4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z dnia</w:t>
      </w:r>
      <w:r w:rsidR="008B1487">
        <w:rPr>
          <w:rFonts w:ascii="Times New Roman" w:hAnsi="Times New Roman" w:cs="Times New Roman"/>
        </w:rPr>
        <w:t xml:space="preserve"> 30</w:t>
      </w:r>
      <w:r w:rsidRPr="009308F6">
        <w:rPr>
          <w:rFonts w:ascii="Times New Roman" w:hAnsi="Times New Roman" w:cs="Times New Roman"/>
        </w:rPr>
        <w:t xml:space="preserve"> grudnia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6D79AD76" w14:textId="77777777" w:rsidR="00094F2E" w:rsidRPr="009308F6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</w:p>
    <w:p w14:paraId="70006F91" w14:textId="77777777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PLAN PRACY KOMISJI REWIZYJNEJ</w:t>
      </w:r>
    </w:p>
    <w:p w14:paraId="5BC4F680" w14:textId="1D9FC16D" w:rsidR="005A2C4A" w:rsidRPr="009308F6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RADY GMINY EŁK NA ROK 20</w:t>
      </w:r>
      <w:r w:rsidR="004906E2">
        <w:rPr>
          <w:rFonts w:ascii="Times New Roman" w:hAnsi="Times New Roman" w:cs="Times New Roman"/>
          <w:b/>
          <w:bCs/>
        </w:rPr>
        <w:t>21</w:t>
      </w:r>
    </w:p>
    <w:p w14:paraId="2E316AD6" w14:textId="77777777" w:rsidR="005E6C37" w:rsidRPr="009308F6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558"/>
        <w:gridCol w:w="2963"/>
      </w:tblGrid>
      <w:tr w:rsidR="005E6C37" w:rsidRPr="009308F6" w14:paraId="62E856DD" w14:textId="77777777" w:rsidTr="005E6C37">
        <w:tc>
          <w:tcPr>
            <w:tcW w:w="279" w:type="dxa"/>
          </w:tcPr>
          <w:p w14:paraId="38DC6185" w14:textId="77777777" w:rsidR="005E6C37" w:rsidRPr="009308F6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762" w:type="dxa"/>
          </w:tcPr>
          <w:p w14:paraId="7995F39E" w14:textId="77777777" w:rsidR="005E6C37" w:rsidRPr="009308F6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Tematyka kontroli Termin</w:t>
            </w:r>
          </w:p>
        </w:tc>
        <w:tc>
          <w:tcPr>
            <w:tcW w:w="3021" w:type="dxa"/>
          </w:tcPr>
          <w:p w14:paraId="08AFFF78" w14:textId="77777777" w:rsidR="005E6C37" w:rsidRPr="009308F6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Terminy</w:t>
            </w:r>
          </w:p>
        </w:tc>
      </w:tr>
      <w:tr w:rsidR="005E6C37" w:rsidRPr="009308F6" w14:paraId="7E81E1AD" w14:textId="77777777" w:rsidTr="005E6C37">
        <w:tc>
          <w:tcPr>
            <w:tcW w:w="279" w:type="dxa"/>
          </w:tcPr>
          <w:p w14:paraId="065945F0" w14:textId="77777777" w:rsidR="005E6C37" w:rsidRPr="009308F6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762" w:type="dxa"/>
          </w:tcPr>
          <w:p w14:paraId="29DCC003" w14:textId="0F3C25A6" w:rsidR="005E6C37" w:rsidRPr="009308F6" w:rsidRDefault="005E6C37" w:rsidP="005E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8F6">
              <w:rPr>
                <w:rFonts w:ascii="Times New Roman" w:hAnsi="Times New Roman" w:cs="Times New Roman"/>
              </w:rPr>
              <w:t>Rozpatrzenie sprawozdania finansowego (bilansu) gminy Ełk za 20</w:t>
            </w:r>
            <w:r w:rsidR="007B49CC" w:rsidRPr="009308F6">
              <w:rPr>
                <w:rFonts w:ascii="Times New Roman" w:hAnsi="Times New Roman" w:cs="Times New Roman"/>
              </w:rPr>
              <w:t>20</w:t>
            </w:r>
            <w:r w:rsidRPr="009308F6">
              <w:rPr>
                <w:rFonts w:ascii="Times New Roman" w:hAnsi="Times New Roman" w:cs="Times New Roman"/>
              </w:rPr>
              <w:t xml:space="preserve"> rok, sprawozdanie z wykonania budżetu za 20</w:t>
            </w:r>
            <w:r w:rsidR="007B49CC" w:rsidRPr="009308F6">
              <w:rPr>
                <w:rFonts w:ascii="Times New Roman" w:hAnsi="Times New Roman" w:cs="Times New Roman"/>
              </w:rPr>
              <w:t>20</w:t>
            </w:r>
            <w:r w:rsidRPr="009308F6">
              <w:rPr>
                <w:rFonts w:ascii="Times New Roman" w:hAnsi="Times New Roman" w:cs="Times New Roman"/>
              </w:rPr>
              <w:t xml:space="preserve"> rok wraz z opinią Regionalnej Izby Obrachunkowej i sporządzenie opinii o ww. sprawozdaniu.</w:t>
            </w:r>
          </w:p>
        </w:tc>
        <w:tc>
          <w:tcPr>
            <w:tcW w:w="3021" w:type="dxa"/>
          </w:tcPr>
          <w:p w14:paraId="14BEF2EF" w14:textId="03D70236" w:rsidR="005E6C37" w:rsidRPr="009308F6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czerwiec 202</w:t>
            </w:r>
            <w:r w:rsidR="007B49CC" w:rsidRPr="009308F6">
              <w:rPr>
                <w:rFonts w:ascii="Times New Roman" w:hAnsi="Times New Roman" w:cs="Times New Roman"/>
                <w:b/>
                <w:bCs/>
              </w:rPr>
              <w:t>1</w:t>
            </w:r>
            <w:r w:rsidRPr="009308F6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  <w:p w14:paraId="7C7A6501" w14:textId="77777777" w:rsidR="005E6C37" w:rsidRPr="009308F6" w:rsidRDefault="005E6C37" w:rsidP="005E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6C37" w:rsidRPr="009308F6" w14:paraId="69E8498D" w14:textId="77777777" w:rsidTr="005E6C37">
        <w:tc>
          <w:tcPr>
            <w:tcW w:w="279" w:type="dxa"/>
          </w:tcPr>
          <w:p w14:paraId="57BBB60A" w14:textId="77777777" w:rsidR="005E6C37" w:rsidRPr="009308F6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762" w:type="dxa"/>
          </w:tcPr>
          <w:p w14:paraId="574371C7" w14:textId="77777777" w:rsidR="005E6C37" w:rsidRPr="009308F6" w:rsidRDefault="005E6C37" w:rsidP="005E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8F6">
              <w:rPr>
                <w:rFonts w:ascii="Times New Roman" w:hAnsi="Times New Roman" w:cs="Times New Roman"/>
              </w:rPr>
              <w:t>Sporządzenie wniosku w sprawie absolutorium dla Wójta Gminy Ełk.</w:t>
            </w:r>
          </w:p>
        </w:tc>
        <w:tc>
          <w:tcPr>
            <w:tcW w:w="3021" w:type="dxa"/>
          </w:tcPr>
          <w:p w14:paraId="5170B875" w14:textId="77777777" w:rsidR="005E6C37" w:rsidRPr="009308F6" w:rsidRDefault="005E6C37" w:rsidP="005E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nieprzekraczalny termin do</w:t>
            </w:r>
          </w:p>
          <w:p w14:paraId="6C61402F" w14:textId="47412D6C" w:rsidR="005E6C37" w:rsidRPr="009308F6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15 czerwca 202</w:t>
            </w:r>
            <w:r w:rsidR="007B49CC" w:rsidRPr="009308F6">
              <w:rPr>
                <w:rFonts w:ascii="Times New Roman" w:hAnsi="Times New Roman" w:cs="Times New Roman"/>
                <w:b/>
                <w:bCs/>
              </w:rPr>
              <w:t>1</w:t>
            </w:r>
            <w:r w:rsidRPr="009308F6">
              <w:rPr>
                <w:rFonts w:ascii="Times New Roman" w:hAnsi="Times New Roman" w:cs="Times New Roman"/>
                <w:b/>
                <w:bCs/>
              </w:rPr>
              <w:t xml:space="preserve"> rok</w:t>
            </w:r>
          </w:p>
        </w:tc>
      </w:tr>
      <w:tr w:rsidR="005E6C37" w:rsidRPr="009308F6" w14:paraId="292FFB2D" w14:textId="77777777" w:rsidTr="005E6C37">
        <w:tc>
          <w:tcPr>
            <w:tcW w:w="279" w:type="dxa"/>
          </w:tcPr>
          <w:p w14:paraId="0F5A9771" w14:textId="77777777" w:rsidR="005E6C37" w:rsidRPr="009308F6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762" w:type="dxa"/>
          </w:tcPr>
          <w:p w14:paraId="21708F23" w14:textId="77777777" w:rsidR="005E6C37" w:rsidRPr="009308F6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</w:rPr>
              <w:t>Ocena wykonania budżetu za I półrocze 2020 r.</w:t>
            </w:r>
          </w:p>
        </w:tc>
        <w:tc>
          <w:tcPr>
            <w:tcW w:w="3021" w:type="dxa"/>
          </w:tcPr>
          <w:p w14:paraId="762FF752" w14:textId="69906AF7" w:rsidR="005E6C37" w:rsidRPr="009308F6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wrzesień 202</w:t>
            </w:r>
            <w:r w:rsidR="007B49CC" w:rsidRPr="009308F6">
              <w:rPr>
                <w:rFonts w:ascii="Times New Roman" w:hAnsi="Times New Roman" w:cs="Times New Roman"/>
                <w:b/>
                <w:bCs/>
              </w:rPr>
              <w:t>1</w:t>
            </w:r>
            <w:r w:rsidRPr="009308F6">
              <w:rPr>
                <w:rFonts w:ascii="Times New Roman" w:hAnsi="Times New Roman" w:cs="Times New Roman"/>
                <w:b/>
                <w:bCs/>
              </w:rPr>
              <w:t xml:space="preserve"> rok</w:t>
            </w:r>
          </w:p>
        </w:tc>
      </w:tr>
      <w:tr w:rsidR="005E6C37" w:rsidRPr="009308F6" w14:paraId="1CFC5EBB" w14:textId="77777777" w:rsidTr="005E6C37">
        <w:tc>
          <w:tcPr>
            <w:tcW w:w="279" w:type="dxa"/>
          </w:tcPr>
          <w:p w14:paraId="30C3C6E3" w14:textId="77777777" w:rsidR="005E6C37" w:rsidRPr="009308F6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762" w:type="dxa"/>
          </w:tcPr>
          <w:p w14:paraId="61B1CEA0" w14:textId="77777777" w:rsidR="005E6C37" w:rsidRPr="009308F6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</w:rPr>
              <w:t>Kontrole stałe.</w:t>
            </w:r>
          </w:p>
        </w:tc>
        <w:tc>
          <w:tcPr>
            <w:tcW w:w="3021" w:type="dxa"/>
          </w:tcPr>
          <w:p w14:paraId="7D50B9FF" w14:textId="79089ADE" w:rsidR="005E6C37" w:rsidRPr="009308F6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8F6">
              <w:rPr>
                <w:rFonts w:ascii="Times New Roman" w:hAnsi="Times New Roman" w:cs="Times New Roman"/>
                <w:b/>
                <w:bCs/>
              </w:rPr>
              <w:t>cały rok 202</w:t>
            </w:r>
            <w:r w:rsidR="00F66C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18CADF69" w14:textId="77777777" w:rsidR="005E6C37" w:rsidRPr="009308F6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E990D1" w14:textId="77777777" w:rsidR="005E6C37" w:rsidRPr="009308F6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657B51" w14:textId="77777777" w:rsidR="005E6C37" w:rsidRPr="009308F6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38A0A6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 xml:space="preserve"> </w:t>
      </w:r>
    </w:p>
    <w:p w14:paraId="7777F26B" w14:textId="77777777" w:rsidR="005A2C4A" w:rsidRPr="009308F6" w:rsidRDefault="005A2C4A" w:rsidP="005E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W stosunku do innych zadań w zakresie kontroli Wójta, gminnych jednostek organizacyjnych oraz</w:t>
      </w:r>
      <w:r w:rsidR="005E6C37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jednostek pomocniczych gminy, Komisja Rewizyjna w zależności od potrzeb będzie realizowała zadania</w:t>
      </w:r>
      <w:r w:rsidR="005E6C37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wskazane przez Radę Gminy.</w:t>
      </w:r>
    </w:p>
    <w:p w14:paraId="4F9BE536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B529A7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0BA7C4" w14:textId="77777777" w:rsidR="005A2C4A" w:rsidRPr="009308F6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Komisja zastrzega sobie możliwość zmiany ww. planu w celu koordynacji z działaniem Rady Gminy oraz</w:t>
      </w:r>
      <w:r w:rsidR="005E6C37" w:rsidRPr="009308F6">
        <w:rPr>
          <w:rFonts w:ascii="Times New Roman" w:hAnsi="Times New Roman" w:cs="Times New Roman"/>
          <w:b/>
          <w:bCs/>
        </w:rPr>
        <w:t xml:space="preserve"> </w:t>
      </w:r>
      <w:r w:rsidRPr="009308F6">
        <w:rPr>
          <w:rFonts w:ascii="Times New Roman" w:hAnsi="Times New Roman" w:cs="Times New Roman"/>
          <w:b/>
          <w:bCs/>
        </w:rPr>
        <w:t>zaistniałymi potrzebami.</w:t>
      </w:r>
    </w:p>
    <w:p w14:paraId="712FB13D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AF635A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835DB8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AF3682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CAEAD2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9F7313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0E723F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41CCA2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540BFD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5CB80A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0D1AEC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CE8790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33472A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3DDBA9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20BC03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D97BDC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71664F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6ED82A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679993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7B7FD5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E3E9A3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871B90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3914D7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E1586B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09D252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D65847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055005" w14:textId="77777777" w:rsidR="00510553" w:rsidRPr="009308F6" w:rsidRDefault="00510553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</w:rPr>
      </w:pPr>
    </w:p>
    <w:p w14:paraId="05DB9A73" w14:textId="77777777" w:rsidR="00510553" w:rsidRPr="009308F6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lastRenderedPageBreak/>
        <w:t xml:space="preserve">Załącznik Nr 6 </w:t>
      </w:r>
    </w:p>
    <w:p w14:paraId="54C0DDF5" w14:textId="0C6C2BAE" w:rsidR="005A2C4A" w:rsidRPr="009308F6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do uchwały Nr</w:t>
      </w:r>
      <w:r w:rsidR="00510553" w:rsidRPr="009308F6">
        <w:rPr>
          <w:rFonts w:ascii="Times New Roman" w:hAnsi="Times New Roman" w:cs="Times New Roman"/>
        </w:rPr>
        <w:t xml:space="preserve"> </w:t>
      </w:r>
      <w:r w:rsidR="008B1487">
        <w:rPr>
          <w:rFonts w:ascii="Times New Roman" w:hAnsi="Times New Roman" w:cs="Times New Roman"/>
        </w:rPr>
        <w:t>XXXVII/253/2020</w:t>
      </w:r>
    </w:p>
    <w:p w14:paraId="060FD1FB" w14:textId="77777777" w:rsidR="005A2C4A" w:rsidRPr="009308F6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Rady Gminy Ełk</w:t>
      </w:r>
    </w:p>
    <w:p w14:paraId="27F732B9" w14:textId="17D1B1F7" w:rsidR="005A2C4A" w:rsidRPr="009308F6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 xml:space="preserve">z dnia </w:t>
      </w:r>
      <w:r w:rsidR="008B1487">
        <w:rPr>
          <w:rFonts w:ascii="Times New Roman" w:hAnsi="Times New Roman" w:cs="Times New Roman"/>
        </w:rPr>
        <w:t xml:space="preserve">30 </w:t>
      </w:r>
      <w:r w:rsidRPr="009308F6">
        <w:rPr>
          <w:rFonts w:ascii="Times New Roman" w:hAnsi="Times New Roman" w:cs="Times New Roman"/>
        </w:rPr>
        <w:t>grudnia 20</w:t>
      </w:r>
      <w:r w:rsidR="007B49CC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 xml:space="preserve"> r.</w:t>
      </w:r>
    </w:p>
    <w:p w14:paraId="5161A0F2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685788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F2BA4D" w14:textId="77777777" w:rsidR="005A2C4A" w:rsidRPr="009308F6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PLAN PRACY KOMISJI SKARG, WNIOSKÓW I PETYCJI</w:t>
      </w:r>
    </w:p>
    <w:p w14:paraId="54E1D0CC" w14:textId="18566FA8" w:rsidR="005A2C4A" w:rsidRPr="009308F6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RADY GMINY EŁK NA ROK 20</w:t>
      </w:r>
      <w:r w:rsidR="005E6C37" w:rsidRPr="009308F6">
        <w:rPr>
          <w:rFonts w:ascii="Times New Roman" w:hAnsi="Times New Roman" w:cs="Times New Roman"/>
          <w:b/>
          <w:bCs/>
        </w:rPr>
        <w:t>2</w:t>
      </w:r>
      <w:r w:rsidR="007B49CC" w:rsidRPr="009308F6">
        <w:rPr>
          <w:rFonts w:ascii="Times New Roman" w:hAnsi="Times New Roman" w:cs="Times New Roman"/>
          <w:b/>
          <w:bCs/>
        </w:rPr>
        <w:t>1</w:t>
      </w:r>
    </w:p>
    <w:p w14:paraId="7613FE1E" w14:textId="77777777" w:rsidR="005E6C37" w:rsidRPr="009308F6" w:rsidRDefault="005E6C37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08C732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308F6">
        <w:rPr>
          <w:rFonts w:ascii="Times New Roman" w:hAnsi="Times New Roman" w:cs="Times New Roman"/>
          <w:b/>
          <w:bCs/>
          <w:u w:val="single"/>
        </w:rPr>
        <w:t>Zadania całoroczne:</w:t>
      </w:r>
    </w:p>
    <w:p w14:paraId="03CEC493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Komisja Skarg, Wniosków i Petycji w zależności od potrzeb będzie realizowała zadania wskazane przez</w:t>
      </w:r>
      <w:r w:rsidR="005E6C37" w:rsidRPr="009308F6">
        <w:rPr>
          <w:rFonts w:ascii="Times New Roman" w:hAnsi="Times New Roman" w:cs="Times New Roman"/>
        </w:rPr>
        <w:t xml:space="preserve"> </w:t>
      </w:r>
      <w:r w:rsidRPr="009308F6">
        <w:rPr>
          <w:rFonts w:ascii="Times New Roman" w:hAnsi="Times New Roman" w:cs="Times New Roman"/>
        </w:rPr>
        <w:t>Radę Gminy dotyczące:</w:t>
      </w:r>
    </w:p>
    <w:p w14:paraId="2E57F52C" w14:textId="77777777" w:rsidR="005A2C4A" w:rsidRPr="009308F6" w:rsidRDefault="005A2C4A" w:rsidP="005E6C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skarg na działania wójta i gminnych jednostek organizacyjnych;</w:t>
      </w:r>
    </w:p>
    <w:p w14:paraId="7F65748B" w14:textId="77777777" w:rsidR="005A2C4A" w:rsidRPr="009308F6" w:rsidRDefault="005A2C4A" w:rsidP="005E6C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wniosków oraz petycji składanych przez obywateli.</w:t>
      </w:r>
    </w:p>
    <w:p w14:paraId="7234F759" w14:textId="77777777" w:rsidR="005E6C37" w:rsidRPr="009308F6" w:rsidRDefault="005E6C37" w:rsidP="005E6C3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7501FF19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308F6">
        <w:rPr>
          <w:rFonts w:ascii="Times New Roman" w:hAnsi="Times New Roman" w:cs="Times New Roman"/>
          <w:b/>
          <w:bCs/>
          <w:u w:val="single"/>
        </w:rPr>
        <w:t>Czerwiec:</w:t>
      </w:r>
    </w:p>
    <w:p w14:paraId="68A46654" w14:textId="58174C6A" w:rsidR="005A2C4A" w:rsidRPr="009308F6" w:rsidRDefault="005A2C4A" w:rsidP="005E6C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Zaopiniowanie sprawozdania z wykonania budżetu gminy za rok 20</w:t>
      </w:r>
      <w:r w:rsidR="00D60BD0" w:rsidRPr="009308F6">
        <w:rPr>
          <w:rFonts w:ascii="Times New Roman" w:hAnsi="Times New Roman" w:cs="Times New Roman"/>
        </w:rPr>
        <w:t>20</w:t>
      </w:r>
      <w:r w:rsidRPr="009308F6">
        <w:rPr>
          <w:rFonts w:ascii="Times New Roman" w:hAnsi="Times New Roman" w:cs="Times New Roman"/>
        </w:rPr>
        <w:t>.</w:t>
      </w:r>
    </w:p>
    <w:p w14:paraId="05F69549" w14:textId="77777777" w:rsidR="005E6C37" w:rsidRPr="009308F6" w:rsidRDefault="005E6C37" w:rsidP="005E6C3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C9D328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308F6">
        <w:rPr>
          <w:rFonts w:ascii="Times New Roman" w:hAnsi="Times New Roman" w:cs="Times New Roman"/>
          <w:b/>
          <w:bCs/>
          <w:u w:val="single"/>
        </w:rPr>
        <w:t>Wrzesień - Grudzień:</w:t>
      </w:r>
    </w:p>
    <w:p w14:paraId="5CB683DD" w14:textId="4CBD4EBD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2. Przyjęcie założeń i wniosków do budżetu gminy na 202</w:t>
      </w:r>
      <w:r w:rsidR="00D60BD0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rok.</w:t>
      </w:r>
    </w:p>
    <w:p w14:paraId="60EDA96C" w14:textId="4D3C5E7F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3. Ustalenie planu pracy Komisji na 202</w:t>
      </w:r>
      <w:r w:rsidR="00D60BD0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r.</w:t>
      </w:r>
    </w:p>
    <w:p w14:paraId="188982E8" w14:textId="77777777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4. Analiza materiałów (projektów uchwał) na sesję.</w:t>
      </w:r>
    </w:p>
    <w:p w14:paraId="6E6FBC9E" w14:textId="08F8D37F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5. Sprawozdanie z działalności pracy komisji za rok 20</w:t>
      </w:r>
      <w:r w:rsidR="005E6C37" w:rsidRPr="009308F6">
        <w:rPr>
          <w:rFonts w:ascii="Times New Roman" w:hAnsi="Times New Roman" w:cs="Times New Roman"/>
        </w:rPr>
        <w:t>2</w:t>
      </w:r>
      <w:r w:rsidR="00D60BD0" w:rsidRPr="009308F6">
        <w:rPr>
          <w:rFonts w:ascii="Times New Roman" w:hAnsi="Times New Roman" w:cs="Times New Roman"/>
        </w:rPr>
        <w:t>1</w:t>
      </w:r>
      <w:r w:rsidRPr="009308F6">
        <w:rPr>
          <w:rFonts w:ascii="Times New Roman" w:hAnsi="Times New Roman" w:cs="Times New Roman"/>
        </w:rPr>
        <w:t>.</w:t>
      </w:r>
    </w:p>
    <w:p w14:paraId="4FA3FE65" w14:textId="5780B37B" w:rsidR="005A2C4A" w:rsidRPr="009308F6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08F6">
        <w:rPr>
          <w:rFonts w:ascii="Times New Roman" w:hAnsi="Times New Roman" w:cs="Times New Roman"/>
        </w:rPr>
        <w:t>6. Przyjęcie planu pracy komisji na 202</w:t>
      </w:r>
      <w:r w:rsidR="00D60BD0" w:rsidRPr="009308F6">
        <w:rPr>
          <w:rFonts w:ascii="Times New Roman" w:hAnsi="Times New Roman" w:cs="Times New Roman"/>
        </w:rPr>
        <w:t>2</w:t>
      </w:r>
      <w:r w:rsidRPr="009308F6">
        <w:rPr>
          <w:rFonts w:ascii="Times New Roman" w:hAnsi="Times New Roman" w:cs="Times New Roman"/>
        </w:rPr>
        <w:t xml:space="preserve"> r.</w:t>
      </w:r>
    </w:p>
    <w:p w14:paraId="6163526A" w14:textId="77777777" w:rsidR="005E6C37" w:rsidRPr="009308F6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5D91A9" w14:textId="77777777" w:rsidR="005A2C4A" w:rsidRPr="009308F6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8F6">
        <w:rPr>
          <w:rFonts w:ascii="Times New Roman" w:hAnsi="Times New Roman" w:cs="Times New Roman"/>
          <w:b/>
          <w:bCs/>
        </w:rPr>
        <w:t>Komisja zastrzega sobie możliwość zmiany ww. planu w celu koordynacji z działaniem Rady Gminy oraz</w:t>
      </w:r>
      <w:r w:rsidR="005E6C37" w:rsidRPr="009308F6">
        <w:rPr>
          <w:rFonts w:ascii="Times New Roman" w:hAnsi="Times New Roman" w:cs="Times New Roman"/>
          <w:b/>
          <w:bCs/>
        </w:rPr>
        <w:t xml:space="preserve"> </w:t>
      </w:r>
      <w:r w:rsidRPr="009308F6">
        <w:rPr>
          <w:rFonts w:ascii="Times New Roman" w:hAnsi="Times New Roman" w:cs="Times New Roman"/>
          <w:b/>
          <w:bCs/>
        </w:rPr>
        <w:t>zaistniałymi potrzebami.</w:t>
      </w:r>
    </w:p>
    <w:p w14:paraId="16D5B662" w14:textId="6C8F0D6C" w:rsidR="00082772" w:rsidRDefault="00082772" w:rsidP="005A2C4A">
      <w:pPr>
        <w:jc w:val="both"/>
        <w:rPr>
          <w:rFonts w:ascii="Times New Roman" w:hAnsi="Times New Roman" w:cs="Times New Roman"/>
        </w:rPr>
      </w:pPr>
    </w:p>
    <w:p w14:paraId="4702D27C" w14:textId="5251A867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21B64A97" w14:textId="69584E28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7BBB436C" w14:textId="5A167FD7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2C3353D1" w14:textId="4823444E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0C0033D7" w14:textId="7ED167DD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428A824B" w14:textId="56B55E92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06F9F364" w14:textId="3DFAE978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5DDB6587" w14:textId="44D2CA14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659F3987" w14:textId="286EEF33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42DB345F" w14:textId="6E74E6DE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15C9C1FF" w14:textId="7824041D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18BEBA62" w14:textId="6801002A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09703ECD" w14:textId="3225F565" w:rsidR="009308F6" w:rsidRDefault="009308F6" w:rsidP="005A2C4A">
      <w:pPr>
        <w:jc w:val="both"/>
        <w:rPr>
          <w:rFonts w:ascii="Times New Roman" w:hAnsi="Times New Roman" w:cs="Times New Roman"/>
        </w:rPr>
      </w:pPr>
    </w:p>
    <w:p w14:paraId="754402FF" w14:textId="77777777" w:rsidR="009308F6" w:rsidRPr="009308F6" w:rsidRDefault="009308F6" w:rsidP="005A2C4A">
      <w:pPr>
        <w:jc w:val="both"/>
        <w:rPr>
          <w:rFonts w:ascii="Times New Roman" w:hAnsi="Times New Roman" w:cs="Times New Roman"/>
        </w:rPr>
      </w:pPr>
    </w:p>
    <w:p w14:paraId="27ABC088" w14:textId="77777777" w:rsidR="00082772" w:rsidRPr="009308F6" w:rsidRDefault="00082772" w:rsidP="005A2C4A">
      <w:pPr>
        <w:jc w:val="both"/>
        <w:rPr>
          <w:rFonts w:ascii="Times New Roman" w:hAnsi="Times New Roman" w:cs="Times New Roman"/>
        </w:rPr>
      </w:pPr>
    </w:p>
    <w:sectPr w:rsidR="00082772" w:rsidRPr="0093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B942B" w14:textId="77777777" w:rsidR="00901C26" w:rsidRDefault="00901C26" w:rsidP="00B962DF">
      <w:pPr>
        <w:spacing w:after="0" w:line="240" w:lineRule="auto"/>
      </w:pPr>
      <w:r>
        <w:separator/>
      </w:r>
    </w:p>
  </w:endnote>
  <w:endnote w:type="continuationSeparator" w:id="0">
    <w:p w14:paraId="49C3053D" w14:textId="77777777" w:rsidR="00901C26" w:rsidRDefault="00901C26" w:rsidP="00B9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4894" w14:textId="77777777" w:rsidR="00901C26" w:rsidRDefault="00901C26" w:rsidP="00B962DF">
      <w:pPr>
        <w:spacing w:after="0" w:line="240" w:lineRule="auto"/>
      </w:pPr>
      <w:r>
        <w:separator/>
      </w:r>
    </w:p>
  </w:footnote>
  <w:footnote w:type="continuationSeparator" w:id="0">
    <w:p w14:paraId="54F81062" w14:textId="77777777" w:rsidR="00901C26" w:rsidRDefault="00901C26" w:rsidP="00B96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C6299"/>
    <w:multiLevelType w:val="hybridMultilevel"/>
    <w:tmpl w:val="6930C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27AB7"/>
    <w:multiLevelType w:val="hybridMultilevel"/>
    <w:tmpl w:val="2F367238"/>
    <w:lvl w:ilvl="0" w:tplc="244845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74ED"/>
    <w:multiLevelType w:val="hybridMultilevel"/>
    <w:tmpl w:val="C968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A"/>
    <w:rsid w:val="0001456B"/>
    <w:rsid w:val="00082772"/>
    <w:rsid w:val="00094F2E"/>
    <w:rsid w:val="000B0EA0"/>
    <w:rsid w:val="001C4E77"/>
    <w:rsid w:val="001D32E9"/>
    <w:rsid w:val="00225EB1"/>
    <w:rsid w:val="002B00BE"/>
    <w:rsid w:val="004906E2"/>
    <w:rsid w:val="00510553"/>
    <w:rsid w:val="00535D65"/>
    <w:rsid w:val="005367DA"/>
    <w:rsid w:val="00536A57"/>
    <w:rsid w:val="005A2C4A"/>
    <w:rsid w:val="005C0EBC"/>
    <w:rsid w:val="005E6C37"/>
    <w:rsid w:val="00677E60"/>
    <w:rsid w:val="0076280B"/>
    <w:rsid w:val="007B49CC"/>
    <w:rsid w:val="008307AF"/>
    <w:rsid w:val="00885C6E"/>
    <w:rsid w:val="00897905"/>
    <w:rsid w:val="008B1487"/>
    <w:rsid w:val="00901C26"/>
    <w:rsid w:val="009308F6"/>
    <w:rsid w:val="00A02620"/>
    <w:rsid w:val="00AA06C5"/>
    <w:rsid w:val="00AD2758"/>
    <w:rsid w:val="00AD6C92"/>
    <w:rsid w:val="00B6414C"/>
    <w:rsid w:val="00B962DF"/>
    <w:rsid w:val="00B97991"/>
    <w:rsid w:val="00C270EB"/>
    <w:rsid w:val="00D60BD0"/>
    <w:rsid w:val="00F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82EC"/>
  <w15:chartTrackingRefBased/>
  <w15:docId w15:val="{2E799636-E2A4-4404-95B9-1821672E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F2E"/>
    <w:pPr>
      <w:ind w:left="720"/>
      <w:contextualSpacing/>
    </w:pPr>
  </w:style>
  <w:style w:type="table" w:styleId="Tabela-Siatka">
    <w:name w:val="Table Grid"/>
    <w:basedOn w:val="Standardowy"/>
    <w:uiPriority w:val="39"/>
    <w:rsid w:val="005E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DF"/>
  </w:style>
  <w:style w:type="paragraph" w:styleId="Stopka">
    <w:name w:val="footer"/>
    <w:basedOn w:val="Normalny"/>
    <w:link w:val="StopkaZnak"/>
    <w:uiPriority w:val="99"/>
    <w:unhideWhenUsed/>
    <w:rsid w:val="00B9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DF"/>
  </w:style>
  <w:style w:type="paragraph" w:styleId="Tekstdymka">
    <w:name w:val="Balloon Text"/>
    <w:basedOn w:val="Normalny"/>
    <w:link w:val="TekstdymkaZnak"/>
    <w:uiPriority w:val="99"/>
    <w:semiHidden/>
    <w:unhideWhenUsed/>
    <w:rsid w:val="00B9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4823-AF92-49DC-A6F8-E2A8F7C9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14</cp:revision>
  <cp:lastPrinted>2020-12-17T11:07:00Z</cp:lastPrinted>
  <dcterms:created xsi:type="dcterms:W3CDTF">2020-12-08T07:59:00Z</dcterms:created>
  <dcterms:modified xsi:type="dcterms:W3CDTF">2021-01-04T11:03:00Z</dcterms:modified>
</cp:coreProperties>
</file>