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DA7E" w14:textId="77777777" w:rsidR="00282FAD" w:rsidRDefault="00282FAD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E6ECB8" w14:textId="77777777" w:rsidR="00CC7592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>SPRAWOZDANIE</w:t>
      </w:r>
    </w:p>
    <w:p w14:paraId="1313F343" w14:textId="2D96DEA4" w:rsidR="00B25F27" w:rsidRDefault="001669AB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Z</w:t>
      </w:r>
      <w:r w:rsidR="001A75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CC7592" w:rsidRPr="00CC7592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ALIZACJI</w:t>
      </w:r>
      <w:r w:rsidR="001A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ZADAŃ</w:t>
      </w:r>
      <w:r w:rsidR="001A75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 xml:space="preserve"> Z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B4" w:rsidRPr="00CC7592">
        <w:rPr>
          <w:rFonts w:ascii="Times New Roman" w:hAnsi="Times New Roman" w:cs="Times New Roman"/>
          <w:b/>
          <w:i/>
          <w:sz w:val="28"/>
          <w:szCs w:val="28"/>
        </w:rPr>
        <w:t>ZAKRESU</w:t>
      </w:r>
      <w:r w:rsidR="00B25F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680F74" w14:textId="77777777" w:rsidR="00DB51B4" w:rsidRPr="00CC7592" w:rsidRDefault="00DB51B4" w:rsidP="00DB51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92">
        <w:rPr>
          <w:rFonts w:ascii="Times New Roman" w:hAnsi="Times New Roman" w:cs="Times New Roman"/>
          <w:b/>
          <w:i/>
          <w:sz w:val="28"/>
          <w:szCs w:val="28"/>
        </w:rPr>
        <w:t>WSPIERANIA RODZINY ZA</w:t>
      </w:r>
      <w:r w:rsidR="001669AB">
        <w:rPr>
          <w:rFonts w:ascii="Times New Roman" w:hAnsi="Times New Roman" w:cs="Times New Roman"/>
          <w:b/>
          <w:i/>
          <w:sz w:val="28"/>
          <w:szCs w:val="28"/>
        </w:rPr>
        <w:t xml:space="preserve"> ROK</w:t>
      </w:r>
      <w:r w:rsidR="00CC75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72C">
        <w:rPr>
          <w:rFonts w:ascii="Times New Roman" w:hAnsi="Times New Roman" w:cs="Times New Roman"/>
          <w:b/>
          <w:i/>
          <w:sz w:val="28"/>
          <w:szCs w:val="28"/>
        </w:rPr>
        <w:t>2020</w:t>
      </w:r>
    </w:p>
    <w:p w14:paraId="5625DC3C" w14:textId="77777777" w:rsidR="00DB51B4" w:rsidRDefault="00DB51B4" w:rsidP="00DB51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ED6D2" w14:textId="77777777" w:rsidR="00282FAD" w:rsidRPr="00CC7592" w:rsidRDefault="00282FAD" w:rsidP="00DB51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03F4C7" w14:textId="77777777" w:rsidR="00CC7592" w:rsidRDefault="004C280C" w:rsidP="001916B1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20B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52157E">
        <w:rPr>
          <w:rFonts w:ascii="Times New Roman" w:hAnsi="Times New Roman" w:cs="Times New Roman"/>
          <w:sz w:val="24"/>
          <w:szCs w:val="24"/>
        </w:rPr>
        <w:t xml:space="preserve"> 179 ustawy z dnia 9 czerwca</w:t>
      </w:r>
      <w:r w:rsidR="00F90A11">
        <w:rPr>
          <w:rFonts w:ascii="Times New Roman" w:hAnsi="Times New Roman" w:cs="Times New Roman"/>
          <w:sz w:val="24"/>
          <w:szCs w:val="24"/>
        </w:rPr>
        <w:t xml:space="preserve"> 2011 r. o wspieraniu rodziny i </w:t>
      </w:r>
      <w:r w:rsidR="0052157E">
        <w:rPr>
          <w:rFonts w:ascii="Times New Roman" w:hAnsi="Times New Roman" w:cs="Times New Roman"/>
          <w:sz w:val="24"/>
          <w:szCs w:val="24"/>
        </w:rPr>
        <w:t xml:space="preserve">systemie pieczy </w:t>
      </w:r>
      <w:r w:rsidR="0052157E" w:rsidRPr="00B43946">
        <w:rPr>
          <w:rFonts w:ascii="Times New Roman" w:hAnsi="Times New Roman" w:cs="Times New Roman"/>
          <w:sz w:val="24"/>
          <w:szCs w:val="24"/>
        </w:rPr>
        <w:t xml:space="preserve">zastępczej (Dz. U. z </w:t>
      </w:r>
      <w:r w:rsidR="007627AF">
        <w:rPr>
          <w:rFonts w:ascii="Times New Roman" w:hAnsi="Times New Roman" w:cs="Times New Roman"/>
          <w:sz w:val="24"/>
          <w:szCs w:val="24"/>
        </w:rPr>
        <w:t>2020 poz. 821</w:t>
      </w:r>
      <w:r w:rsidR="00CC7592" w:rsidRPr="00B43946">
        <w:rPr>
          <w:rFonts w:ascii="Times New Roman" w:hAnsi="Times New Roman" w:cs="Times New Roman"/>
          <w:sz w:val="24"/>
          <w:szCs w:val="24"/>
        </w:rPr>
        <w:t>)</w:t>
      </w:r>
      <w:r w:rsidR="00F90A11" w:rsidRPr="00B43946">
        <w:rPr>
          <w:rFonts w:ascii="Times New Roman" w:hAnsi="Times New Roman" w:cs="Times New Roman"/>
          <w:sz w:val="24"/>
          <w:szCs w:val="24"/>
        </w:rPr>
        <w:t xml:space="preserve"> </w:t>
      </w:r>
      <w:r w:rsidR="00F90A11" w:rsidRPr="00B43946">
        <w:rPr>
          <w:rFonts w:ascii="Times New Roman" w:hAnsi="Times New Roman" w:cs="Times New Roman"/>
          <w:i/>
          <w:sz w:val="24"/>
          <w:szCs w:val="24"/>
        </w:rPr>
        <w:t>w terminie</w:t>
      </w:r>
      <w:r w:rsidR="00F90A11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7438ED">
        <w:rPr>
          <w:rFonts w:ascii="Times New Roman" w:hAnsi="Times New Roman" w:cs="Times New Roman"/>
          <w:i/>
          <w:sz w:val="24"/>
          <w:szCs w:val="24"/>
        </w:rPr>
        <w:t xml:space="preserve">dnia </w:t>
      </w:r>
      <w:r w:rsidR="00F90A11">
        <w:rPr>
          <w:rFonts w:ascii="Times New Roman" w:hAnsi="Times New Roman" w:cs="Times New Roman"/>
          <w:i/>
          <w:sz w:val="24"/>
          <w:szCs w:val="24"/>
        </w:rPr>
        <w:t>31 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marca każdego roku wójt </w:t>
      </w:r>
      <w:r w:rsidR="00CC7592">
        <w:rPr>
          <w:rFonts w:ascii="Times New Roman" w:hAnsi="Times New Roman" w:cs="Times New Roman"/>
          <w:i/>
          <w:sz w:val="24"/>
          <w:szCs w:val="24"/>
        </w:rPr>
        <w:t xml:space="preserve">składa radzie 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gmin</w:t>
      </w:r>
      <w:r w:rsidR="00CC7592">
        <w:rPr>
          <w:rFonts w:ascii="Times New Roman" w:hAnsi="Times New Roman" w:cs="Times New Roman"/>
          <w:i/>
          <w:sz w:val="24"/>
          <w:szCs w:val="24"/>
        </w:rPr>
        <w:t>y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 xml:space="preserve"> roczne spra</w:t>
      </w:r>
      <w:r w:rsidR="00CC7592">
        <w:rPr>
          <w:rFonts w:ascii="Times New Roman" w:hAnsi="Times New Roman" w:cs="Times New Roman"/>
          <w:i/>
          <w:sz w:val="24"/>
          <w:szCs w:val="24"/>
        </w:rPr>
        <w:t>w</w:t>
      </w:r>
      <w:r w:rsidR="00C27416" w:rsidRPr="00F90A11">
        <w:rPr>
          <w:rFonts w:ascii="Times New Roman" w:hAnsi="Times New Roman" w:cs="Times New Roman"/>
          <w:i/>
          <w:sz w:val="24"/>
          <w:szCs w:val="24"/>
        </w:rPr>
        <w:t>ozdanie z realizacji zadań z zakresu wspierania rodziny oraz przedstawia potrz</w:t>
      </w:r>
      <w:r w:rsidR="00F90A11" w:rsidRPr="00F90A11">
        <w:rPr>
          <w:rFonts w:ascii="Times New Roman" w:hAnsi="Times New Roman" w:cs="Times New Roman"/>
          <w:i/>
          <w:sz w:val="24"/>
          <w:szCs w:val="24"/>
        </w:rPr>
        <w:t>eby związane z realizacją zadań</w:t>
      </w:r>
      <w:r w:rsidR="00C274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262DE" w14:textId="77777777" w:rsidR="00CC7592" w:rsidRDefault="00CC7592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7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zdań własnych gmin</w:t>
      </w:r>
      <w:r w:rsidR="00077F4C">
        <w:rPr>
          <w:rFonts w:ascii="Times New Roman" w:hAnsi="Times New Roman" w:cs="Times New Roman"/>
          <w:sz w:val="24"/>
          <w:szCs w:val="24"/>
        </w:rPr>
        <w:t>y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 w:rsidR="00C877C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myśl art.</w:t>
      </w:r>
      <w:r w:rsidR="0007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 wspomnianej na wstępie ustawy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7CA">
        <w:rPr>
          <w:rFonts w:ascii="Times New Roman" w:hAnsi="Times New Roman" w:cs="Times New Roman"/>
          <w:sz w:val="24"/>
          <w:szCs w:val="24"/>
        </w:rPr>
        <w:t>należy:</w:t>
      </w:r>
    </w:p>
    <w:p w14:paraId="2A2799C5" w14:textId="77777777" w:rsidR="00C877CA" w:rsidRDefault="001669AB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realizacja 3 – </w:t>
      </w:r>
      <w:r w:rsidR="00077F4C">
        <w:rPr>
          <w:rFonts w:ascii="Times New Roman" w:hAnsi="Times New Roman" w:cs="Times New Roman"/>
          <w:sz w:val="24"/>
          <w:szCs w:val="24"/>
        </w:rPr>
        <w:t>letnich gminnych programów wspierania rodziny;</w:t>
      </w:r>
    </w:p>
    <w:p w14:paraId="4C42DA1B" w14:textId="77777777"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możliwości podnoszenia kwalifikacji przez asystentów rodziny;</w:t>
      </w:r>
    </w:p>
    <w:p w14:paraId="3BB618D9" w14:textId="77777777"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oraz rozwój systemu opieki nad dzieckiem, w tym placówek wsparcia dziennego</w:t>
      </w:r>
      <w:r w:rsidR="007438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praca z rodziną przeżywającą trudności w wypełnianiu funkcji opiekuńczo – wychowawczych przez:</w:t>
      </w:r>
    </w:p>
    <w:p w14:paraId="53E40AE8" w14:textId="77777777"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rodzinie przeżywającej trudności wsparcia i pomocy asystenta rodziny oraz dostępu do specjalistycznego poradnictwa,</w:t>
      </w:r>
    </w:p>
    <w:p w14:paraId="6E834A75" w14:textId="77777777"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i tworzenie warunków do działania rodzin wspierających,</w:t>
      </w:r>
    </w:p>
    <w:p w14:paraId="3DCC6516" w14:textId="77777777" w:rsidR="00077F4C" w:rsidRDefault="00077F4C" w:rsidP="00093EDE">
      <w:pPr>
        <w:pStyle w:val="Bezodstpw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oraz zapewnienie w nich miejsc dla dzieci;</w:t>
      </w:r>
    </w:p>
    <w:p w14:paraId="654EDD20" w14:textId="77777777" w:rsidR="00077F4C" w:rsidRDefault="00077F4C" w:rsidP="00077F4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finansowanie:</w:t>
      </w:r>
    </w:p>
    <w:p w14:paraId="1D85F031" w14:textId="77777777" w:rsidR="00077F4C" w:rsidRDefault="00077F4C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 kwalifikacji przez asystentów rodziny,</w:t>
      </w:r>
    </w:p>
    <w:p w14:paraId="365C39EE" w14:textId="77777777" w:rsidR="00077F4C" w:rsidRDefault="00C579E0" w:rsidP="00077F4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udzielaniem pomocy, o której mowa w art. 29 ust. 2, ponoszonych przez rodziny wspierające;</w:t>
      </w:r>
    </w:p>
    <w:p w14:paraId="0B2726CC" w14:textId="77777777"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współfinansowanie pobytu dziecka w rodzinie zastępczej, rodzinnym domu</w:t>
      </w:r>
      <w:r w:rsidR="00093EDE">
        <w:rPr>
          <w:rFonts w:ascii="Times New Roman" w:hAnsi="Times New Roman" w:cs="Times New Roman"/>
          <w:sz w:val="24"/>
          <w:szCs w:val="24"/>
        </w:rPr>
        <w:t xml:space="preserve"> dziecka, placówce opiekuńczo – </w:t>
      </w:r>
      <w:r>
        <w:rPr>
          <w:rFonts w:ascii="Times New Roman" w:hAnsi="Times New Roman" w:cs="Times New Roman"/>
          <w:sz w:val="24"/>
          <w:szCs w:val="24"/>
        </w:rPr>
        <w:t>wychowawczej, regionalnej placówce opiekuńczo – terapeutycznej lub interwencyjnym ośrodku preadopcyjnym;</w:t>
      </w:r>
    </w:p>
    <w:p w14:paraId="78081096" w14:textId="77777777" w:rsidR="00C579E0" w:rsidRDefault="00C579E0" w:rsidP="00C579E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rzeczowo – finansowych z zakresu wspierania rodziny oraz przekazywanie ich właściwemu wojew</w:t>
      </w:r>
      <w:r w:rsidR="00B25F27">
        <w:rPr>
          <w:rFonts w:ascii="Times New Roman" w:hAnsi="Times New Roman" w:cs="Times New Roman"/>
          <w:sz w:val="24"/>
          <w:szCs w:val="24"/>
        </w:rPr>
        <w:t xml:space="preserve">odzie, w wersji elektronicznej, </w:t>
      </w:r>
      <w:r>
        <w:rPr>
          <w:rFonts w:ascii="Times New Roman" w:hAnsi="Times New Roman" w:cs="Times New Roman"/>
          <w:sz w:val="24"/>
          <w:szCs w:val="24"/>
        </w:rPr>
        <w:t>z zastosowaniem systemu teleinformatycznego, o którym mowa w art. 187 ust. 3;</w:t>
      </w:r>
    </w:p>
    <w:p w14:paraId="68713856" w14:textId="77777777" w:rsidR="005B4459" w:rsidRPr="007438ED" w:rsidRDefault="00C579E0" w:rsidP="001916B1">
      <w:pPr>
        <w:pStyle w:val="Bezodstpw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monitoringu sytuacji dziecka z rodziny zagrożonej kryzysem lub przeżywającej trudności w wypełnianiu funkcji opiekuńczo – wychowawczej</w:t>
      </w:r>
      <w:r w:rsidR="007438ED">
        <w:rPr>
          <w:rFonts w:ascii="Times New Roman" w:hAnsi="Times New Roman" w:cs="Times New Roman"/>
          <w:sz w:val="24"/>
          <w:szCs w:val="24"/>
        </w:rPr>
        <w:t>, zamieszkałego na terenie gminy.</w:t>
      </w:r>
    </w:p>
    <w:p w14:paraId="5A8B202B" w14:textId="77777777" w:rsidR="003E420B" w:rsidRDefault="001669AB" w:rsidP="001669A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Wyżej wymienione zadania wykonywane były w oparciu o Gminny Program Wspierania R</w:t>
      </w:r>
      <w:r w:rsidR="007627AF">
        <w:rPr>
          <w:rFonts w:ascii="Times New Roman" w:hAnsi="Times New Roman" w:cs="Times New Roman"/>
          <w:sz w:val="24"/>
          <w:szCs w:val="24"/>
        </w:rPr>
        <w:t>odziny w Gminie Ełk na lata 2018 – 2020</w:t>
      </w:r>
      <w:r w:rsidR="00E85958">
        <w:rPr>
          <w:rFonts w:ascii="Times New Roman" w:hAnsi="Times New Roman" w:cs="Times New Roman"/>
          <w:sz w:val="24"/>
          <w:szCs w:val="24"/>
        </w:rPr>
        <w:t xml:space="preserve"> przyjętego Uchwałą Nr </w:t>
      </w:r>
      <w:r w:rsidR="007627AF">
        <w:rPr>
          <w:rFonts w:ascii="Times New Roman" w:hAnsi="Times New Roman" w:cs="Times New Roman"/>
          <w:sz w:val="24"/>
          <w:szCs w:val="24"/>
        </w:rPr>
        <w:t>LX</w:t>
      </w:r>
      <w:r w:rsidR="007438ED">
        <w:rPr>
          <w:rFonts w:ascii="Times New Roman" w:hAnsi="Times New Roman" w:cs="Times New Roman"/>
          <w:sz w:val="24"/>
          <w:szCs w:val="24"/>
        </w:rPr>
        <w:t>X</w:t>
      </w:r>
      <w:r w:rsidR="007627AF">
        <w:rPr>
          <w:rFonts w:ascii="Times New Roman" w:hAnsi="Times New Roman" w:cs="Times New Roman"/>
          <w:sz w:val="24"/>
          <w:szCs w:val="24"/>
        </w:rPr>
        <w:t>I/477/2018 Rady Gminy Ełk z dnia 28 września 2018</w:t>
      </w:r>
      <w:r w:rsidR="007438E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ED">
        <w:rPr>
          <w:rFonts w:ascii="Times New Roman" w:hAnsi="Times New Roman" w:cs="Times New Roman"/>
          <w:sz w:val="24"/>
          <w:szCs w:val="24"/>
        </w:rPr>
        <w:t>C</w:t>
      </w:r>
      <w:r w:rsidR="00123327">
        <w:rPr>
          <w:rFonts w:ascii="Times New Roman" w:hAnsi="Times New Roman" w:cs="Times New Roman"/>
          <w:sz w:val="24"/>
          <w:szCs w:val="24"/>
        </w:rPr>
        <w:t>el główny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ED">
        <w:rPr>
          <w:rFonts w:ascii="Times New Roman" w:hAnsi="Times New Roman" w:cs="Times New Roman"/>
          <w:sz w:val="24"/>
          <w:szCs w:val="24"/>
        </w:rPr>
        <w:t xml:space="preserve">programu </w:t>
      </w:r>
      <w:r w:rsidR="0012332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5E052A" w14:textId="77777777" w:rsidR="005B4459" w:rsidRPr="001669AB" w:rsidRDefault="007627AF" w:rsidP="003E420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Wspieranie rodzin w wypełnianiu i przywracaniu funkcji opiekuńczo – wychowawczych oraz zapobieganie dysfunkcyjności rodzin na terenie gminy wiejskiej Ełk.</w:t>
      </w:r>
    </w:p>
    <w:p w14:paraId="7FF8D32D" w14:textId="77777777" w:rsidR="00C877CA" w:rsidRDefault="00C877CA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A6B06" w14:textId="77777777" w:rsidR="00942FFD" w:rsidRDefault="001669A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1B4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="00F02CBB">
        <w:rPr>
          <w:rFonts w:ascii="Times New Roman" w:hAnsi="Times New Roman" w:cs="Times New Roman"/>
          <w:sz w:val="24"/>
          <w:szCs w:val="24"/>
        </w:rPr>
        <w:t xml:space="preserve">w Ełku </w:t>
      </w:r>
      <w:r w:rsidR="007627AF">
        <w:rPr>
          <w:rFonts w:ascii="Times New Roman" w:hAnsi="Times New Roman" w:cs="Times New Roman"/>
          <w:sz w:val="24"/>
          <w:szCs w:val="24"/>
        </w:rPr>
        <w:t>w roku 2020</w:t>
      </w:r>
      <w:r w:rsidR="00DB51B4">
        <w:rPr>
          <w:rFonts w:ascii="Times New Roman" w:hAnsi="Times New Roman" w:cs="Times New Roman"/>
          <w:sz w:val="24"/>
          <w:szCs w:val="24"/>
        </w:rPr>
        <w:t xml:space="preserve"> zapewnił rodz</w:t>
      </w:r>
      <w:r w:rsidR="00F90A11">
        <w:rPr>
          <w:rFonts w:ascii="Times New Roman" w:hAnsi="Times New Roman" w:cs="Times New Roman"/>
          <w:sz w:val="24"/>
          <w:szCs w:val="24"/>
        </w:rPr>
        <w:t>inom, przeżywającym trudności w </w:t>
      </w:r>
      <w:r w:rsidR="00DB51B4">
        <w:rPr>
          <w:rFonts w:ascii="Times New Roman" w:hAnsi="Times New Roman" w:cs="Times New Roman"/>
          <w:sz w:val="24"/>
          <w:szCs w:val="24"/>
        </w:rPr>
        <w:t>wypełnianiu funkcji opieku</w:t>
      </w:r>
      <w:r w:rsidR="00DB0AF0">
        <w:rPr>
          <w:rFonts w:ascii="Times New Roman" w:hAnsi="Times New Roman" w:cs="Times New Roman"/>
          <w:sz w:val="24"/>
          <w:szCs w:val="24"/>
        </w:rPr>
        <w:t>ńczo – wychowawczej, wsparcie w </w:t>
      </w:r>
      <w:r>
        <w:rPr>
          <w:rFonts w:ascii="Times New Roman" w:hAnsi="Times New Roman" w:cs="Times New Roman"/>
          <w:sz w:val="24"/>
          <w:szCs w:val="24"/>
        </w:rPr>
        <w:t xml:space="preserve">formie asystenta rodziny. </w:t>
      </w:r>
      <w:r w:rsidR="0053606C">
        <w:rPr>
          <w:rFonts w:ascii="Times New Roman" w:hAnsi="Times New Roman" w:cs="Times New Roman"/>
          <w:sz w:val="24"/>
          <w:szCs w:val="24"/>
        </w:rPr>
        <w:t xml:space="preserve">Praca asystentów opierała się o realizację ww. programu. </w:t>
      </w:r>
    </w:p>
    <w:p w14:paraId="7B787A73" w14:textId="77777777" w:rsidR="000345DB" w:rsidRDefault="0053606C" w:rsidP="004272D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sprawozdawczym </w:t>
      </w:r>
      <w:r w:rsidR="003E420B">
        <w:rPr>
          <w:rFonts w:ascii="Times New Roman" w:hAnsi="Times New Roman" w:cs="Times New Roman"/>
          <w:sz w:val="24"/>
          <w:szCs w:val="24"/>
        </w:rPr>
        <w:t>na terenie Gminy Ełk wsparcie rodzin przeżywających trudność opiekuńczo – wychowawczą świadczyło</w:t>
      </w:r>
      <w:r>
        <w:rPr>
          <w:rFonts w:ascii="Times New Roman" w:hAnsi="Times New Roman" w:cs="Times New Roman"/>
          <w:sz w:val="24"/>
          <w:szCs w:val="24"/>
        </w:rPr>
        <w:t xml:space="preserve"> dwóch asystentów zatrudnionych na </w:t>
      </w:r>
      <w:r w:rsidR="003E420B">
        <w:rPr>
          <w:rFonts w:ascii="Times New Roman" w:hAnsi="Times New Roman" w:cs="Times New Roman"/>
          <w:sz w:val="24"/>
          <w:szCs w:val="24"/>
        </w:rPr>
        <w:t>podstawie umowy</w:t>
      </w:r>
      <w:r>
        <w:rPr>
          <w:rFonts w:ascii="Times New Roman" w:hAnsi="Times New Roman" w:cs="Times New Roman"/>
          <w:sz w:val="24"/>
          <w:szCs w:val="24"/>
        </w:rPr>
        <w:t xml:space="preserve"> o pracę</w:t>
      </w:r>
      <w:r w:rsidR="004F75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EB">
        <w:rPr>
          <w:rFonts w:ascii="Times New Roman" w:hAnsi="Times New Roman" w:cs="Times New Roman"/>
          <w:sz w:val="24"/>
          <w:szCs w:val="24"/>
        </w:rPr>
        <w:t xml:space="preserve">Finansowanie zatrudnienia pochodziło </w:t>
      </w:r>
      <w:r>
        <w:rPr>
          <w:rFonts w:ascii="Times New Roman" w:hAnsi="Times New Roman" w:cs="Times New Roman"/>
          <w:sz w:val="24"/>
          <w:szCs w:val="24"/>
        </w:rPr>
        <w:t>ze śr</w:t>
      </w:r>
      <w:r w:rsidR="007627AF">
        <w:rPr>
          <w:rFonts w:ascii="Times New Roman" w:hAnsi="Times New Roman" w:cs="Times New Roman"/>
          <w:sz w:val="24"/>
          <w:szCs w:val="24"/>
        </w:rPr>
        <w:t>odków własnych</w:t>
      </w:r>
      <w:r w:rsidR="00472DFE" w:rsidRPr="000B10CB">
        <w:rPr>
          <w:rFonts w:ascii="Times New Roman" w:hAnsi="Times New Roman" w:cs="Times New Roman"/>
          <w:sz w:val="24"/>
          <w:szCs w:val="24"/>
        </w:rPr>
        <w:t>.</w:t>
      </w:r>
      <w:r w:rsidR="006B59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29"/>
        <w:gridCol w:w="3104"/>
        <w:gridCol w:w="3355"/>
      </w:tblGrid>
      <w:tr w:rsidR="000345DB" w14:paraId="5C713E4E" w14:textId="77777777" w:rsidTr="000345DB">
        <w:tc>
          <w:tcPr>
            <w:tcW w:w="5000" w:type="pct"/>
            <w:gridSpan w:val="3"/>
          </w:tcPr>
          <w:p w14:paraId="57FE9399" w14:textId="77777777" w:rsidR="000345DB" w:rsidRPr="000345DB" w:rsidRDefault="000345DB" w:rsidP="000345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Rodziny objęte wsparciem asystenta rodziny w roku 20</w:t>
            </w:r>
            <w:r w:rsidR="00762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0345DB" w14:paraId="431DE2F8" w14:textId="77777777" w:rsidTr="000345DB">
        <w:tc>
          <w:tcPr>
            <w:tcW w:w="1523" w:type="pct"/>
          </w:tcPr>
          <w:p w14:paraId="7F701B7C" w14:textId="77777777"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rodzin</w:t>
            </w:r>
          </w:p>
        </w:tc>
        <w:tc>
          <w:tcPr>
            <w:tcW w:w="1671" w:type="pct"/>
          </w:tcPr>
          <w:p w14:paraId="0ADB6C7F" w14:textId="77777777"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osób w rodzin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ach</w:t>
            </w:r>
          </w:p>
        </w:tc>
        <w:tc>
          <w:tcPr>
            <w:tcW w:w="1806" w:type="pct"/>
          </w:tcPr>
          <w:p w14:paraId="1EDDEEC6" w14:textId="77777777" w:rsidR="000345DB" w:rsidRPr="000345DB" w:rsidRDefault="000345DB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i/>
                <w:sz w:val="24"/>
                <w:szCs w:val="24"/>
              </w:rPr>
              <w:t>Ilość dzieci w rodzinach</w:t>
            </w:r>
          </w:p>
        </w:tc>
      </w:tr>
      <w:tr w:rsidR="000345DB" w14:paraId="3D4A6622" w14:textId="77777777" w:rsidTr="000345DB">
        <w:tc>
          <w:tcPr>
            <w:tcW w:w="1523" w:type="pct"/>
          </w:tcPr>
          <w:p w14:paraId="6C99110B" w14:textId="77777777" w:rsidR="000345DB" w:rsidRDefault="00037BF0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71" w:type="pct"/>
          </w:tcPr>
          <w:p w14:paraId="472FC1BD" w14:textId="77777777" w:rsidR="000345DB" w:rsidRDefault="00037BF0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06" w:type="pct"/>
          </w:tcPr>
          <w:p w14:paraId="0E285B7C" w14:textId="77777777" w:rsidR="000345DB" w:rsidRDefault="00037BF0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345DB" w14:paraId="426DDBC4" w14:textId="77777777" w:rsidTr="000345DB">
        <w:tc>
          <w:tcPr>
            <w:tcW w:w="5000" w:type="pct"/>
            <w:gridSpan w:val="3"/>
          </w:tcPr>
          <w:p w14:paraId="6A3D0821" w14:textId="77777777" w:rsidR="000345DB" w:rsidRPr="000345DB" w:rsidRDefault="000345DB" w:rsidP="000345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Rodziny objęte monitorowaniem funkcjonowania rodziny po zakończonej pracy z</w:t>
            </w:r>
            <w:r w:rsidR="00F85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34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asystentem rodziny w roku 20</w:t>
            </w:r>
            <w:r w:rsidR="00A12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0345DB" w14:paraId="109ED274" w14:textId="77777777" w:rsidTr="000345DB">
        <w:tc>
          <w:tcPr>
            <w:tcW w:w="1523" w:type="pct"/>
          </w:tcPr>
          <w:p w14:paraId="0B94B8C3" w14:textId="77777777" w:rsidR="000345DB" w:rsidRDefault="00237BA7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71" w:type="pct"/>
          </w:tcPr>
          <w:p w14:paraId="6380BA0C" w14:textId="77777777" w:rsidR="000345DB" w:rsidRDefault="00237BA7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06" w:type="pct"/>
          </w:tcPr>
          <w:p w14:paraId="5C6E5AD0" w14:textId="77777777" w:rsidR="000345DB" w:rsidRDefault="00237BA7" w:rsidP="0015237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37FC6D67" w14:textId="77777777" w:rsidR="0007620F" w:rsidRPr="00FB4A9A" w:rsidRDefault="0063733B" w:rsidP="00FB4A9A">
      <w:pPr>
        <w:pStyle w:val="Bezodstpw"/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BA7">
        <w:rPr>
          <w:rFonts w:ascii="Times New Roman" w:hAnsi="Times New Roman" w:cs="Times New Roman"/>
          <w:sz w:val="24"/>
          <w:szCs w:val="24"/>
        </w:rPr>
        <w:t>Ponadto od dnia</w:t>
      </w:r>
      <w:r>
        <w:rPr>
          <w:rFonts w:ascii="Times New Roman" w:hAnsi="Times New Roman" w:cs="Times New Roman"/>
          <w:sz w:val="24"/>
          <w:szCs w:val="24"/>
        </w:rPr>
        <w:t xml:space="preserve"> 1 stycznia 2017 roku </w:t>
      </w:r>
      <w:r w:rsidR="00237BA7">
        <w:rPr>
          <w:rFonts w:ascii="Times New Roman" w:hAnsi="Times New Roman" w:cs="Times New Roman"/>
          <w:sz w:val="24"/>
          <w:szCs w:val="24"/>
        </w:rPr>
        <w:t>asystenci ro</w:t>
      </w:r>
      <w:r w:rsidR="00E85958">
        <w:rPr>
          <w:rFonts w:ascii="Times New Roman" w:hAnsi="Times New Roman" w:cs="Times New Roman"/>
          <w:sz w:val="24"/>
          <w:szCs w:val="24"/>
        </w:rPr>
        <w:t>dziny zobowiązani są do pracy z </w:t>
      </w:r>
      <w:r w:rsidR="00237BA7">
        <w:rPr>
          <w:rFonts w:ascii="Times New Roman" w:hAnsi="Times New Roman" w:cs="Times New Roman"/>
          <w:sz w:val="24"/>
          <w:szCs w:val="24"/>
        </w:rPr>
        <w:t>rodzinami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A7">
        <w:rPr>
          <w:rFonts w:ascii="Times New Roman" w:hAnsi="Times New Roman" w:cs="Times New Roman"/>
          <w:sz w:val="24"/>
          <w:szCs w:val="24"/>
        </w:rPr>
        <w:t>z 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2BF">
        <w:rPr>
          <w:rFonts w:ascii="Times New Roman" w:hAnsi="Times New Roman" w:cs="Times New Roman"/>
          <w:sz w:val="24"/>
          <w:szCs w:val="24"/>
        </w:rPr>
        <w:t xml:space="preserve">o </w:t>
      </w:r>
      <w:r w:rsidR="00B43946">
        <w:rPr>
          <w:rFonts w:ascii="Times New Roman" w:hAnsi="Times New Roman" w:cs="Times New Roman"/>
          <w:sz w:val="24"/>
          <w:szCs w:val="24"/>
        </w:rPr>
        <w:t>wsparciu kobiet w ciąży i </w:t>
      </w:r>
      <w:r>
        <w:rPr>
          <w:rFonts w:ascii="Times New Roman" w:hAnsi="Times New Roman" w:cs="Times New Roman"/>
          <w:sz w:val="24"/>
          <w:szCs w:val="24"/>
        </w:rPr>
        <w:t xml:space="preserve">rodzin </w:t>
      </w:r>
      <w:r w:rsidRPr="001972BF">
        <w:rPr>
          <w:rFonts w:ascii="Times New Roman" w:hAnsi="Times New Roman" w:cs="Times New Roman"/>
          <w:b/>
          <w:i/>
          <w:sz w:val="24"/>
          <w:szCs w:val="24"/>
        </w:rPr>
        <w:t>„Za życiem”.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A7">
        <w:rPr>
          <w:rFonts w:ascii="Times New Roman" w:hAnsi="Times New Roman" w:cs="Times New Roman"/>
          <w:sz w:val="24"/>
          <w:szCs w:val="24"/>
        </w:rPr>
        <w:t>Na terenie Gminy Ełk n</w:t>
      </w:r>
      <w:r w:rsidR="001972BF">
        <w:rPr>
          <w:rFonts w:ascii="Times New Roman" w:hAnsi="Times New Roman" w:cs="Times New Roman"/>
          <w:sz w:val="24"/>
          <w:szCs w:val="24"/>
        </w:rPr>
        <w:t xml:space="preserve">ie odnotowano rodzin objętych wsparciem w formie asystenta rodziny </w:t>
      </w:r>
      <w:r w:rsidR="00E85958">
        <w:rPr>
          <w:rFonts w:ascii="Times New Roman" w:hAnsi="Times New Roman" w:cs="Times New Roman"/>
          <w:sz w:val="24"/>
          <w:szCs w:val="24"/>
        </w:rPr>
        <w:t>zgodnie z </w:t>
      </w:r>
      <w:r w:rsidR="00FB4A9A">
        <w:rPr>
          <w:rFonts w:ascii="Times New Roman" w:hAnsi="Times New Roman" w:cs="Times New Roman"/>
          <w:sz w:val="24"/>
          <w:szCs w:val="24"/>
        </w:rPr>
        <w:t xml:space="preserve">art. 4 § 3 ww. ustawy mówiącym o wsparciu rodzin z dzieckiem o </w:t>
      </w:r>
      <w:r w:rsidR="00B43946">
        <w:rPr>
          <w:rFonts w:ascii="Times New Roman" w:hAnsi="Times New Roman" w:cs="Times New Roman"/>
          <w:i/>
          <w:sz w:val="24"/>
          <w:szCs w:val="24"/>
        </w:rPr>
        <w:t>„Ciężkim i </w:t>
      </w:r>
      <w:r w:rsidR="00FB4A9A" w:rsidRPr="00FB4A9A">
        <w:rPr>
          <w:rFonts w:ascii="Times New Roman" w:hAnsi="Times New Roman" w:cs="Times New Roman"/>
          <w:i/>
          <w:sz w:val="24"/>
          <w:szCs w:val="24"/>
        </w:rPr>
        <w:t xml:space="preserve">nieodwracalnym upośledzeniu albo nieuleczalną chorobą zagrażającą życiu, które powstały w prenatalnym okresie rozwoju dziecka lub w czasie porodu, o których mowa w ust. 2 pkt. 2 – 4, stwierdza w zaświadczeniu lekarz ubezpieczenia zdrowotnego, w rozumieniu ustawy z dnia 27 sierpnia 2004 r. o świadczeniach opieki zdrowotnej finansowanych ze środków publicznych, posiadający specjalizację II stopnia lub tytuł specjalisty w dziedzinie: położnictwa i ginekologii, perinatologii lub neonatologii”. </w:t>
      </w:r>
    </w:p>
    <w:p w14:paraId="69FDEA46" w14:textId="77777777" w:rsidR="00207AEB" w:rsidRDefault="007135CB" w:rsidP="00DB51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funkcjonowaniu</w:t>
      </w:r>
      <w:r w:rsidR="005E3FE8">
        <w:rPr>
          <w:rFonts w:ascii="Times New Roman" w:hAnsi="Times New Roman" w:cs="Times New Roman"/>
          <w:sz w:val="24"/>
          <w:szCs w:val="24"/>
        </w:rPr>
        <w:t xml:space="preserve"> </w:t>
      </w:r>
      <w:r w:rsidR="00282FAD">
        <w:rPr>
          <w:rFonts w:ascii="Times New Roman" w:hAnsi="Times New Roman" w:cs="Times New Roman"/>
          <w:sz w:val="24"/>
          <w:szCs w:val="24"/>
        </w:rPr>
        <w:t xml:space="preserve">wyżej </w:t>
      </w:r>
      <w:r w:rsidR="004272DA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5E3FE8">
        <w:rPr>
          <w:rFonts w:ascii="Times New Roman" w:hAnsi="Times New Roman" w:cs="Times New Roman"/>
          <w:sz w:val="24"/>
          <w:szCs w:val="24"/>
        </w:rPr>
        <w:t>rodzin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68EB">
        <w:rPr>
          <w:rFonts w:ascii="Times New Roman" w:hAnsi="Times New Roman" w:cs="Times New Roman"/>
          <w:sz w:val="24"/>
          <w:szCs w:val="24"/>
        </w:rPr>
        <w:t xml:space="preserve"> zaobserwować można było jedną</w:t>
      </w:r>
      <w:r w:rsidR="00320D48">
        <w:rPr>
          <w:rFonts w:ascii="Times New Roman" w:hAnsi="Times New Roman" w:cs="Times New Roman"/>
          <w:sz w:val="24"/>
          <w:szCs w:val="24"/>
        </w:rPr>
        <w:t>,</w:t>
      </w:r>
      <w:r w:rsidR="00F90A11">
        <w:rPr>
          <w:rFonts w:ascii="Times New Roman" w:hAnsi="Times New Roman" w:cs="Times New Roman"/>
          <w:sz w:val="24"/>
          <w:szCs w:val="24"/>
        </w:rPr>
        <w:t xml:space="preserve"> bądź wiele</w:t>
      </w:r>
      <w:r w:rsidR="00527C35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poniższych dysfunkcji</w:t>
      </w:r>
      <w:r w:rsidR="005E3FE8">
        <w:rPr>
          <w:rFonts w:ascii="Times New Roman" w:hAnsi="Times New Roman" w:cs="Times New Roman"/>
          <w:sz w:val="24"/>
          <w:szCs w:val="24"/>
        </w:rPr>
        <w:t>:</w:t>
      </w:r>
    </w:p>
    <w:p w14:paraId="4D1161CF" w14:textId="77777777" w:rsidR="005E3FE8" w:rsidRDefault="005E3FE8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</w:t>
      </w:r>
      <w:r w:rsidR="00B25F27">
        <w:rPr>
          <w:rFonts w:ascii="Times New Roman" w:hAnsi="Times New Roman" w:cs="Times New Roman"/>
          <w:sz w:val="24"/>
          <w:szCs w:val="24"/>
        </w:rPr>
        <w:t>dolność opiekuńczo – wychowawczą</w:t>
      </w:r>
      <w:r>
        <w:rPr>
          <w:rFonts w:ascii="Times New Roman" w:hAnsi="Times New Roman" w:cs="Times New Roman"/>
          <w:sz w:val="24"/>
          <w:szCs w:val="24"/>
        </w:rPr>
        <w:t xml:space="preserve"> rodziców bądź opie</w:t>
      </w:r>
      <w:r w:rsidR="00D85C72">
        <w:rPr>
          <w:rFonts w:ascii="Times New Roman" w:hAnsi="Times New Roman" w:cs="Times New Roman"/>
          <w:sz w:val="24"/>
          <w:szCs w:val="24"/>
        </w:rPr>
        <w:t>kunów;</w:t>
      </w:r>
    </w:p>
    <w:p w14:paraId="2EE22EFF" w14:textId="77777777" w:rsidR="005E3FE8" w:rsidRDefault="00A6656A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i niepełnos</w:t>
      </w:r>
      <w:r w:rsidR="00D85C72">
        <w:rPr>
          <w:rFonts w:ascii="Times New Roman" w:hAnsi="Times New Roman" w:cs="Times New Roman"/>
          <w:sz w:val="24"/>
          <w:szCs w:val="24"/>
        </w:rPr>
        <w:t>prawność występujące w rodzinie;</w:t>
      </w:r>
    </w:p>
    <w:p w14:paraId="3631BC96" w14:textId="77777777" w:rsidR="00A6656A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uzależnienia i współuzależnienia w rodzinie;</w:t>
      </w:r>
    </w:p>
    <w:p w14:paraId="2D1C9911" w14:textId="77777777"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bezrobocie w rodzinie;</w:t>
      </w:r>
    </w:p>
    <w:p w14:paraId="3D28DB19" w14:textId="77777777" w:rsidR="00D85C72" w:rsidRDefault="00D85C72" w:rsidP="005E3FE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niska świadomość rodziny o roli podmiotów udzielających pomocy;</w:t>
      </w:r>
    </w:p>
    <w:p w14:paraId="636A1137" w14:textId="77777777" w:rsidR="0007620F" w:rsidRPr="00F85989" w:rsidRDefault="00D85C72" w:rsidP="00F8598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w rodzinie.</w:t>
      </w:r>
    </w:p>
    <w:p w14:paraId="77236197" w14:textId="77777777" w:rsidR="00237BA7" w:rsidRDefault="00237BA7" w:rsidP="00B25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3CC4D" w14:textId="77777777" w:rsidR="00B05D72" w:rsidRPr="00B05D72" w:rsidRDefault="00B05D72" w:rsidP="00B25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72">
        <w:rPr>
          <w:rFonts w:ascii="Times New Roman" w:hAnsi="Times New Roman" w:cs="Times New Roman"/>
          <w:b/>
          <w:i/>
          <w:sz w:val="24"/>
          <w:szCs w:val="24"/>
        </w:rPr>
        <w:t xml:space="preserve">Realizacja zadań wynikających z przyjętego </w:t>
      </w:r>
      <w:r w:rsidR="001916B1">
        <w:rPr>
          <w:rFonts w:ascii="Times New Roman" w:hAnsi="Times New Roman" w:cs="Times New Roman"/>
          <w:b/>
          <w:i/>
          <w:sz w:val="24"/>
          <w:szCs w:val="24"/>
        </w:rPr>
        <w:t xml:space="preserve"> Gminnego </w:t>
      </w:r>
      <w:r w:rsidRPr="00B05D72">
        <w:rPr>
          <w:rFonts w:ascii="Times New Roman" w:hAnsi="Times New Roman" w:cs="Times New Roman"/>
          <w:b/>
          <w:i/>
          <w:sz w:val="24"/>
          <w:szCs w:val="24"/>
        </w:rPr>
        <w:t>Programu pozwoliła na:</w:t>
      </w:r>
    </w:p>
    <w:p w14:paraId="46A175EC" w14:textId="77777777"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Wzmocnienie więzi rodzinnych w rodzinach mających problemy wychowawcze.</w:t>
      </w:r>
    </w:p>
    <w:p w14:paraId="3B35B14E" w14:textId="77777777"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67B8B">
        <w:rPr>
          <w:rFonts w:ascii="Times New Roman" w:hAnsi="Times New Roman" w:cs="Times New Roman"/>
          <w:sz w:val="24"/>
          <w:szCs w:val="24"/>
        </w:rPr>
        <w:t>achowanie pełnego składu rodzin</w:t>
      </w:r>
      <w:r>
        <w:rPr>
          <w:rFonts w:ascii="Times New Roman" w:hAnsi="Times New Roman" w:cs="Times New Roman"/>
          <w:sz w:val="24"/>
          <w:szCs w:val="24"/>
        </w:rPr>
        <w:t>/</w:t>
      </w:r>
      <w:r w:rsidR="00367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utrzymanie dzieci w rodzinach biologicznych</w:t>
      </w:r>
      <w:r w:rsidR="00B25F27">
        <w:rPr>
          <w:rFonts w:ascii="Times New Roman" w:hAnsi="Times New Roman" w:cs="Times New Roman"/>
          <w:sz w:val="24"/>
          <w:szCs w:val="24"/>
        </w:rPr>
        <w:t>.</w:t>
      </w:r>
    </w:p>
    <w:p w14:paraId="15DFDD9F" w14:textId="77777777" w:rsidR="00B05D72" w:rsidRDefault="0093469B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5D72">
        <w:rPr>
          <w:rFonts w:ascii="Times New Roman" w:hAnsi="Times New Roman" w:cs="Times New Roman"/>
          <w:sz w:val="24"/>
          <w:szCs w:val="24"/>
        </w:rPr>
        <w:t>Współpracę z podmiotami z szeroko rozumianej sfery pomocy społecznej</w:t>
      </w:r>
      <w:r w:rsidR="009C733B">
        <w:rPr>
          <w:rFonts w:ascii="Times New Roman" w:hAnsi="Times New Roman" w:cs="Times New Roman"/>
          <w:sz w:val="24"/>
          <w:szCs w:val="24"/>
        </w:rPr>
        <w:t xml:space="preserve"> oraz szkołami</w:t>
      </w:r>
      <w:r w:rsidR="00B05D72">
        <w:rPr>
          <w:rFonts w:ascii="Times New Roman" w:hAnsi="Times New Roman" w:cs="Times New Roman"/>
          <w:sz w:val="24"/>
          <w:szCs w:val="24"/>
        </w:rPr>
        <w:t>.</w:t>
      </w:r>
    </w:p>
    <w:p w14:paraId="4845DFE6" w14:textId="77777777" w:rsidR="00B05D72" w:rsidRDefault="00B05D72" w:rsidP="00093EDE">
      <w:pPr>
        <w:pStyle w:val="Bezodstpw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Poprawę funkcjonowania</w:t>
      </w:r>
      <w:r w:rsidR="00367B8B">
        <w:rPr>
          <w:rFonts w:ascii="Times New Roman" w:hAnsi="Times New Roman" w:cs="Times New Roman"/>
          <w:sz w:val="24"/>
          <w:szCs w:val="24"/>
        </w:rPr>
        <w:t xml:space="preserve"> rodzin z problemami opiekuńczo – </w:t>
      </w:r>
      <w:r>
        <w:rPr>
          <w:rFonts w:ascii="Times New Roman" w:hAnsi="Times New Roman" w:cs="Times New Roman"/>
          <w:sz w:val="24"/>
          <w:szCs w:val="24"/>
        </w:rPr>
        <w:t>wychowawczymi</w:t>
      </w:r>
      <w:r w:rsidR="00367B8B">
        <w:rPr>
          <w:rFonts w:ascii="Times New Roman" w:hAnsi="Times New Roman" w:cs="Times New Roman"/>
          <w:sz w:val="24"/>
          <w:szCs w:val="24"/>
        </w:rPr>
        <w:t>.</w:t>
      </w:r>
    </w:p>
    <w:p w14:paraId="3BAB4ACE" w14:textId="77777777" w:rsidR="00B25F27" w:rsidRPr="00DD7926" w:rsidRDefault="00B25F27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6188EB" w14:textId="77777777" w:rsidR="00942FFD" w:rsidRDefault="006B5945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</w:t>
      </w:r>
      <w:r w:rsidR="00942FFD">
        <w:rPr>
          <w:rFonts w:ascii="Times New Roman" w:hAnsi="Times New Roman" w:cs="Times New Roman"/>
          <w:sz w:val="24"/>
          <w:szCs w:val="24"/>
        </w:rPr>
        <w:t xml:space="preserve"> zadania</w:t>
      </w:r>
      <w:r w:rsidR="00BA4810">
        <w:rPr>
          <w:rFonts w:ascii="Times New Roman" w:hAnsi="Times New Roman" w:cs="Times New Roman"/>
          <w:sz w:val="24"/>
          <w:szCs w:val="24"/>
        </w:rPr>
        <w:t xml:space="preserve"> gmina Ełk wydatkowała środki</w:t>
      </w:r>
      <w:r>
        <w:rPr>
          <w:rFonts w:ascii="Times New Roman" w:hAnsi="Times New Roman" w:cs="Times New Roman"/>
          <w:sz w:val="24"/>
          <w:szCs w:val="24"/>
        </w:rPr>
        <w:t xml:space="preserve"> w kwocie </w:t>
      </w:r>
      <w:r w:rsidR="0093469B">
        <w:rPr>
          <w:rFonts w:ascii="Times New Roman" w:hAnsi="Times New Roman" w:cs="Times New Roman"/>
          <w:sz w:val="24"/>
          <w:szCs w:val="24"/>
        </w:rPr>
        <w:t>zł</w:t>
      </w:r>
      <w:r w:rsidR="00BA4810">
        <w:rPr>
          <w:rFonts w:ascii="Times New Roman" w:hAnsi="Times New Roman" w:cs="Times New Roman"/>
          <w:sz w:val="24"/>
          <w:szCs w:val="24"/>
        </w:rPr>
        <w:t>,</w:t>
      </w:r>
      <w:r w:rsidR="00600475">
        <w:rPr>
          <w:rFonts w:ascii="Times New Roman" w:hAnsi="Times New Roman" w:cs="Times New Roman"/>
          <w:sz w:val="24"/>
          <w:szCs w:val="24"/>
        </w:rPr>
        <w:t xml:space="preserve"> a </w:t>
      </w:r>
      <w:r w:rsidR="00942FFD">
        <w:rPr>
          <w:rFonts w:ascii="Times New Roman" w:hAnsi="Times New Roman" w:cs="Times New Roman"/>
          <w:sz w:val="24"/>
          <w:szCs w:val="24"/>
        </w:rPr>
        <w:t>mianowicie:</w:t>
      </w:r>
    </w:p>
    <w:p w14:paraId="79CE6F2B" w14:textId="77777777" w:rsidR="002313F4" w:rsidRDefault="002313F4" w:rsidP="002313F4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własne gminy – </w:t>
      </w:r>
      <w:r w:rsidR="006F3E23">
        <w:rPr>
          <w:rFonts w:ascii="Times New Roman" w:hAnsi="Times New Roman" w:cs="Times New Roman"/>
          <w:sz w:val="24"/>
          <w:szCs w:val="24"/>
        </w:rPr>
        <w:t xml:space="preserve"> </w:t>
      </w:r>
      <w:r w:rsidR="00E85958">
        <w:rPr>
          <w:rFonts w:ascii="Times New Roman" w:hAnsi="Times New Roman" w:cs="Times New Roman"/>
          <w:sz w:val="24"/>
          <w:szCs w:val="24"/>
        </w:rPr>
        <w:t xml:space="preserve">498 833,95 </w:t>
      </w:r>
      <w:r w:rsidR="00ED3F25">
        <w:rPr>
          <w:rFonts w:ascii="Times New Roman" w:hAnsi="Times New Roman" w:cs="Times New Roman"/>
          <w:sz w:val="24"/>
          <w:szCs w:val="24"/>
        </w:rPr>
        <w:t>zł</w:t>
      </w:r>
      <w:r w:rsidR="00E85958">
        <w:rPr>
          <w:rFonts w:ascii="Times New Roman" w:hAnsi="Times New Roman" w:cs="Times New Roman"/>
          <w:sz w:val="24"/>
          <w:szCs w:val="24"/>
        </w:rPr>
        <w:t>.</w:t>
      </w:r>
    </w:p>
    <w:p w14:paraId="7F8BAF9D" w14:textId="77777777" w:rsidR="002313F4" w:rsidRDefault="00E85958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</w:t>
      </w:r>
      <w:r w:rsidR="002313F4">
        <w:rPr>
          <w:rFonts w:ascii="Times New Roman" w:hAnsi="Times New Roman" w:cs="Times New Roman"/>
          <w:sz w:val="24"/>
          <w:szCs w:val="24"/>
        </w:rPr>
        <w:t xml:space="preserve"> 2 asystentów rodziny – </w:t>
      </w:r>
      <w:r w:rsidR="006F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70 424,86 </w:t>
      </w:r>
      <w:r w:rsidR="006F3E23">
        <w:rPr>
          <w:rFonts w:ascii="Times New Roman" w:hAnsi="Times New Roman" w:cs="Times New Roman"/>
          <w:sz w:val="24"/>
          <w:szCs w:val="24"/>
        </w:rPr>
        <w:t>zł;</w:t>
      </w:r>
    </w:p>
    <w:p w14:paraId="2CDD28ED" w14:textId="77777777"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wynagrodzenie roczne – </w:t>
      </w:r>
      <w:r w:rsidR="00E85958">
        <w:rPr>
          <w:rFonts w:ascii="Times New Roman" w:hAnsi="Times New Roman" w:cs="Times New Roman"/>
          <w:sz w:val="24"/>
          <w:szCs w:val="24"/>
        </w:rPr>
        <w:t>4 951,50</w:t>
      </w:r>
      <w:r w:rsidR="006F3E23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3B77CE8F" w14:textId="77777777"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ubezpieczenia społeczne </w:t>
      </w:r>
      <w:r w:rsidR="00E85958">
        <w:rPr>
          <w:rFonts w:ascii="Times New Roman" w:hAnsi="Times New Roman" w:cs="Times New Roman"/>
          <w:sz w:val="24"/>
          <w:szCs w:val="24"/>
        </w:rPr>
        <w:t>i Fundusz  P</w:t>
      </w:r>
      <w:r w:rsidR="006F3E23">
        <w:rPr>
          <w:rFonts w:ascii="Times New Roman" w:hAnsi="Times New Roman" w:cs="Times New Roman"/>
          <w:sz w:val="24"/>
          <w:szCs w:val="24"/>
        </w:rPr>
        <w:t xml:space="preserve">racy </w:t>
      </w:r>
      <w:r w:rsidR="00E85958">
        <w:rPr>
          <w:rFonts w:ascii="Times New Roman" w:hAnsi="Times New Roman" w:cs="Times New Roman"/>
          <w:sz w:val="24"/>
          <w:szCs w:val="24"/>
        </w:rPr>
        <w:t xml:space="preserve">od wynagrodzeń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5958">
        <w:rPr>
          <w:rFonts w:ascii="Times New Roman" w:hAnsi="Times New Roman" w:cs="Times New Roman"/>
          <w:sz w:val="24"/>
          <w:szCs w:val="24"/>
        </w:rPr>
        <w:t>11 755,84 </w:t>
      </w:r>
      <w:r w:rsidR="006F3E23">
        <w:rPr>
          <w:rFonts w:ascii="Times New Roman" w:hAnsi="Times New Roman" w:cs="Times New Roman"/>
          <w:sz w:val="24"/>
          <w:szCs w:val="24"/>
        </w:rPr>
        <w:t>zł;</w:t>
      </w:r>
    </w:p>
    <w:p w14:paraId="7E3C2235" w14:textId="77777777" w:rsidR="002313F4" w:rsidRDefault="002313F4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zakładowy fundusz świadczeń socjalnych – </w:t>
      </w:r>
      <w:r w:rsidR="00E85958">
        <w:rPr>
          <w:rFonts w:ascii="Times New Roman" w:hAnsi="Times New Roman" w:cs="Times New Roman"/>
          <w:sz w:val="24"/>
          <w:szCs w:val="24"/>
        </w:rPr>
        <w:t xml:space="preserve">3 100,52 </w:t>
      </w:r>
      <w:r w:rsidR="006F3E23">
        <w:rPr>
          <w:rFonts w:ascii="Times New Roman" w:hAnsi="Times New Roman" w:cs="Times New Roman"/>
          <w:sz w:val="24"/>
          <w:szCs w:val="24"/>
        </w:rPr>
        <w:t>zł;</w:t>
      </w:r>
    </w:p>
    <w:p w14:paraId="63F9386C" w14:textId="77777777" w:rsidR="002313F4" w:rsidRDefault="00BA4810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ryczałty na przejazdy lokalne dla 2 asystentów rodziny – </w:t>
      </w:r>
      <w:r w:rsidR="00E85958">
        <w:rPr>
          <w:rFonts w:ascii="Times New Roman" w:hAnsi="Times New Roman" w:cs="Times New Roman"/>
          <w:sz w:val="24"/>
          <w:szCs w:val="24"/>
        </w:rPr>
        <w:t xml:space="preserve">3 886,20 </w:t>
      </w:r>
      <w:r w:rsidR="006F3E23">
        <w:rPr>
          <w:rFonts w:ascii="Times New Roman" w:hAnsi="Times New Roman" w:cs="Times New Roman"/>
          <w:sz w:val="24"/>
          <w:szCs w:val="24"/>
        </w:rPr>
        <w:t>zł;</w:t>
      </w:r>
    </w:p>
    <w:p w14:paraId="6AF67A19" w14:textId="77777777" w:rsidR="006F3E23" w:rsidRDefault="006F3E23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materiałów biurowych –</w:t>
      </w:r>
      <w:r w:rsidR="00E85958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>zł;</w:t>
      </w:r>
    </w:p>
    <w:p w14:paraId="0CB6FC62" w14:textId="77777777" w:rsidR="00123327" w:rsidRDefault="00123327" w:rsidP="002313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pracowników –</w:t>
      </w:r>
      <w:r w:rsidR="00B22076">
        <w:rPr>
          <w:rFonts w:ascii="Times New Roman" w:hAnsi="Times New Roman" w:cs="Times New Roman"/>
          <w:sz w:val="24"/>
          <w:szCs w:val="24"/>
        </w:rPr>
        <w:t xml:space="preserve"> </w:t>
      </w:r>
      <w:r w:rsidR="00E8595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zł.;</w:t>
      </w:r>
    </w:p>
    <w:p w14:paraId="62FCF345" w14:textId="77777777" w:rsidR="00BA4810" w:rsidRDefault="00BA4810" w:rsidP="001916B1">
      <w:pPr>
        <w:pStyle w:val="Bezodstpw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współfi</w:t>
      </w:r>
      <w:r w:rsidR="00B22076">
        <w:rPr>
          <w:rFonts w:ascii="Times New Roman" w:hAnsi="Times New Roman" w:cs="Times New Roman"/>
          <w:sz w:val="24"/>
          <w:szCs w:val="24"/>
        </w:rPr>
        <w:t>nansowania przez Ośrodek pobytu</w:t>
      </w:r>
      <w:r w:rsidR="004F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dzieci w rodzinach zastępczych i placówkach opiekuńczo – wychowawczych – </w:t>
      </w:r>
      <w:r w:rsidR="00E85958">
        <w:rPr>
          <w:rFonts w:ascii="Times New Roman" w:hAnsi="Times New Roman" w:cs="Times New Roman"/>
          <w:sz w:val="24"/>
          <w:szCs w:val="24"/>
        </w:rPr>
        <w:t>404 715,03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D0D9CB3" w14:textId="77777777" w:rsidR="00B22076" w:rsidRDefault="00B22076" w:rsidP="00B2207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rodzin objętych wsparciem asystenta rodziny do pieczy zas</w:t>
      </w:r>
      <w:r w:rsidR="00E85958">
        <w:rPr>
          <w:rFonts w:ascii="Times New Roman" w:hAnsi="Times New Roman" w:cs="Times New Roman"/>
          <w:sz w:val="24"/>
          <w:szCs w:val="24"/>
        </w:rPr>
        <w:t>tępczej w roku 2020 trafiło 9</w:t>
      </w:r>
      <w:r>
        <w:rPr>
          <w:rFonts w:ascii="Times New Roman" w:hAnsi="Times New Roman" w:cs="Times New Roman"/>
          <w:sz w:val="24"/>
          <w:szCs w:val="24"/>
        </w:rPr>
        <w:t xml:space="preserve"> dzieci, </w:t>
      </w:r>
      <w:r w:rsidR="00E85958">
        <w:rPr>
          <w:rFonts w:ascii="Times New Roman" w:hAnsi="Times New Roman" w:cs="Times New Roman"/>
          <w:sz w:val="24"/>
          <w:szCs w:val="24"/>
        </w:rPr>
        <w:t>z których 6 wróciło</w:t>
      </w:r>
      <w:r>
        <w:rPr>
          <w:rFonts w:ascii="Times New Roman" w:hAnsi="Times New Roman" w:cs="Times New Roman"/>
          <w:sz w:val="24"/>
          <w:szCs w:val="24"/>
        </w:rPr>
        <w:t xml:space="preserve"> pod bezpośrednią opiekę rodziców biologicznych</w:t>
      </w:r>
      <w:r w:rsidR="0007163A">
        <w:rPr>
          <w:rFonts w:ascii="Times New Roman" w:hAnsi="Times New Roman" w:cs="Times New Roman"/>
          <w:sz w:val="24"/>
          <w:szCs w:val="24"/>
        </w:rPr>
        <w:t xml:space="preserve">. Do pieczy zastępczej trafiło ponadto czworo dzieci, których rodziny nie korzystały z usług asystenta rodziny. </w:t>
      </w:r>
    </w:p>
    <w:p w14:paraId="2E413175" w14:textId="77777777" w:rsidR="00282FAD" w:rsidRDefault="00282FAD" w:rsidP="00282FA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131259" w14:textId="77777777" w:rsidR="0007620F" w:rsidRDefault="00282FAD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Niezbędnym elementem dla procesu standaryzacji usług w postaci asystenta rodziny jest dbałość o rozwój i proces kształcenia służb pomocowych poprzez uczestnictwo </w:t>
      </w:r>
      <w:r>
        <w:rPr>
          <w:rFonts w:ascii="Times New Roman" w:hAnsi="Times New Roman" w:cs="Times New Roman"/>
          <w:sz w:val="24"/>
          <w:szCs w:val="24"/>
        </w:rPr>
        <w:br/>
        <w:t>w kursach, szkoleniach, konferencjach jak te</w:t>
      </w:r>
      <w:r w:rsidR="0063733B">
        <w:rPr>
          <w:rFonts w:ascii="Times New Roman" w:hAnsi="Times New Roman" w:cs="Times New Roman"/>
          <w:sz w:val="24"/>
          <w:szCs w:val="24"/>
        </w:rPr>
        <w:t>ż wymiana doświadczeń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3A6B0" w14:textId="77777777" w:rsidR="0007620F" w:rsidRDefault="0007620F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Asystenci rodziny, w celu zwiększenia kompetencji </w:t>
      </w:r>
      <w:r w:rsidR="00B22076">
        <w:rPr>
          <w:rFonts w:ascii="Times New Roman" w:hAnsi="Times New Roman" w:cs="Times New Roman"/>
          <w:sz w:val="24"/>
          <w:szCs w:val="24"/>
        </w:rPr>
        <w:t>oraz skuteczności w działaniach korzystają z samokształcenia, zaś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76">
        <w:rPr>
          <w:rFonts w:ascii="Times New Roman" w:hAnsi="Times New Roman" w:cs="Times New Roman"/>
          <w:sz w:val="24"/>
          <w:szCs w:val="24"/>
        </w:rPr>
        <w:t>brał</w:t>
      </w:r>
      <w:r w:rsidRPr="004272DA">
        <w:rPr>
          <w:rFonts w:ascii="Times New Roman" w:hAnsi="Times New Roman" w:cs="Times New Roman"/>
          <w:sz w:val="24"/>
          <w:szCs w:val="24"/>
        </w:rPr>
        <w:t xml:space="preserve"> udział w </w:t>
      </w:r>
      <w:r w:rsidR="00B22076">
        <w:rPr>
          <w:rFonts w:ascii="Times New Roman" w:hAnsi="Times New Roman" w:cs="Times New Roman"/>
          <w:sz w:val="24"/>
          <w:szCs w:val="24"/>
        </w:rPr>
        <w:t>szkole</w:t>
      </w:r>
      <w:r w:rsidR="00E85958">
        <w:rPr>
          <w:rFonts w:ascii="Times New Roman" w:hAnsi="Times New Roman" w:cs="Times New Roman"/>
          <w:sz w:val="24"/>
          <w:szCs w:val="24"/>
        </w:rPr>
        <w:t>niu o tematyce: „Uzależnienia i </w:t>
      </w:r>
      <w:r w:rsidR="00B22076">
        <w:rPr>
          <w:rFonts w:ascii="Times New Roman" w:hAnsi="Times New Roman" w:cs="Times New Roman"/>
          <w:sz w:val="24"/>
          <w:szCs w:val="24"/>
        </w:rPr>
        <w:t xml:space="preserve">ryzykowne zachowania młodzieży oraz ich profilaktyka” </w:t>
      </w:r>
      <w:r w:rsidR="00E85958">
        <w:rPr>
          <w:rFonts w:ascii="Times New Roman" w:hAnsi="Times New Roman" w:cs="Times New Roman"/>
          <w:sz w:val="24"/>
          <w:szCs w:val="24"/>
        </w:rPr>
        <w:t>oraz „Pomoc dziecku z rodziny z </w:t>
      </w:r>
      <w:r w:rsidR="00B22076">
        <w:rPr>
          <w:rFonts w:ascii="Times New Roman" w:hAnsi="Times New Roman" w:cs="Times New Roman"/>
          <w:sz w:val="24"/>
          <w:szCs w:val="24"/>
        </w:rPr>
        <w:t xml:space="preserve">problemem przemocy”.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E9D48" w14:textId="77777777" w:rsidR="00B22076" w:rsidRDefault="00B22076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2020 przyniósł nowe wyzwania przed asystentami, którzy z uwagi na panującą sytuację epidemiczną w kraju wprowadzili w swojej pracy kontakt zdalny z wykorzystaniem komputerów, rozmowy prowadzone były on – line i telefonicznie, zaś materiały do pracy z</w:t>
      </w:r>
      <w:r w:rsidR="00E859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dziećmi były wysyłane drogą pocztową.</w:t>
      </w:r>
    </w:p>
    <w:p w14:paraId="6AB4A9FF" w14:textId="77777777" w:rsidR="0007620F" w:rsidRPr="0063733B" w:rsidRDefault="0007620F" w:rsidP="0007620F">
      <w:pPr>
        <w:pStyle w:val="Bezodstpw"/>
        <w:spacing w:after="24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 myślą o poprawie funkcjonowania rodzin zamieszkał</w:t>
      </w:r>
      <w:r w:rsidR="00B22076">
        <w:rPr>
          <w:rFonts w:ascii="Times New Roman" w:hAnsi="Times New Roman" w:cs="Times New Roman"/>
          <w:sz w:val="24"/>
          <w:szCs w:val="24"/>
        </w:rPr>
        <w:t>ych na terenie gminy Ełk, w 2021</w:t>
      </w:r>
      <w:r>
        <w:rPr>
          <w:rFonts w:ascii="Times New Roman" w:hAnsi="Times New Roman" w:cs="Times New Roman"/>
          <w:sz w:val="24"/>
          <w:szCs w:val="24"/>
        </w:rPr>
        <w:t xml:space="preserve"> roku kontynuowane będą działania podejmowane przez asystentów rodziny. </w:t>
      </w:r>
      <w:r w:rsidR="00A1272C">
        <w:rPr>
          <w:rFonts w:ascii="Times New Roman" w:hAnsi="Times New Roman" w:cs="Times New Roman"/>
          <w:sz w:val="24"/>
          <w:szCs w:val="24"/>
        </w:rPr>
        <w:t>W roku 2021</w:t>
      </w:r>
      <w:r w:rsidR="0063733B">
        <w:rPr>
          <w:rFonts w:ascii="Times New Roman" w:hAnsi="Times New Roman" w:cs="Times New Roman"/>
          <w:sz w:val="24"/>
          <w:szCs w:val="24"/>
        </w:rPr>
        <w:t xml:space="preserve"> zaplanowane są prace </w:t>
      </w:r>
      <w:r w:rsidR="00A1272C">
        <w:rPr>
          <w:rFonts w:ascii="Times New Roman" w:hAnsi="Times New Roman" w:cs="Times New Roman"/>
          <w:sz w:val="24"/>
          <w:szCs w:val="24"/>
        </w:rPr>
        <w:t>związane z opracowaniem</w:t>
      </w:r>
      <w:r w:rsidR="0063733B">
        <w:rPr>
          <w:rFonts w:ascii="Times New Roman" w:hAnsi="Times New Roman" w:cs="Times New Roman"/>
          <w:sz w:val="24"/>
          <w:szCs w:val="24"/>
        </w:rPr>
        <w:t xml:space="preserve"> </w:t>
      </w:r>
      <w:r w:rsidR="0063733B" w:rsidRPr="0063733B">
        <w:rPr>
          <w:rFonts w:ascii="Times New Roman" w:hAnsi="Times New Roman" w:cs="Times New Roman"/>
          <w:b/>
          <w:i/>
          <w:sz w:val="24"/>
          <w:szCs w:val="24"/>
          <w:u w:val="single"/>
        </w:rPr>
        <w:t>Gminnego Programu</w:t>
      </w:r>
      <w:r w:rsidR="00B220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Wspierania Rodziny na lata 2021 – 2023</w:t>
      </w:r>
      <w:r w:rsidR="0063733B" w:rsidRPr="006373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2FEA897C" w14:textId="77777777" w:rsidR="0007620F" w:rsidRPr="0051299A" w:rsidRDefault="0007620F" w:rsidP="0007620F">
      <w:pPr>
        <w:pStyle w:val="Bezodstpw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1876" w14:textId="77777777" w:rsidR="004F75EB" w:rsidRDefault="004F75EB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C4C79" w14:textId="62E4A7FF" w:rsidR="006A41E0" w:rsidRDefault="00F0727F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Kierownik GOPS w Ełku</w:t>
      </w:r>
    </w:p>
    <w:p w14:paraId="790DBC99" w14:textId="14B5D0EE" w:rsidR="00F0727F" w:rsidRDefault="00F0727F" w:rsidP="003A29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Adam Ostrowski</w:t>
      </w:r>
    </w:p>
    <w:p w14:paraId="6DAE7D1E" w14:textId="77777777" w:rsidR="004F75EB" w:rsidRDefault="004F75EB" w:rsidP="00DB0A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2ECD2" w14:textId="77777777" w:rsidR="004F75EB" w:rsidRPr="0063733B" w:rsidRDefault="004F75EB" w:rsidP="00221D82">
      <w:pPr>
        <w:pStyle w:val="Bezodstpw"/>
        <w:rPr>
          <w:rFonts w:ascii="Times New Roman" w:hAnsi="Times New Roman" w:cs="Times New Roman"/>
          <w:i/>
        </w:rPr>
      </w:pPr>
      <w:r w:rsidRPr="0063733B">
        <w:rPr>
          <w:rFonts w:ascii="Times New Roman" w:hAnsi="Times New Roman" w:cs="Times New Roman"/>
          <w:i/>
        </w:rPr>
        <w:t>Sporządził</w:t>
      </w:r>
      <w:r w:rsidR="00221D82" w:rsidRPr="0063733B">
        <w:rPr>
          <w:rFonts w:ascii="Times New Roman" w:hAnsi="Times New Roman" w:cs="Times New Roman"/>
          <w:i/>
        </w:rPr>
        <w:t>a:</w:t>
      </w:r>
    </w:p>
    <w:p w14:paraId="3D44171F" w14:textId="77777777" w:rsidR="00221D82" w:rsidRPr="0063733B" w:rsidRDefault="004F75EB" w:rsidP="00221D82">
      <w:pPr>
        <w:pStyle w:val="Bezodstpw"/>
        <w:rPr>
          <w:rFonts w:ascii="Times New Roman" w:hAnsi="Times New Roman" w:cs="Times New Roman"/>
          <w:i/>
        </w:rPr>
      </w:pPr>
      <w:r w:rsidRPr="0063733B">
        <w:rPr>
          <w:rFonts w:ascii="Times New Roman" w:hAnsi="Times New Roman" w:cs="Times New Roman"/>
          <w:i/>
        </w:rPr>
        <w:t>Monika Gąsiewska</w:t>
      </w:r>
    </w:p>
    <w:p w14:paraId="7837CA23" w14:textId="77777777" w:rsidR="00093EDE" w:rsidRPr="0063733B" w:rsidRDefault="00B43946" w:rsidP="00221D82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63733B" w:rsidRPr="0063733B">
        <w:rPr>
          <w:rFonts w:ascii="Times New Roman" w:hAnsi="Times New Roman" w:cs="Times New Roman"/>
          <w:i/>
        </w:rPr>
        <w:t>tarszy a</w:t>
      </w:r>
      <w:r w:rsidR="00093EDE" w:rsidRPr="0063733B">
        <w:rPr>
          <w:rFonts w:ascii="Times New Roman" w:hAnsi="Times New Roman" w:cs="Times New Roman"/>
          <w:i/>
        </w:rPr>
        <w:t xml:space="preserve">systent rodziny </w:t>
      </w:r>
    </w:p>
    <w:p w14:paraId="0F52A4AB" w14:textId="77777777" w:rsidR="00093EDE" w:rsidRPr="00ED3F25" w:rsidRDefault="00093EDE" w:rsidP="00093EDE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083E2A6" w14:textId="77777777" w:rsidR="000B10CB" w:rsidRPr="00ED3F25" w:rsidRDefault="000B10CB" w:rsidP="00B25F27">
      <w:pPr>
        <w:pStyle w:val="Bezodstpw"/>
        <w:rPr>
          <w:rFonts w:ascii="Times New Roman" w:hAnsi="Times New Roman" w:cs="Times New Roman"/>
        </w:rPr>
      </w:pPr>
    </w:p>
    <w:sectPr w:rsidR="000B10CB" w:rsidRPr="00ED3F25" w:rsidSect="00F90A11">
      <w:headerReference w:type="default" r:id="rId8"/>
      <w:footerReference w:type="default" r:id="rId9"/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E79D2" w14:textId="77777777" w:rsidR="00B22076" w:rsidRDefault="00B22076" w:rsidP="00DB51B4">
      <w:pPr>
        <w:spacing w:after="0" w:line="240" w:lineRule="auto"/>
      </w:pPr>
      <w:r>
        <w:separator/>
      </w:r>
    </w:p>
  </w:endnote>
  <w:endnote w:type="continuationSeparator" w:id="0">
    <w:p w14:paraId="3CAFCF1B" w14:textId="77777777" w:rsidR="00B22076" w:rsidRDefault="00B22076" w:rsidP="00D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">
    <w:altName w:val="Century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5297"/>
      <w:docPartObj>
        <w:docPartGallery w:val="Page Numbers (Bottom of Page)"/>
        <w:docPartUnique/>
      </w:docPartObj>
    </w:sdtPr>
    <w:sdtEndPr/>
    <w:sdtContent>
      <w:p w14:paraId="5275595E" w14:textId="77777777" w:rsidR="00B22076" w:rsidRDefault="001A7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F253E5" w14:textId="77777777" w:rsidR="00B22076" w:rsidRPr="00D85C72" w:rsidRDefault="00B22076" w:rsidP="00D85C72">
    <w:pPr>
      <w:pStyle w:val="Stopka"/>
      <w:jc w:val="center"/>
      <w:rPr>
        <w:rFonts w:ascii="Clarendon" w:hAnsi="Clarendo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AF2CB" w14:textId="77777777" w:rsidR="00B22076" w:rsidRDefault="00B22076" w:rsidP="00DB51B4">
      <w:pPr>
        <w:spacing w:after="0" w:line="240" w:lineRule="auto"/>
      </w:pPr>
      <w:r>
        <w:separator/>
      </w:r>
    </w:p>
  </w:footnote>
  <w:footnote w:type="continuationSeparator" w:id="0">
    <w:p w14:paraId="4B1E9C35" w14:textId="77777777" w:rsidR="00B22076" w:rsidRDefault="00B22076" w:rsidP="00DB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F4E5" w14:textId="77777777" w:rsidR="00B22076" w:rsidRPr="00D85C72" w:rsidRDefault="00B22076" w:rsidP="00DB51B4">
    <w:pPr>
      <w:pStyle w:val="Nagwek"/>
      <w:jc w:val="center"/>
      <w:rPr>
        <w:rFonts w:ascii="Clarendon" w:hAnsi="Clarendon" w:cs="Times New Roman"/>
        <w:sz w:val="24"/>
        <w:szCs w:val="24"/>
      </w:rPr>
    </w:pPr>
    <w:r>
      <w:rPr>
        <w:rFonts w:ascii="Clarendon" w:hAnsi="Clarendon" w:cs="Times New Roman"/>
        <w:sz w:val="24"/>
        <w:szCs w:val="24"/>
      </w:rPr>
      <w:t xml:space="preserve">           </w:t>
    </w:r>
    <w:r w:rsidRPr="00D85C72">
      <w:rPr>
        <w:rFonts w:ascii="Clarendon" w:hAnsi="Clarendon" w:cs="Times New Roman"/>
        <w:sz w:val="24"/>
        <w:szCs w:val="24"/>
      </w:rPr>
      <w:t>GMINNY OŚRODEK POMOCY SPOŁECZNEJ W EŁKU</w:t>
    </w:r>
  </w:p>
  <w:p w14:paraId="017AE164" w14:textId="77777777" w:rsidR="00B22076" w:rsidRDefault="00B22076" w:rsidP="00DB51B4">
    <w:pPr>
      <w:pStyle w:val="Nagwek"/>
      <w:tabs>
        <w:tab w:val="clear" w:pos="4536"/>
        <w:tab w:val="clear" w:pos="9072"/>
        <w:tab w:val="left" w:pos="1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194C"/>
    <w:multiLevelType w:val="hybridMultilevel"/>
    <w:tmpl w:val="82BCDBE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0C0"/>
    <w:multiLevelType w:val="hybridMultilevel"/>
    <w:tmpl w:val="90E66CBA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0386144"/>
    <w:multiLevelType w:val="hybridMultilevel"/>
    <w:tmpl w:val="CF8E2B8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D3AB2"/>
    <w:multiLevelType w:val="hybridMultilevel"/>
    <w:tmpl w:val="DC40FB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323"/>
    <w:multiLevelType w:val="hybridMultilevel"/>
    <w:tmpl w:val="9BA8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573"/>
    <w:multiLevelType w:val="hybridMultilevel"/>
    <w:tmpl w:val="EA08E07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D4894"/>
    <w:multiLevelType w:val="hybridMultilevel"/>
    <w:tmpl w:val="4C025C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4D89"/>
    <w:multiLevelType w:val="hybridMultilevel"/>
    <w:tmpl w:val="A8E6F2B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E441C"/>
    <w:multiLevelType w:val="hybridMultilevel"/>
    <w:tmpl w:val="636EC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66B92"/>
    <w:multiLevelType w:val="hybridMultilevel"/>
    <w:tmpl w:val="162620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A3B63"/>
    <w:multiLevelType w:val="hybridMultilevel"/>
    <w:tmpl w:val="0E2E41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DE35F04"/>
    <w:multiLevelType w:val="hybridMultilevel"/>
    <w:tmpl w:val="B650BC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598A"/>
    <w:multiLevelType w:val="hybridMultilevel"/>
    <w:tmpl w:val="AD6A70AE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0C46F7"/>
    <w:multiLevelType w:val="hybridMultilevel"/>
    <w:tmpl w:val="73ACFC32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2468BB"/>
    <w:multiLevelType w:val="hybridMultilevel"/>
    <w:tmpl w:val="344EE1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D3DD8"/>
    <w:multiLevelType w:val="hybridMultilevel"/>
    <w:tmpl w:val="92C4F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011C36"/>
    <w:multiLevelType w:val="hybridMultilevel"/>
    <w:tmpl w:val="100C072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9094C"/>
    <w:multiLevelType w:val="hybridMultilevel"/>
    <w:tmpl w:val="C1D0F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62A9F"/>
    <w:multiLevelType w:val="hybridMultilevel"/>
    <w:tmpl w:val="A75CFB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5EF"/>
    <w:multiLevelType w:val="hybridMultilevel"/>
    <w:tmpl w:val="DEC24368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B667FE7"/>
    <w:multiLevelType w:val="hybridMultilevel"/>
    <w:tmpl w:val="21866C00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64773E"/>
    <w:multiLevelType w:val="hybridMultilevel"/>
    <w:tmpl w:val="82465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A7B15"/>
    <w:multiLevelType w:val="hybridMultilevel"/>
    <w:tmpl w:val="592AF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21"/>
  </w:num>
  <w:num w:numId="9">
    <w:abstractNumId w:val="0"/>
  </w:num>
  <w:num w:numId="10">
    <w:abstractNumId w:val="22"/>
  </w:num>
  <w:num w:numId="11">
    <w:abstractNumId w:val="15"/>
  </w:num>
  <w:num w:numId="12">
    <w:abstractNumId w:val="17"/>
  </w:num>
  <w:num w:numId="13">
    <w:abstractNumId w:val="8"/>
  </w:num>
  <w:num w:numId="14">
    <w:abstractNumId w:val="16"/>
  </w:num>
  <w:num w:numId="15">
    <w:abstractNumId w:val="10"/>
  </w:num>
  <w:num w:numId="16">
    <w:abstractNumId w:val="20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1B4"/>
    <w:rsid w:val="00013403"/>
    <w:rsid w:val="000345DB"/>
    <w:rsid w:val="00037BF0"/>
    <w:rsid w:val="0007163A"/>
    <w:rsid w:val="0007620F"/>
    <w:rsid w:val="00077F4C"/>
    <w:rsid w:val="00081B29"/>
    <w:rsid w:val="00085638"/>
    <w:rsid w:val="00093EDE"/>
    <w:rsid w:val="000A2974"/>
    <w:rsid w:val="000A3578"/>
    <w:rsid w:val="000B10CB"/>
    <w:rsid w:val="000B7E59"/>
    <w:rsid w:val="000D12CF"/>
    <w:rsid w:val="000F1A0E"/>
    <w:rsid w:val="00106640"/>
    <w:rsid w:val="00123327"/>
    <w:rsid w:val="001236B3"/>
    <w:rsid w:val="00152374"/>
    <w:rsid w:val="001669AB"/>
    <w:rsid w:val="001916B1"/>
    <w:rsid w:val="001972BF"/>
    <w:rsid w:val="00197E7D"/>
    <w:rsid w:val="001A1279"/>
    <w:rsid w:val="001A752A"/>
    <w:rsid w:val="001E66AB"/>
    <w:rsid w:val="00204E5E"/>
    <w:rsid w:val="00207AEB"/>
    <w:rsid w:val="00212F01"/>
    <w:rsid w:val="00221D82"/>
    <w:rsid w:val="002313F4"/>
    <w:rsid w:val="00231617"/>
    <w:rsid w:val="00237BA7"/>
    <w:rsid w:val="00253C4D"/>
    <w:rsid w:val="00282FAD"/>
    <w:rsid w:val="002D64F1"/>
    <w:rsid w:val="00320D48"/>
    <w:rsid w:val="00345EE0"/>
    <w:rsid w:val="003476F7"/>
    <w:rsid w:val="00367B8B"/>
    <w:rsid w:val="00391539"/>
    <w:rsid w:val="003A2968"/>
    <w:rsid w:val="003C6FEA"/>
    <w:rsid w:val="003E420B"/>
    <w:rsid w:val="004040B7"/>
    <w:rsid w:val="00413C95"/>
    <w:rsid w:val="00416EBB"/>
    <w:rsid w:val="004272DA"/>
    <w:rsid w:val="00456669"/>
    <w:rsid w:val="00462E4C"/>
    <w:rsid w:val="00472DFE"/>
    <w:rsid w:val="004A6AFA"/>
    <w:rsid w:val="004B29BF"/>
    <w:rsid w:val="004C280C"/>
    <w:rsid w:val="004F75EB"/>
    <w:rsid w:val="0051299A"/>
    <w:rsid w:val="005202EF"/>
    <w:rsid w:val="0052157E"/>
    <w:rsid w:val="00527C35"/>
    <w:rsid w:val="0053606C"/>
    <w:rsid w:val="00560ED0"/>
    <w:rsid w:val="00580D54"/>
    <w:rsid w:val="005B4459"/>
    <w:rsid w:val="005D6D81"/>
    <w:rsid w:val="005E39E0"/>
    <w:rsid w:val="005E3FE8"/>
    <w:rsid w:val="00600475"/>
    <w:rsid w:val="006254A9"/>
    <w:rsid w:val="00625882"/>
    <w:rsid w:val="0063733B"/>
    <w:rsid w:val="00645F2B"/>
    <w:rsid w:val="00651292"/>
    <w:rsid w:val="00660B57"/>
    <w:rsid w:val="006A0BF5"/>
    <w:rsid w:val="006A41E0"/>
    <w:rsid w:val="006B5945"/>
    <w:rsid w:val="006F3E23"/>
    <w:rsid w:val="006F64BC"/>
    <w:rsid w:val="007135CB"/>
    <w:rsid w:val="00717DD6"/>
    <w:rsid w:val="007231B9"/>
    <w:rsid w:val="007438ED"/>
    <w:rsid w:val="007475F0"/>
    <w:rsid w:val="007627AF"/>
    <w:rsid w:val="0077705D"/>
    <w:rsid w:val="00787C0D"/>
    <w:rsid w:val="00791F3A"/>
    <w:rsid w:val="007B1DA9"/>
    <w:rsid w:val="008447DD"/>
    <w:rsid w:val="00872BA1"/>
    <w:rsid w:val="0088706E"/>
    <w:rsid w:val="008C00D7"/>
    <w:rsid w:val="00934524"/>
    <w:rsid w:val="0093469B"/>
    <w:rsid w:val="00942FFD"/>
    <w:rsid w:val="00956835"/>
    <w:rsid w:val="00971A99"/>
    <w:rsid w:val="009768EB"/>
    <w:rsid w:val="00982D7D"/>
    <w:rsid w:val="009B312E"/>
    <w:rsid w:val="009C733B"/>
    <w:rsid w:val="009D7C80"/>
    <w:rsid w:val="00A1272C"/>
    <w:rsid w:val="00A137E8"/>
    <w:rsid w:val="00A31A60"/>
    <w:rsid w:val="00A354E7"/>
    <w:rsid w:val="00A4056E"/>
    <w:rsid w:val="00A4127F"/>
    <w:rsid w:val="00A476AA"/>
    <w:rsid w:val="00A6265F"/>
    <w:rsid w:val="00A6656A"/>
    <w:rsid w:val="00AB5E19"/>
    <w:rsid w:val="00AB6028"/>
    <w:rsid w:val="00AD148E"/>
    <w:rsid w:val="00AE658B"/>
    <w:rsid w:val="00AF31C1"/>
    <w:rsid w:val="00B0208E"/>
    <w:rsid w:val="00B03FBF"/>
    <w:rsid w:val="00B05D72"/>
    <w:rsid w:val="00B07C25"/>
    <w:rsid w:val="00B17CCD"/>
    <w:rsid w:val="00B22076"/>
    <w:rsid w:val="00B25F27"/>
    <w:rsid w:val="00B3022F"/>
    <w:rsid w:val="00B354DD"/>
    <w:rsid w:val="00B43946"/>
    <w:rsid w:val="00B65564"/>
    <w:rsid w:val="00B9121C"/>
    <w:rsid w:val="00BA4810"/>
    <w:rsid w:val="00BB563B"/>
    <w:rsid w:val="00BF5904"/>
    <w:rsid w:val="00C21C1C"/>
    <w:rsid w:val="00C27416"/>
    <w:rsid w:val="00C579E0"/>
    <w:rsid w:val="00C76D53"/>
    <w:rsid w:val="00C877CA"/>
    <w:rsid w:val="00CC7592"/>
    <w:rsid w:val="00D13AFE"/>
    <w:rsid w:val="00D45E88"/>
    <w:rsid w:val="00D47809"/>
    <w:rsid w:val="00D617B6"/>
    <w:rsid w:val="00D62821"/>
    <w:rsid w:val="00D63472"/>
    <w:rsid w:val="00D85C72"/>
    <w:rsid w:val="00DB0AF0"/>
    <w:rsid w:val="00DB51B4"/>
    <w:rsid w:val="00DC4968"/>
    <w:rsid w:val="00DD4884"/>
    <w:rsid w:val="00DD64D7"/>
    <w:rsid w:val="00DD7926"/>
    <w:rsid w:val="00E40EC0"/>
    <w:rsid w:val="00E85958"/>
    <w:rsid w:val="00EC2677"/>
    <w:rsid w:val="00EC57FB"/>
    <w:rsid w:val="00ED3F25"/>
    <w:rsid w:val="00EF74E1"/>
    <w:rsid w:val="00F02CBB"/>
    <w:rsid w:val="00F0727F"/>
    <w:rsid w:val="00F8417F"/>
    <w:rsid w:val="00F85989"/>
    <w:rsid w:val="00F90A11"/>
    <w:rsid w:val="00F90C8F"/>
    <w:rsid w:val="00F92377"/>
    <w:rsid w:val="00FA0BE5"/>
    <w:rsid w:val="00FB4A9A"/>
    <w:rsid w:val="00FB75CC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4091"/>
  <w15:docId w15:val="{463CAC41-E9E3-4615-ABDD-78D85474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1B4"/>
  </w:style>
  <w:style w:type="paragraph" w:styleId="Stopka">
    <w:name w:val="footer"/>
    <w:basedOn w:val="Normalny"/>
    <w:link w:val="StopkaZnak"/>
    <w:uiPriority w:val="99"/>
    <w:unhideWhenUsed/>
    <w:rsid w:val="00DB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1B4"/>
  </w:style>
  <w:style w:type="paragraph" w:styleId="Bezodstpw">
    <w:name w:val="No Spacing"/>
    <w:link w:val="BezodstpwZnak"/>
    <w:uiPriority w:val="1"/>
    <w:qFormat/>
    <w:rsid w:val="00DB51B4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51B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B4"/>
    <w:rPr>
      <w:rFonts w:ascii="Tahoma" w:hAnsi="Tahoma" w:cs="Tahoma"/>
      <w:sz w:val="16"/>
      <w:szCs w:val="16"/>
    </w:rPr>
  </w:style>
  <w:style w:type="paragraph" w:customStyle="1" w:styleId="Bezodstpw1">
    <w:name w:val="Bez odstępów1"/>
    <w:link w:val="NoSpacingChar"/>
    <w:rsid w:val="00B17C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Domylnaczcionkaakapitu"/>
    <w:link w:val="Bezodstpw1"/>
    <w:locked/>
    <w:rsid w:val="00B17CCD"/>
    <w:rPr>
      <w:rFonts w:ascii="Calibri" w:eastAsia="Times New Roman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03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CAA3-D859-490B-B292-396ADFDA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12</cp:revision>
  <cp:lastPrinted>2021-02-10T08:49:00Z</cp:lastPrinted>
  <dcterms:created xsi:type="dcterms:W3CDTF">2017-03-09T06:56:00Z</dcterms:created>
  <dcterms:modified xsi:type="dcterms:W3CDTF">2021-02-15T07:36:00Z</dcterms:modified>
</cp:coreProperties>
</file>