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6FD" w:rsidRPr="00C65062" w:rsidRDefault="000676FD" w:rsidP="00C65062">
      <w:pPr>
        <w:spacing w:line="240" w:lineRule="auto"/>
        <w:rPr>
          <w:b/>
          <w:bCs/>
        </w:rPr>
      </w:pPr>
    </w:p>
    <w:p w:rsidR="000676FD" w:rsidRPr="00C65062" w:rsidRDefault="000676FD" w:rsidP="00C65062">
      <w:pPr>
        <w:spacing w:line="240" w:lineRule="auto"/>
        <w:ind w:left="2832"/>
      </w:pPr>
    </w:p>
    <w:p w:rsidR="000676FD" w:rsidRPr="00C65062" w:rsidRDefault="000676FD" w:rsidP="00C65062">
      <w:pPr>
        <w:jc w:val="center"/>
        <w:rPr>
          <w:b/>
          <w:bCs/>
        </w:rPr>
      </w:pPr>
    </w:p>
    <w:p w:rsidR="000676FD" w:rsidRPr="00C65062" w:rsidRDefault="000676FD" w:rsidP="00C65062">
      <w:pPr>
        <w:spacing w:line="240" w:lineRule="auto"/>
        <w:rPr>
          <w:b/>
          <w:bCs/>
        </w:rPr>
      </w:pPr>
      <w:r w:rsidRPr="00C65062">
        <w:t xml:space="preserve">                                                             Gmina Ełk</w:t>
      </w:r>
    </w:p>
    <w:p w:rsidR="000676FD" w:rsidRPr="00C65062" w:rsidRDefault="000676FD" w:rsidP="00C65062">
      <w:pPr>
        <w:spacing w:line="240" w:lineRule="auto"/>
        <w:jc w:val="center"/>
      </w:pPr>
      <w:r w:rsidRPr="00C65062">
        <w:t>ul. T. Kościuszki 28 A, 19-300 Ełk</w:t>
      </w:r>
    </w:p>
    <w:p w:rsidR="000676FD" w:rsidRPr="00C65062" w:rsidRDefault="000676FD" w:rsidP="00C65062">
      <w:pPr>
        <w:spacing w:line="240" w:lineRule="auto"/>
        <w:rPr>
          <w:b/>
          <w:bCs/>
        </w:rPr>
      </w:pPr>
    </w:p>
    <w:p w:rsidR="000676FD" w:rsidRPr="00C65062" w:rsidRDefault="000676FD" w:rsidP="00C65062">
      <w:pPr>
        <w:jc w:val="center"/>
        <w:rPr>
          <w:b/>
          <w:bCs/>
          <w:sz w:val="40"/>
          <w:szCs w:val="40"/>
        </w:rPr>
      </w:pPr>
    </w:p>
    <w:p w:rsidR="000676FD" w:rsidRPr="00C65062" w:rsidRDefault="000676FD" w:rsidP="00C65062">
      <w:pPr>
        <w:jc w:val="center"/>
        <w:rPr>
          <w:b/>
          <w:bCs/>
          <w:sz w:val="40"/>
          <w:szCs w:val="40"/>
        </w:rPr>
      </w:pPr>
      <w:r w:rsidRPr="00C65062">
        <w:rPr>
          <w:b/>
          <w:bCs/>
          <w:sz w:val="40"/>
          <w:szCs w:val="40"/>
        </w:rPr>
        <w:t xml:space="preserve">SPECYFIKACJA ISTOTNYCH </w:t>
      </w:r>
      <w:r w:rsidRPr="00C65062">
        <w:rPr>
          <w:b/>
          <w:bCs/>
          <w:sz w:val="40"/>
          <w:szCs w:val="40"/>
        </w:rPr>
        <w:br/>
        <w:t>WARUNKÓW ZAMÓWIENIA (SIWZ)</w:t>
      </w:r>
    </w:p>
    <w:p w:rsidR="000676FD" w:rsidRPr="00C65062" w:rsidRDefault="000676FD" w:rsidP="00C65062">
      <w:pPr>
        <w:jc w:val="center"/>
      </w:pPr>
      <w:r w:rsidRPr="00C65062">
        <w:t xml:space="preserve">do postępowania o udzielenie zamówienia publicznego o wartości szacunkowej poniżej kwot określonych w przepisach wydanych na podstawie art. 11 ust. 8 ustawy Prawo zamówień publicznych (Dz. U. z 2017 r., poz. 1579 z późn. zm.) </w:t>
      </w:r>
      <w:r w:rsidRPr="00C65062">
        <w:br/>
        <w:t>zwanej dalej ustawą Pzp, realizowanego w trybie przetargu nieograniczonego na:</w:t>
      </w:r>
    </w:p>
    <w:p w:rsidR="000676FD" w:rsidRPr="00C65062" w:rsidRDefault="000676FD" w:rsidP="00C65062">
      <w:pPr>
        <w:spacing w:line="240" w:lineRule="auto"/>
      </w:pPr>
    </w:p>
    <w:tbl>
      <w:tblPr>
        <w:tblW w:w="0" w:type="auto"/>
        <w:tblInd w:w="-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023"/>
        <w:gridCol w:w="7189"/>
      </w:tblGrid>
      <w:tr w:rsidR="000676FD" w:rsidRPr="006D007A">
        <w:trPr>
          <w:cantSplit/>
          <w:trHeight w:val="1564"/>
        </w:trPr>
        <w:tc>
          <w:tcPr>
            <w:tcW w:w="9212" w:type="dxa"/>
            <w:gridSpan w:val="2"/>
            <w:vAlign w:val="center"/>
          </w:tcPr>
          <w:p w:rsidR="000676FD" w:rsidRPr="00C65062" w:rsidRDefault="000676FD" w:rsidP="00C65062">
            <w:pPr>
              <w:jc w:val="center"/>
              <w:rPr>
                <w:b/>
                <w:bCs/>
                <w:sz w:val="28"/>
                <w:szCs w:val="28"/>
              </w:rPr>
            </w:pPr>
            <w:r>
              <w:rPr>
                <w:b/>
                <w:bCs/>
                <w:sz w:val="28"/>
                <w:szCs w:val="28"/>
              </w:rPr>
              <w:t>„Przebudowa i zmiana sposobu użytkowania budynku gospodarczego na świetlicę wiejską w miejscowości Regielnica”</w:t>
            </w:r>
            <w:r w:rsidRPr="00C65062">
              <w:rPr>
                <w:b/>
                <w:bCs/>
                <w:sz w:val="28"/>
                <w:szCs w:val="28"/>
              </w:rPr>
              <w:br/>
            </w:r>
            <w:r w:rsidRPr="00C65062">
              <w:rPr>
                <w:b/>
                <w:bCs/>
                <w:sz w:val="28"/>
                <w:szCs w:val="28"/>
                <w:u w:val="single"/>
              </w:rPr>
              <w:t>nr postępowania IZP.271.3.</w:t>
            </w:r>
            <w:r>
              <w:rPr>
                <w:b/>
                <w:bCs/>
                <w:sz w:val="28"/>
                <w:szCs w:val="28"/>
                <w:u w:val="single"/>
              </w:rPr>
              <w:t>41</w:t>
            </w:r>
            <w:r w:rsidRPr="00C65062">
              <w:rPr>
                <w:b/>
                <w:bCs/>
                <w:sz w:val="28"/>
                <w:szCs w:val="28"/>
                <w:u w:val="single"/>
              </w:rPr>
              <w:t>.2018</w:t>
            </w:r>
          </w:p>
        </w:tc>
      </w:tr>
      <w:tr w:rsidR="000676FD" w:rsidRPr="006D007A">
        <w:trPr>
          <w:cantSplit/>
          <w:trHeight w:val="1237"/>
        </w:trPr>
        <w:tc>
          <w:tcPr>
            <w:tcW w:w="2023" w:type="dxa"/>
            <w:vAlign w:val="center"/>
          </w:tcPr>
          <w:p w:rsidR="000676FD" w:rsidRPr="00C65062" w:rsidRDefault="000676FD" w:rsidP="00C65062">
            <w:pPr>
              <w:spacing w:line="240" w:lineRule="auto"/>
              <w:jc w:val="center"/>
              <w:rPr>
                <w:sz w:val="28"/>
                <w:szCs w:val="28"/>
              </w:rPr>
            </w:pPr>
            <w:r w:rsidRPr="00C65062">
              <w:rPr>
                <w:sz w:val="28"/>
                <w:szCs w:val="28"/>
              </w:rPr>
              <w:t>SIWZ sporządziła</w:t>
            </w:r>
          </w:p>
        </w:tc>
        <w:tc>
          <w:tcPr>
            <w:tcW w:w="7189" w:type="dxa"/>
            <w:vAlign w:val="center"/>
          </w:tcPr>
          <w:p w:rsidR="000676FD" w:rsidRPr="00C65062" w:rsidRDefault="000676FD" w:rsidP="00C65062">
            <w:pPr>
              <w:spacing w:line="240" w:lineRule="auto"/>
              <w:jc w:val="center"/>
              <w:rPr>
                <w:sz w:val="28"/>
                <w:szCs w:val="28"/>
                <w:highlight w:val="yellow"/>
              </w:rPr>
            </w:pPr>
          </w:p>
        </w:tc>
      </w:tr>
      <w:tr w:rsidR="000676FD" w:rsidRPr="006D007A">
        <w:trPr>
          <w:cantSplit/>
          <w:trHeight w:val="1237"/>
        </w:trPr>
        <w:tc>
          <w:tcPr>
            <w:tcW w:w="2023" w:type="dxa"/>
            <w:vAlign w:val="center"/>
          </w:tcPr>
          <w:p w:rsidR="000676FD" w:rsidRPr="00C65062" w:rsidRDefault="000676FD" w:rsidP="00C65062">
            <w:pPr>
              <w:spacing w:line="240" w:lineRule="auto"/>
              <w:jc w:val="center"/>
              <w:rPr>
                <w:sz w:val="28"/>
                <w:szCs w:val="28"/>
              </w:rPr>
            </w:pPr>
            <w:r w:rsidRPr="00C65062">
              <w:rPr>
                <w:sz w:val="28"/>
                <w:szCs w:val="28"/>
              </w:rPr>
              <w:t>SIWZ sprawdził</w:t>
            </w:r>
          </w:p>
        </w:tc>
        <w:tc>
          <w:tcPr>
            <w:tcW w:w="7189" w:type="dxa"/>
            <w:vAlign w:val="center"/>
          </w:tcPr>
          <w:p w:rsidR="000676FD" w:rsidRPr="00C65062" w:rsidRDefault="000676FD" w:rsidP="00C65062">
            <w:pPr>
              <w:spacing w:line="240" w:lineRule="auto"/>
              <w:jc w:val="center"/>
              <w:rPr>
                <w:sz w:val="28"/>
                <w:szCs w:val="28"/>
                <w:highlight w:val="yellow"/>
              </w:rPr>
            </w:pPr>
          </w:p>
        </w:tc>
      </w:tr>
      <w:tr w:rsidR="000676FD" w:rsidRPr="006D007A">
        <w:trPr>
          <w:cantSplit/>
          <w:trHeight w:val="1237"/>
        </w:trPr>
        <w:tc>
          <w:tcPr>
            <w:tcW w:w="2023" w:type="dxa"/>
            <w:vAlign w:val="center"/>
          </w:tcPr>
          <w:p w:rsidR="000676FD" w:rsidRPr="00C65062" w:rsidRDefault="000676FD" w:rsidP="00C65062">
            <w:pPr>
              <w:spacing w:line="240" w:lineRule="auto"/>
              <w:jc w:val="center"/>
              <w:rPr>
                <w:sz w:val="28"/>
                <w:szCs w:val="28"/>
              </w:rPr>
            </w:pPr>
            <w:r w:rsidRPr="00C65062">
              <w:rPr>
                <w:sz w:val="28"/>
                <w:szCs w:val="28"/>
              </w:rPr>
              <w:t>SIWZ zatwierdził</w:t>
            </w:r>
          </w:p>
        </w:tc>
        <w:tc>
          <w:tcPr>
            <w:tcW w:w="7189" w:type="dxa"/>
            <w:vAlign w:val="center"/>
          </w:tcPr>
          <w:p w:rsidR="000676FD" w:rsidRPr="00C65062" w:rsidRDefault="000676FD" w:rsidP="00C65062">
            <w:pPr>
              <w:spacing w:line="240" w:lineRule="auto"/>
              <w:rPr>
                <w:sz w:val="28"/>
                <w:szCs w:val="28"/>
              </w:rPr>
            </w:pPr>
          </w:p>
        </w:tc>
      </w:tr>
    </w:tbl>
    <w:p w:rsidR="000676FD" w:rsidRPr="00C65062" w:rsidRDefault="000676FD" w:rsidP="00C65062">
      <w:pPr>
        <w:spacing w:line="240" w:lineRule="auto"/>
      </w:pPr>
    </w:p>
    <w:p w:rsidR="000676FD" w:rsidRPr="00C65062" w:rsidRDefault="000676FD" w:rsidP="00C65062">
      <w:pPr>
        <w:spacing w:line="240" w:lineRule="auto"/>
      </w:pPr>
    </w:p>
    <w:p w:rsidR="000676FD" w:rsidRPr="00C65062" w:rsidRDefault="000676FD" w:rsidP="00C65062">
      <w:pPr>
        <w:spacing w:line="240" w:lineRule="auto"/>
      </w:pPr>
    </w:p>
    <w:p w:rsidR="000676FD" w:rsidRPr="00C65062" w:rsidRDefault="000676FD" w:rsidP="00C65062">
      <w:pPr>
        <w:spacing w:line="240" w:lineRule="auto"/>
      </w:pPr>
    </w:p>
    <w:p w:rsidR="000676FD" w:rsidRPr="00D31277" w:rsidRDefault="000676FD" w:rsidP="00C65062">
      <w:pPr>
        <w:spacing w:line="240" w:lineRule="auto"/>
        <w:rPr>
          <w:b/>
          <w:bCs/>
          <w:highlight w:val="lightGray"/>
        </w:rPr>
      </w:pPr>
    </w:p>
    <w:p w:rsidR="000676FD" w:rsidRPr="00D31277" w:rsidRDefault="000676FD" w:rsidP="00C65062">
      <w:pPr>
        <w:spacing w:line="240" w:lineRule="auto"/>
        <w:rPr>
          <w:b/>
          <w:bCs/>
          <w:highlight w:val="lightGray"/>
        </w:rPr>
      </w:pPr>
    </w:p>
    <w:p w:rsidR="000676FD" w:rsidRPr="00D31277" w:rsidRDefault="000676FD" w:rsidP="00C65062">
      <w:pPr>
        <w:spacing w:line="240" w:lineRule="auto"/>
        <w:rPr>
          <w:b/>
          <w:bCs/>
          <w:highlight w:val="lightGray"/>
        </w:rPr>
      </w:pPr>
    </w:p>
    <w:p w:rsidR="0009487A" w:rsidRPr="00D31277" w:rsidRDefault="0009487A" w:rsidP="00C65062">
      <w:pPr>
        <w:spacing w:line="240" w:lineRule="auto"/>
        <w:rPr>
          <w:b/>
          <w:bCs/>
          <w:highlight w:val="lightGray"/>
        </w:rPr>
      </w:pPr>
    </w:p>
    <w:p w:rsidR="0009487A" w:rsidRPr="00D31277" w:rsidRDefault="0009487A" w:rsidP="00C65062">
      <w:pPr>
        <w:spacing w:line="240" w:lineRule="auto"/>
        <w:rPr>
          <w:b/>
          <w:bCs/>
          <w:highlight w:val="lightGray"/>
        </w:rPr>
      </w:pPr>
    </w:p>
    <w:p w:rsidR="000676FD" w:rsidRPr="00D31277" w:rsidRDefault="000676FD" w:rsidP="00C65062">
      <w:pPr>
        <w:rPr>
          <w:b/>
          <w:bCs/>
          <w:highlight w:val="lightGray"/>
        </w:rPr>
      </w:pPr>
    </w:p>
    <w:p w:rsidR="000676FD" w:rsidRPr="00C65062" w:rsidRDefault="000676FD" w:rsidP="00C65062">
      <w:pPr>
        <w:rPr>
          <w:b/>
          <w:bCs/>
        </w:rPr>
      </w:pPr>
      <w:r w:rsidRPr="00D31277">
        <w:rPr>
          <w:b/>
          <w:bCs/>
          <w:highlight w:val="lightGray"/>
        </w:rPr>
        <w:lastRenderedPageBreak/>
        <w:t>I. NAZWA ORAZ ADRES ZAMAWIAJĄCEGO</w:t>
      </w:r>
    </w:p>
    <w:p w:rsidR="000676FD" w:rsidRPr="00C65062" w:rsidRDefault="000676FD" w:rsidP="00C65062">
      <w:r w:rsidRPr="00C65062">
        <w:rPr>
          <w:b/>
          <w:bCs/>
        </w:rPr>
        <w:t>Nazwa:</w:t>
      </w:r>
      <w:r w:rsidRPr="00C65062">
        <w:t xml:space="preserve"> Gmina Ełk</w:t>
      </w:r>
    </w:p>
    <w:p w:rsidR="000676FD" w:rsidRPr="00C65062" w:rsidRDefault="000676FD" w:rsidP="00C65062">
      <w:r w:rsidRPr="00C65062">
        <w:rPr>
          <w:b/>
          <w:bCs/>
        </w:rPr>
        <w:t>Adres:</w:t>
      </w:r>
      <w:r w:rsidRPr="00C65062">
        <w:t xml:space="preserve"> ul. T. Kościuszki 28A, 19-300 Ełk</w:t>
      </w:r>
    </w:p>
    <w:p w:rsidR="000676FD" w:rsidRPr="00C65062" w:rsidRDefault="000676FD" w:rsidP="00C65062">
      <w:r w:rsidRPr="00C65062">
        <w:rPr>
          <w:b/>
          <w:bCs/>
        </w:rPr>
        <w:t>Numer telefonu:</w:t>
      </w:r>
      <w:r w:rsidRPr="00C65062">
        <w:t xml:space="preserve"> 87 619 4500</w:t>
      </w:r>
    </w:p>
    <w:p w:rsidR="000676FD" w:rsidRPr="00C65062" w:rsidRDefault="000676FD" w:rsidP="00C65062">
      <w:r w:rsidRPr="00C65062">
        <w:rPr>
          <w:b/>
          <w:bCs/>
        </w:rPr>
        <w:t>Numer faxu:</w:t>
      </w:r>
      <w:r w:rsidRPr="00C65062">
        <w:t xml:space="preserve"> 87 619 4501</w:t>
      </w:r>
    </w:p>
    <w:p w:rsidR="000676FD" w:rsidRPr="00C65062" w:rsidRDefault="000676FD" w:rsidP="00C65062">
      <w:pPr>
        <w:rPr>
          <w:b/>
          <w:bCs/>
        </w:rPr>
      </w:pPr>
      <w:r w:rsidRPr="00C65062">
        <w:rPr>
          <w:b/>
          <w:bCs/>
        </w:rPr>
        <w:t xml:space="preserve">Strona internetowa: </w:t>
      </w:r>
      <w:r w:rsidRPr="00C65062">
        <w:t>www.bip.elk.gmina.pl</w:t>
      </w:r>
    </w:p>
    <w:p w:rsidR="000676FD" w:rsidRPr="00C65062" w:rsidRDefault="000676FD" w:rsidP="00C65062">
      <w:r w:rsidRPr="00C65062">
        <w:rPr>
          <w:b/>
          <w:bCs/>
        </w:rPr>
        <w:t>Adres poczty elektronicznej:</w:t>
      </w:r>
      <w:r w:rsidRPr="00C65062">
        <w:t xml:space="preserve"> ug@elk.gmina.pl</w:t>
      </w:r>
    </w:p>
    <w:p w:rsidR="000676FD" w:rsidRPr="00C65062" w:rsidRDefault="000676FD" w:rsidP="00C65062">
      <w:r w:rsidRPr="00C65062">
        <w:rPr>
          <w:b/>
          <w:bCs/>
        </w:rPr>
        <w:t>Godziny urzędowania:</w:t>
      </w:r>
      <w:r w:rsidRPr="00C65062">
        <w:t xml:space="preserve"> poniedziałek, środa, czwartek i piątek od 7:15 do 15:15</w:t>
      </w:r>
    </w:p>
    <w:p w:rsidR="000676FD" w:rsidRPr="00C65062" w:rsidRDefault="000676FD" w:rsidP="00C65062">
      <w:r w:rsidRPr="00C65062">
        <w:tab/>
      </w:r>
      <w:r w:rsidRPr="00C65062">
        <w:tab/>
      </w:r>
      <w:r w:rsidRPr="00C65062">
        <w:tab/>
        <w:t xml:space="preserve">       wtorek od 8:00 do 18:00</w:t>
      </w:r>
    </w:p>
    <w:p w:rsidR="000676FD" w:rsidRPr="00C65062" w:rsidRDefault="000676FD" w:rsidP="00C65062">
      <w:r w:rsidRPr="00C65062">
        <w:rPr>
          <w:b/>
          <w:bCs/>
        </w:rPr>
        <w:t>NIP:</w:t>
      </w:r>
      <w:r w:rsidRPr="00C65062">
        <w:t xml:space="preserve"> 848-18-31-367</w:t>
      </w:r>
    </w:p>
    <w:p w:rsidR="000676FD" w:rsidRPr="00C65062" w:rsidRDefault="000676FD" w:rsidP="00C65062">
      <w:r w:rsidRPr="00C65062">
        <w:rPr>
          <w:b/>
          <w:bCs/>
        </w:rPr>
        <w:t>REGON:</w:t>
      </w:r>
      <w:r w:rsidRPr="00C65062">
        <w:t xml:space="preserve"> 790671099</w:t>
      </w:r>
    </w:p>
    <w:p w:rsidR="000676FD" w:rsidRPr="00D31277" w:rsidRDefault="000676FD" w:rsidP="00C65062">
      <w:pPr>
        <w:rPr>
          <w:b/>
          <w:bCs/>
          <w:highlight w:val="lightGray"/>
        </w:rPr>
      </w:pPr>
    </w:p>
    <w:p w:rsidR="000676FD" w:rsidRPr="00C65062" w:rsidRDefault="000676FD" w:rsidP="00C65062">
      <w:pPr>
        <w:rPr>
          <w:b/>
          <w:bCs/>
        </w:rPr>
      </w:pPr>
      <w:r w:rsidRPr="00D31277">
        <w:rPr>
          <w:b/>
          <w:bCs/>
          <w:highlight w:val="lightGray"/>
        </w:rPr>
        <w:t>II. TRYB UDZIELENIA ZAMÓWIENIA</w:t>
      </w:r>
    </w:p>
    <w:p w:rsidR="000676FD" w:rsidRPr="00C65062" w:rsidRDefault="000676FD" w:rsidP="00C65062">
      <w:pPr>
        <w:jc w:val="both"/>
      </w:pPr>
      <w:r w:rsidRPr="00C65062">
        <w:rPr>
          <w:b/>
          <w:bCs/>
        </w:rPr>
        <w:t>1.</w:t>
      </w:r>
      <w:r w:rsidRPr="00C65062">
        <w:t xml:space="preserve"> Postępowanie o udzielenie niniejszego zamówienia publicznego o wartości szacunkowej poniżej kwot określonych w przepisach wydanych na podstawie art. 11 ust. 8 ustawy Pzp, realizowane jest na podstawie art. 39 ustawy Pzp, w trybie przetargu nieograniczonego.</w:t>
      </w:r>
    </w:p>
    <w:p w:rsidR="000676FD" w:rsidRPr="00C65062" w:rsidRDefault="000676FD" w:rsidP="00C65062">
      <w:pPr>
        <w:jc w:val="both"/>
      </w:pPr>
      <w:r w:rsidRPr="00C65062">
        <w:rPr>
          <w:b/>
          <w:bCs/>
        </w:rPr>
        <w:t>2.</w:t>
      </w:r>
      <w:r w:rsidRPr="00C65062">
        <w:t xml:space="preserve"> W sprawach nieuregulowanych niniejszą Specyfikacją Istotnych Warunków Zamówienia (SIWZ) stosuje się przepisy ustawy z dnia 29 stycznia 2004 r. Prawo zamówień publicznych (Dz. U. z 2017 r., poz. 1579) wraz z rozporządzeniami, Rozporządzenie Ministra Rozwoju w sprawie rodzajów dokumentów, jakich może żądać zamawiający od wykonawcy w postępowaniu o udzielenie zamówienia </w:t>
      </w:r>
      <w:r w:rsidRPr="00C65062">
        <w:br/>
        <w:t>(Dz. U. z 2016 r., poz. 1126), przepisy ustawy z dnia 23 kwietnia 1964 r. Kodeks Cywilny (tj. Dz. U. z 2016 r., poz. 380 z późn. zm.).</w:t>
      </w:r>
    </w:p>
    <w:p w:rsidR="000676FD" w:rsidRPr="00C65062" w:rsidRDefault="000676FD" w:rsidP="00C65062">
      <w:pPr>
        <w:jc w:val="both"/>
      </w:pPr>
      <w:r w:rsidRPr="00C65062">
        <w:rPr>
          <w:b/>
          <w:bCs/>
        </w:rPr>
        <w:t>3.</w:t>
      </w:r>
      <w:r w:rsidRPr="00C65062">
        <w:t xml:space="preserve"> Ogłoszenie o zamówieniu zostało zamieszczone:</w:t>
      </w:r>
    </w:p>
    <w:p w:rsidR="000676FD" w:rsidRPr="00C65062" w:rsidRDefault="000676FD" w:rsidP="00C65062">
      <w:pPr>
        <w:jc w:val="both"/>
      </w:pPr>
      <w:r w:rsidRPr="00C65062">
        <w:t xml:space="preserve">- w Biuletynie Zamówień Publicznych, </w:t>
      </w:r>
    </w:p>
    <w:p w:rsidR="000676FD" w:rsidRPr="00C65062" w:rsidRDefault="000676FD" w:rsidP="00C65062">
      <w:pPr>
        <w:jc w:val="both"/>
      </w:pPr>
      <w:r w:rsidRPr="00C65062">
        <w:t xml:space="preserve">- na tablicy ogłoszeń znajdującej się na parterze w siedzibie zamawiającego, </w:t>
      </w:r>
    </w:p>
    <w:p w:rsidR="000676FD" w:rsidRPr="00C65062" w:rsidRDefault="000676FD" w:rsidP="00C65062">
      <w:pPr>
        <w:jc w:val="both"/>
      </w:pPr>
      <w:r w:rsidRPr="00C65062">
        <w:t xml:space="preserve">- na stronie internetowej zamawiającego: </w:t>
      </w:r>
      <w:hyperlink r:id="rId7" w:history="1">
        <w:r w:rsidRPr="00C65062">
          <w:t>www.bip.elk.gmina.pl</w:t>
        </w:r>
      </w:hyperlink>
    </w:p>
    <w:p w:rsidR="000676FD" w:rsidRPr="00D31277" w:rsidRDefault="000676FD" w:rsidP="00C65062">
      <w:pPr>
        <w:jc w:val="both"/>
        <w:rPr>
          <w:b/>
          <w:bCs/>
          <w:highlight w:val="lightGray"/>
        </w:rPr>
      </w:pPr>
    </w:p>
    <w:p w:rsidR="000676FD" w:rsidRPr="00C65062" w:rsidRDefault="000676FD" w:rsidP="00C65062">
      <w:pPr>
        <w:jc w:val="both"/>
        <w:rPr>
          <w:b/>
          <w:bCs/>
        </w:rPr>
      </w:pPr>
      <w:r w:rsidRPr="00D31277">
        <w:rPr>
          <w:b/>
          <w:bCs/>
          <w:highlight w:val="lightGray"/>
        </w:rPr>
        <w:t>III. OPIS PRZEDMIOTU ZAMÓWIENIA</w:t>
      </w:r>
    </w:p>
    <w:p w:rsidR="00B92F4B" w:rsidRDefault="000676FD" w:rsidP="00B92F4B">
      <w:pPr>
        <w:tabs>
          <w:tab w:val="left" w:pos="709"/>
        </w:tabs>
        <w:suppressAutoHyphens/>
        <w:jc w:val="both"/>
      </w:pPr>
      <w:r w:rsidRPr="00C65062">
        <w:rPr>
          <w:b/>
          <w:bCs/>
        </w:rPr>
        <w:t>1.</w:t>
      </w:r>
      <w:r w:rsidRPr="00C65062">
        <w:t xml:space="preserve">  Przedmiotem zamówienia jest przebudowa i zmiana sposobu użytkowania budynku gospodarczego na świetlicę wiejską w miejscowości Regielnica</w:t>
      </w:r>
      <w:r w:rsidR="00B92F4B">
        <w:t xml:space="preserve"> </w:t>
      </w:r>
      <w:r w:rsidR="00B92F4B" w:rsidRPr="00B92F4B">
        <w:t xml:space="preserve">w ramach realizacji umowy o dofinansowanie projektu „Świetlica wiejska w Regielnicy”  </w:t>
      </w:r>
      <w:r w:rsidR="00B92F4B" w:rsidRPr="00B92F4B">
        <w:lastRenderedPageBreak/>
        <w:t xml:space="preserve">współfinansowany ze środków Europejskiego Funduszu Rozwoju Regionalnego </w:t>
      </w:r>
      <w:r w:rsidR="004E4E90">
        <w:br/>
      </w:r>
      <w:r w:rsidR="00B92F4B" w:rsidRPr="00B92F4B">
        <w:t>w ramach Regionalnego Programu Operacyjnego Województwa Warmińsko-Mazurskiego na lata 2014-2020</w:t>
      </w:r>
      <w:r w:rsidR="00B92F4B">
        <w:t>.</w:t>
      </w:r>
    </w:p>
    <w:p w:rsidR="000676FD" w:rsidRPr="00C65062" w:rsidRDefault="000676FD" w:rsidP="00B92F4B">
      <w:pPr>
        <w:tabs>
          <w:tab w:val="left" w:pos="709"/>
        </w:tabs>
        <w:suppressAutoHyphens/>
        <w:jc w:val="both"/>
      </w:pPr>
      <w:r w:rsidRPr="00C65062">
        <w:rPr>
          <w:b/>
          <w:bCs/>
        </w:rPr>
        <w:t>2.</w:t>
      </w:r>
      <w:r w:rsidRPr="00C65062">
        <w:t xml:space="preserve"> Szczegółowy opis przedmiotu zamówienia zawiera Załącznik nr </w:t>
      </w:r>
      <w:r>
        <w:t>7</w:t>
      </w:r>
      <w:r w:rsidRPr="00C65062">
        <w:t xml:space="preserve"> do SIWZ – Dokumentacja projektowa.</w:t>
      </w:r>
    </w:p>
    <w:p w:rsidR="000676FD" w:rsidRPr="00C65062" w:rsidRDefault="000676FD" w:rsidP="00C65062">
      <w:pPr>
        <w:jc w:val="both"/>
      </w:pPr>
      <w:r w:rsidRPr="00C65062">
        <w:rPr>
          <w:b/>
          <w:bCs/>
        </w:rPr>
        <w:t>3.</w:t>
      </w:r>
      <w:r w:rsidRPr="00C65062">
        <w:t xml:space="preserve"> W przypadku, kiedy w szczegółowym opisie przedmiotu zamówienia wskazane zostały normy, znaki towarowe, patenty, pochodzenie, źródło lub szczególny proces, charakteryzujące określone produkty lub usługi, oznacza to, że zamawiający nie mógł opisać przedmiotu zamówienia za pomocą dostatecznie dokładnych określeń </w:t>
      </w:r>
      <w:r w:rsidRPr="00C65062">
        <w:br/>
        <w:t xml:space="preserve">i jest to uzasadnione specyfiką przedmiotu zamówienia. W takich sytuacjach ewentualne wskazania na normy, znaki towarowe, patenty, pochodzenie, źródło lub szczególny proces należy odczytywać z wyrazami „lub równoważne”. Zamawiający dopuszcza oferowanie materiałów lub urządzeń równoważnych w stosunku do </w:t>
      </w:r>
    </w:p>
    <w:p w:rsidR="000676FD" w:rsidRPr="00C65062" w:rsidRDefault="000676FD" w:rsidP="00C65062">
      <w:pPr>
        <w:jc w:val="both"/>
      </w:pPr>
      <w:r w:rsidRPr="00C65062">
        <w:t>wskazanych w szczegółowym opisie przedmiotu zamówienia pod warunkiem, że zapewnią one uzyskanie parametrów, co najmniej na takim samym poziomie jak założone w dokumentacji projektowej oraz będą nie gorsze pod względem:</w:t>
      </w:r>
    </w:p>
    <w:p w:rsidR="000676FD" w:rsidRPr="00C65062" w:rsidRDefault="000676FD" w:rsidP="00C65062">
      <w:pPr>
        <w:jc w:val="both"/>
      </w:pPr>
      <w:r w:rsidRPr="00C65062">
        <w:t>1) charakteru użytkowego,</w:t>
      </w:r>
    </w:p>
    <w:p w:rsidR="000676FD" w:rsidRPr="00C65062" w:rsidRDefault="000676FD" w:rsidP="00C65062">
      <w:pPr>
        <w:jc w:val="both"/>
      </w:pPr>
      <w:r w:rsidRPr="00C65062">
        <w:t>2) parametrów technicznych (wytrzymałość, trwałość),</w:t>
      </w:r>
    </w:p>
    <w:p w:rsidR="000676FD" w:rsidRPr="00C65062" w:rsidRDefault="000676FD" w:rsidP="00C65062">
      <w:pPr>
        <w:jc w:val="both"/>
      </w:pPr>
      <w:r w:rsidRPr="00C65062">
        <w:t>3) parametrów bezpieczeństwa użytkowania.</w:t>
      </w:r>
    </w:p>
    <w:p w:rsidR="000676FD" w:rsidRPr="00C65062" w:rsidRDefault="000676FD" w:rsidP="00C65062">
      <w:pPr>
        <w:jc w:val="both"/>
      </w:pPr>
      <w:r w:rsidRPr="00C65062">
        <w:t>Wykonawca musi wyraźnie wskazać w ofercie rozwiązanie równoważne poprzez wpisanie odpowiednich informacji. Brak informacji, w zakresie zastosowanych rozwiązań równoważnych zostanie uznany za zamiar wykonania zamówienia zgodnie z wymaganiami opisanymi przez zamawiającego w szczegółowym opisie przedmiotu zamówienia.</w:t>
      </w:r>
    </w:p>
    <w:p w:rsidR="000676FD" w:rsidRPr="00C65062" w:rsidRDefault="000676FD" w:rsidP="00C65062">
      <w:pPr>
        <w:jc w:val="both"/>
      </w:pPr>
      <w:r w:rsidRPr="00C65062">
        <w:rPr>
          <w:b/>
          <w:bCs/>
        </w:rPr>
        <w:t>4.</w:t>
      </w:r>
      <w:r w:rsidRPr="00C65062">
        <w:t xml:space="preserve"> Zamawiający na podstawie art. 29 ust.3a ustawy Pzp wymaga zatrudnienia przez wykonawcę, podwykonawcę na podstawie umowy o pracę wszystkich osób wykonujących wskazane przez zamawiającego czynności w zakresie realizacji zamówienia, jeżeli wykonywanie tych czynności polega na wykonaniu pracy </w:t>
      </w:r>
      <w:r w:rsidRPr="00C65062">
        <w:br/>
        <w:t xml:space="preserve">w sposób określony w art. 22 paragraf 1 ustawy z dnia 26 czerwca 1974 r. Kodeks Pracy. Wymóg ten dotyczy osób, które wykonują czynności bezpośrednio związane </w:t>
      </w:r>
      <w:r w:rsidRPr="00C65062">
        <w:br/>
        <w:t>z wykonywaniem przedmiotu zamówienia, czyli pracowników wykonujących czynności ogólnobudowlane.</w:t>
      </w:r>
    </w:p>
    <w:p w:rsidR="000676FD" w:rsidRPr="00C65062" w:rsidRDefault="000676FD" w:rsidP="00C65062">
      <w:pPr>
        <w:jc w:val="both"/>
      </w:pPr>
      <w:r w:rsidRPr="00C65062">
        <w:rPr>
          <w:b/>
          <w:bCs/>
        </w:rPr>
        <w:lastRenderedPageBreak/>
        <w:t>5.</w:t>
      </w:r>
      <w:r w:rsidRPr="00C65062">
        <w:t xml:space="preserve"> Wykonawca przekaże zamawiającemu, najpóźniej w dniu podpisania umowy, </w:t>
      </w:r>
      <w:r w:rsidRPr="00C65062">
        <w:rPr>
          <w:b/>
          <w:bCs/>
        </w:rPr>
        <w:t>oświadczenie o zatrudnieniu na podstawie umowy o pracę osób wykonujących czynności, o których mowa w pkt 4. Oświadczenie stanowi Załącznik nr 1 do umowy.</w:t>
      </w:r>
      <w:r w:rsidRPr="00C65062">
        <w:t xml:space="preserve"> W odniesieniu do podwykonawców powyższe oświadczenie należy złożyć wraz z kopią umowy o podwykonawstwo. Bez spełnienia tych wymogów osoby te nie będą mogły wykonywać prac związanych z realizacją przedmiotu umowy z winy wykonawcy. </w:t>
      </w:r>
    </w:p>
    <w:p w:rsidR="000676FD" w:rsidRPr="00C65062" w:rsidRDefault="000676FD" w:rsidP="00C65062">
      <w:pPr>
        <w:jc w:val="both"/>
      </w:pPr>
      <w:r w:rsidRPr="00C65062">
        <w:rPr>
          <w:b/>
          <w:bCs/>
        </w:rPr>
        <w:t>6.</w:t>
      </w:r>
      <w:r w:rsidRPr="00C65062">
        <w:t xml:space="preserve"> W przypadku konieczności zmiany - w czasie trwania wykonywania przedmiotu zamówienia – osób wykonujących czynności, o których mowa w pkt. 4, wykonawca zobowiązany jest do przekazania zamawiającemu aktualnego oświadczenia. Obowiązek ten wykonawca zrealizuje w terminie 5 dni od dnia dokonania przedmiotowej zmiany.</w:t>
      </w:r>
    </w:p>
    <w:p w:rsidR="000676FD" w:rsidRPr="00C65062" w:rsidRDefault="000676FD" w:rsidP="00C65062">
      <w:pPr>
        <w:jc w:val="both"/>
      </w:pPr>
      <w:r w:rsidRPr="00C65062">
        <w:rPr>
          <w:b/>
          <w:bCs/>
        </w:rPr>
        <w:t>7.</w:t>
      </w:r>
      <w:r w:rsidRPr="00C65062">
        <w:t xml:space="preserve"> W przypadku, gdy wykonawca nie dochowa terminów</w:t>
      </w:r>
      <w:r>
        <w:t>,</w:t>
      </w:r>
      <w:r w:rsidRPr="00C65062">
        <w:t xml:space="preserve"> o których mowa pkt. 5 i 6, zamawiający obciąży wykonawcę kara umowną, o której mowa w Projekcie umowy stanowiącym Załącznik nr 5 do niniejszej SIWZ. </w:t>
      </w:r>
    </w:p>
    <w:p w:rsidR="000676FD" w:rsidRPr="00C65062" w:rsidRDefault="000676FD" w:rsidP="00C65062">
      <w:pPr>
        <w:jc w:val="both"/>
      </w:pPr>
      <w:r w:rsidRPr="00C65062">
        <w:rPr>
          <w:b/>
          <w:bCs/>
        </w:rPr>
        <w:t>8.</w:t>
      </w:r>
      <w:r w:rsidRPr="00C65062">
        <w:t xml:space="preserve"> Zamawiający może odstąpić od umowy z przyczyn leżących po stronie wykonawcy, jeżeli wykonawca nie dostarczy zamawiającemu oświadczenia</w:t>
      </w:r>
      <w:r>
        <w:t>,</w:t>
      </w:r>
      <w:r w:rsidRPr="00C65062">
        <w:t xml:space="preserve"> o którym mowa w pkt. 4 w terminie określonym w pkt. 5.</w:t>
      </w:r>
    </w:p>
    <w:p w:rsidR="000676FD" w:rsidRDefault="000676FD" w:rsidP="00C65062">
      <w:pPr>
        <w:jc w:val="both"/>
      </w:pPr>
      <w:r w:rsidRPr="00C65062">
        <w:rPr>
          <w:b/>
          <w:bCs/>
        </w:rPr>
        <w:t xml:space="preserve">9. </w:t>
      </w:r>
      <w:r w:rsidRPr="00C65062">
        <w:t>Przedstawiciel zamawiającego ma prawo w każdym momencie</w:t>
      </w:r>
      <w:r>
        <w:t xml:space="preserve"> </w:t>
      </w:r>
      <w:r w:rsidRPr="00C65062">
        <w:t xml:space="preserve">trwania umowy skontrolować osoby wykonujące prace związane z realizacją przedmiotu umowy, </w:t>
      </w:r>
      <w:r w:rsidRPr="00C65062">
        <w:br/>
        <w:t>o których mowa w pkt 4. W sytuacji, gdy zamawiający poweźmie wątpliwość co do sposobu zatrudnienia personelu przez wykonawcę lub podwykonawcę, może zwrócić się o przeprowadzenie kontroli przez Państwową Inspekcję Pracy.  Za niewywiązanie się z obowiązku przedłożenia wykazu i aktualizacji osób zatrudnionych przy realizacji zamówienia na podstawie umowy o pracę oraz za niedopełnienie wymogu zatrudnienia pracowników wykonujących czynności na podstawie umowy o pracę wykonawca zapłaci zamawiającemu kary, o których mowa w Projekcie umowy stanowiącym Załącznik nr 5 do SIWZ.</w:t>
      </w:r>
    </w:p>
    <w:p w:rsidR="00074A34" w:rsidRDefault="00074A34" w:rsidP="00074A34">
      <w:pPr>
        <w:jc w:val="both"/>
      </w:pPr>
      <w:r>
        <w:rPr>
          <w:b/>
        </w:rPr>
        <w:t>10.</w:t>
      </w:r>
      <w:r>
        <w:t xml:space="preserve"> </w:t>
      </w:r>
      <w:r>
        <w:rPr>
          <w:b/>
        </w:rPr>
        <w:t>Klauzula społeczna</w:t>
      </w:r>
      <w:r>
        <w:t xml:space="preserve"> – zgodnie z treścią art. 36 ust. 2 pkt 9 ustawy Pzp oraz </w:t>
      </w:r>
      <w:r>
        <w:br/>
        <w:t xml:space="preserve">w związku z art. 29 ust. 4 ustawy Pzp, </w:t>
      </w:r>
      <w:r>
        <w:rPr>
          <w:b/>
        </w:rPr>
        <w:t>zamawiający wymaga, aby wykonawca</w:t>
      </w:r>
      <w:r>
        <w:t xml:space="preserve">, </w:t>
      </w:r>
      <w:r>
        <w:rPr>
          <w:b/>
        </w:rPr>
        <w:t>zatrudnił na okres trwania umowy jedną osobę</w:t>
      </w:r>
      <w:r>
        <w:t xml:space="preserve"> z niżej wymienionych:</w:t>
      </w:r>
    </w:p>
    <w:p w:rsidR="00074A34" w:rsidRDefault="00074A34" w:rsidP="00074A34">
      <w:pPr>
        <w:jc w:val="both"/>
      </w:pPr>
      <w:r>
        <w:t>1) bezrobotną w rozumieniu ustawy z dnia 20 kwietnia 2004 r. o promocji zatrudnienia i instytucjach rynku pracy,</w:t>
      </w:r>
    </w:p>
    <w:p w:rsidR="00074A34" w:rsidRDefault="00074A34" w:rsidP="00074A34">
      <w:pPr>
        <w:jc w:val="both"/>
      </w:pPr>
      <w:r>
        <w:lastRenderedPageBreak/>
        <w:t>2) młodocianych, o których mowa w przepisach prawa pracy, w celu przygotowania zawodowego,</w:t>
      </w:r>
    </w:p>
    <w:p w:rsidR="00074A34" w:rsidRDefault="00074A34" w:rsidP="00074A34">
      <w:pPr>
        <w:jc w:val="both"/>
      </w:pPr>
      <w:r>
        <w:t xml:space="preserve">3) osób niepełnosprawnych w rozumieniu ustawy z dnia 27 sierpnia 1997 r. </w:t>
      </w:r>
      <w:r>
        <w:br/>
        <w:t>o rehabilitacji zawodowej i społecznej oraz zatrudnianiu osób niepełnosprawnych,</w:t>
      </w:r>
    </w:p>
    <w:p w:rsidR="00074A34" w:rsidRDefault="00074A34" w:rsidP="00074A34">
      <w:pPr>
        <w:jc w:val="both"/>
      </w:pPr>
      <w:r>
        <w:t xml:space="preserve">4) innych osób niż określone w pkt 1, 2 lub 3, o których mowa w ustawie z dnia 13 czerwca 2003 r. o zatrudnieniu socjalnym (Dz. U. z 2011 r. poz. 225 i 1211 oraz </w:t>
      </w:r>
      <w:r>
        <w:br/>
        <w:t xml:space="preserve">z 2015 r. poz. 1220 i 1567) lub we właściwych przepisach państw członkowskich Unii Europejskiej lub Europejskiego Obszaru Gospodarczego. </w:t>
      </w:r>
      <w:r>
        <w:rPr>
          <w:b/>
        </w:rPr>
        <w:t xml:space="preserve">Zatrudnienie powinno obejmować czas realizacji zamówienia. </w:t>
      </w:r>
      <w:r>
        <w:t xml:space="preserve">W przypadku rozwiązania stosunku pracy przez te osoby lub przez pracodawcę przed zakończeniem tego okresu wykonawca będzie zobowiązany do zatrudnienia na to miejsce innej osoby. Zamawiający ma prawo w każdym okresie realizacji zamówienia zwrócić się do wykonawcy </w:t>
      </w:r>
      <w:r>
        <w:br/>
        <w:t xml:space="preserve">o przedstawienie dokumentacji zatrudnienia przedmiotowych osób, natomiast wykonawca ma obowiązek przedstawić ją niezwłocznie zamawiającemu.  </w:t>
      </w:r>
      <w:r>
        <w:br/>
        <w:t>W przypadku niezatrudnienia przy realizacji zamówienia wymaganej przez zamawiającego osoby, wykonawca będzie zobowiązany do zapłacenia kary umownej, o której mowa w Projekcie umowy stanowiącym Załącznik nr 5 do SIWZ.</w:t>
      </w:r>
    </w:p>
    <w:p w:rsidR="00074A34" w:rsidRDefault="00074A34" w:rsidP="00074A34">
      <w:pPr>
        <w:jc w:val="both"/>
      </w:pPr>
      <w:r>
        <w:rPr>
          <w:b/>
        </w:rPr>
        <w:t xml:space="preserve">11. </w:t>
      </w:r>
      <w:r>
        <w:t xml:space="preserve">Wykonawca przekaże zamawiającemu, najpóźniej w dniu podpisania umowy, </w:t>
      </w:r>
      <w:r>
        <w:rPr>
          <w:b/>
        </w:rPr>
        <w:t>oświadczenie o zatrudnieniu osoby, o której mowa w pkt 10. Oświadczenie stanowi Załącznik nr 1 do umowy.</w:t>
      </w:r>
      <w:r>
        <w:t xml:space="preserve"> W odniesieniu do podwykonawców powyższe oświadczenie należy złożyć wraz z kopią umowy o podwykonawstwo. Bez spełnienia tych wymogów osoba ta nie będzie mogła wykonywać prac związanych z realizacją przedmiotu umowy z winy wykonawcy. </w:t>
      </w:r>
    </w:p>
    <w:p w:rsidR="00074A34" w:rsidRDefault="00074A34" w:rsidP="00074A34">
      <w:pPr>
        <w:jc w:val="both"/>
      </w:pPr>
      <w:r>
        <w:rPr>
          <w:b/>
        </w:rPr>
        <w:t>12.</w:t>
      </w:r>
      <w:r>
        <w:t xml:space="preserve"> W przypadku konieczności zmiany - w czasie trwania wykonywania przedmiotu zamówienia osoby, o której mowa w pkt. 10, wykonawca zobowiązany jest do zatrudnienia nowej osoby i przekazania zamawiającemu aktualnego oświadczenia. Obowiązek ten wykonawca zrealizuje w terminie 5 dni od dnia dokonania przedmiotowej zmiany.</w:t>
      </w:r>
    </w:p>
    <w:p w:rsidR="00074A34" w:rsidRDefault="00074A34" w:rsidP="00074A34">
      <w:pPr>
        <w:jc w:val="both"/>
      </w:pPr>
      <w:r>
        <w:rPr>
          <w:b/>
        </w:rPr>
        <w:t>13.</w:t>
      </w:r>
      <w:r>
        <w:t xml:space="preserve"> W przypadku, gdy wykonawca nie dochowa terminu o którym mowa pkt. 12, zamawiający obciąży wykonawcę kara umowną, o której mowa w Projekcie umowy stanowiącym Załącznik nr 5 do niniejszej SIWZ. </w:t>
      </w:r>
    </w:p>
    <w:p w:rsidR="00074A34" w:rsidRPr="00D47662" w:rsidRDefault="00074A34" w:rsidP="00074A34">
      <w:pPr>
        <w:jc w:val="both"/>
        <w:rPr>
          <w:b/>
        </w:rPr>
      </w:pPr>
      <w:r>
        <w:rPr>
          <w:b/>
        </w:rPr>
        <w:t xml:space="preserve">14. </w:t>
      </w:r>
      <w:r>
        <w:t>Przedstawiciel zamawiającego ma prawo w każdym momencie</w:t>
      </w:r>
      <w:r>
        <w:rPr>
          <w:b/>
        </w:rPr>
        <w:t xml:space="preserve"> </w:t>
      </w:r>
      <w:r>
        <w:t xml:space="preserve">trwania umowy skontrolować osobę, o której mowa w pkt 10. </w:t>
      </w:r>
    </w:p>
    <w:p w:rsidR="00074A34" w:rsidRPr="00C65062" w:rsidRDefault="00074A34" w:rsidP="00C65062">
      <w:pPr>
        <w:jc w:val="both"/>
      </w:pPr>
    </w:p>
    <w:p w:rsidR="000676FD" w:rsidRPr="00C65062" w:rsidRDefault="000676FD" w:rsidP="00C65062">
      <w:pPr>
        <w:jc w:val="both"/>
      </w:pPr>
      <w:r w:rsidRPr="00C65062">
        <w:rPr>
          <w:b/>
          <w:bCs/>
        </w:rPr>
        <w:t>1</w:t>
      </w:r>
      <w:r w:rsidR="00074A34">
        <w:rPr>
          <w:b/>
          <w:bCs/>
        </w:rPr>
        <w:t>5</w:t>
      </w:r>
      <w:r w:rsidRPr="00C65062">
        <w:rPr>
          <w:b/>
          <w:bCs/>
        </w:rPr>
        <w:t>.</w:t>
      </w:r>
      <w:r w:rsidRPr="00C65062">
        <w:t xml:space="preserve"> Nazwy i kody dotyczące przedmiotu zamówienia określone we Wspólnym Słowniku Zamówień Publicznych (CPV):</w:t>
      </w:r>
    </w:p>
    <w:p w:rsidR="000676FD" w:rsidRDefault="000676FD" w:rsidP="004E6D45">
      <w:pPr>
        <w:autoSpaceDE w:val="0"/>
        <w:autoSpaceDN w:val="0"/>
        <w:adjustRightInd w:val="0"/>
      </w:pPr>
      <w:r w:rsidRPr="004E6D45">
        <w:t>45400000-1 Roboty budowlane w zakresie budynków</w:t>
      </w:r>
    </w:p>
    <w:p w:rsidR="00074A34" w:rsidRDefault="00074A34" w:rsidP="004E6D45">
      <w:pPr>
        <w:autoSpaceDE w:val="0"/>
        <w:autoSpaceDN w:val="0"/>
        <w:adjustRightInd w:val="0"/>
      </w:pPr>
      <w:r>
        <w:t>45212300-9 Roboty budowlane w zakresie budowy artystycznych i kulturalnych obiektów budowlanych</w:t>
      </w:r>
    </w:p>
    <w:p w:rsidR="00074A34" w:rsidRDefault="00074A34" w:rsidP="004E6D45">
      <w:pPr>
        <w:autoSpaceDE w:val="0"/>
        <w:autoSpaceDN w:val="0"/>
        <w:adjustRightInd w:val="0"/>
      </w:pPr>
      <w:r>
        <w:t>45311000-0 Roboty w zakresie okablowania oraz instalacji elektrycznych</w:t>
      </w:r>
    </w:p>
    <w:p w:rsidR="00074A34" w:rsidRPr="004E6D45" w:rsidRDefault="00074A34" w:rsidP="004E6D45">
      <w:pPr>
        <w:autoSpaceDE w:val="0"/>
        <w:autoSpaceDN w:val="0"/>
        <w:adjustRightInd w:val="0"/>
      </w:pPr>
      <w:r>
        <w:t>45330000-9 Roboty instalacyjne wodno-kanalizacyjne i sanitarne</w:t>
      </w:r>
    </w:p>
    <w:p w:rsidR="000676FD" w:rsidRPr="00C65062" w:rsidRDefault="000676FD" w:rsidP="00C65062">
      <w:pPr>
        <w:jc w:val="both"/>
      </w:pPr>
      <w:r w:rsidRPr="00C65062">
        <w:rPr>
          <w:b/>
          <w:bCs/>
        </w:rPr>
        <w:t>1</w:t>
      </w:r>
      <w:r w:rsidR="00074A34">
        <w:rPr>
          <w:b/>
          <w:bCs/>
        </w:rPr>
        <w:t>6</w:t>
      </w:r>
      <w:r w:rsidRPr="00C65062">
        <w:rPr>
          <w:b/>
          <w:bCs/>
        </w:rPr>
        <w:t>.</w:t>
      </w:r>
      <w:r w:rsidRPr="00C65062">
        <w:t xml:space="preserve"> Zamawiający nie przewiduje:</w:t>
      </w:r>
    </w:p>
    <w:p w:rsidR="000676FD" w:rsidRPr="00C65062" w:rsidRDefault="000676FD" w:rsidP="00C65062">
      <w:pPr>
        <w:jc w:val="both"/>
      </w:pPr>
      <w:r w:rsidRPr="00C65062">
        <w:t>- zawarcia umowy ramowej,</w:t>
      </w:r>
    </w:p>
    <w:p w:rsidR="000676FD" w:rsidRPr="00C65062" w:rsidRDefault="000676FD" w:rsidP="00C65062">
      <w:pPr>
        <w:jc w:val="both"/>
      </w:pPr>
      <w:r w:rsidRPr="00C65062">
        <w:t>- przeprowadzenia aukcji elektronicznej,</w:t>
      </w:r>
    </w:p>
    <w:p w:rsidR="000676FD" w:rsidRPr="00C65062" w:rsidRDefault="000676FD" w:rsidP="00C65062">
      <w:pPr>
        <w:jc w:val="both"/>
      </w:pPr>
      <w:r w:rsidRPr="00C65062">
        <w:t>- zwrotu kosztów udziału w postępowaniu,</w:t>
      </w:r>
    </w:p>
    <w:p w:rsidR="000676FD" w:rsidRPr="00C65062" w:rsidRDefault="000676FD" w:rsidP="00C65062">
      <w:pPr>
        <w:jc w:val="both"/>
      </w:pPr>
      <w:r w:rsidRPr="00C65062">
        <w:t>- rozliczenia w walutach obcych – rozliczenia między wykonawcą a zamawiającym będą prowadzone w PLN,</w:t>
      </w:r>
    </w:p>
    <w:p w:rsidR="000676FD" w:rsidRPr="00C65062" w:rsidRDefault="000676FD" w:rsidP="00C65062">
      <w:pPr>
        <w:jc w:val="both"/>
      </w:pPr>
      <w:r w:rsidRPr="00C65062">
        <w:t>- stosowania wymagań</w:t>
      </w:r>
      <w:r>
        <w:t>,</w:t>
      </w:r>
      <w:r w:rsidRPr="00C65062">
        <w:t xml:space="preserve"> o których mowa w art. 29 ust. 4 ustawy Pzp,</w:t>
      </w:r>
    </w:p>
    <w:p w:rsidR="000676FD" w:rsidRPr="00C65062" w:rsidRDefault="000676FD" w:rsidP="00C65062">
      <w:pPr>
        <w:jc w:val="both"/>
        <w:rPr>
          <w:b/>
          <w:bCs/>
        </w:rPr>
      </w:pPr>
      <w:r w:rsidRPr="00C65062">
        <w:rPr>
          <w:b/>
          <w:bCs/>
        </w:rPr>
        <w:t>1</w:t>
      </w:r>
      <w:r w:rsidR="00074A34">
        <w:rPr>
          <w:b/>
          <w:bCs/>
        </w:rPr>
        <w:t>7</w:t>
      </w:r>
      <w:r w:rsidRPr="00C65062">
        <w:rPr>
          <w:b/>
          <w:bCs/>
        </w:rPr>
        <w:t>.</w:t>
      </w:r>
      <w:r w:rsidRPr="00C65062">
        <w:t xml:space="preserve"> Zamawiający nie dopuszcza składania ofert częściowych. </w:t>
      </w:r>
    </w:p>
    <w:p w:rsidR="000676FD" w:rsidRPr="00C65062" w:rsidRDefault="000676FD" w:rsidP="00C65062">
      <w:pPr>
        <w:jc w:val="both"/>
      </w:pPr>
      <w:r w:rsidRPr="00C65062">
        <w:rPr>
          <w:b/>
          <w:bCs/>
        </w:rPr>
        <w:t>1</w:t>
      </w:r>
      <w:r w:rsidR="00074A34">
        <w:rPr>
          <w:b/>
          <w:bCs/>
        </w:rPr>
        <w:t>8</w:t>
      </w:r>
      <w:r w:rsidRPr="00C65062">
        <w:rPr>
          <w:b/>
          <w:bCs/>
        </w:rPr>
        <w:t>.</w:t>
      </w:r>
      <w:r w:rsidRPr="00C65062">
        <w:t xml:space="preserve"> Zamawiający nie dopuszcza składania ofert wariantowych.</w:t>
      </w:r>
    </w:p>
    <w:p w:rsidR="000676FD" w:rsidRPr="00C65062" w:rsidRDefault="000676FD" w:rsidP="00C65062">
      <w:pPr>
        <w:jc w:val="both"/>
      </w:pPr>
      <w:r w:rsidRPr="00C65062">
        <w:rPr>
          <w:b/>
          <w:bCs/>
        </w:rPr>
        <w:t>1</w:t>
      </w:r>
      <w:r w:rsidR="00074A34">
        <w:rPr>
          <w:b/>
          <w:bCs/>
        </w:rPr>
        <w:t>9</w:t>
      </w:r>
      <w:r w:rsidRPr="00C65062">
        <w:rPr>
          <w:b/>
          <w:bCs/>
        </w:rPr>
        <w:t xml:space="preserve">. </w:t>
      </w:r>
      <w:r w:rsidRPr="00C65062">
        <w:t xml:space="preserve">Zamawiający nie przewiduje możliwości udzielenia zamówień, o których mowa </w:t>
      </w:r>
      <w:r w:rsidRPr="00C65062">
        <w:br/>
        <w:t>w art. 67 ust. 1 pkt 6 ustawy Pzp.</w:t>
      </w:r>
    </w:p>
    <w:p w:rsidR="000676FD" w:rsidRPr="00C65062" w:rsidRDefault="00074A34" w:rsidP="00C65062">
      <w:pPr>
        <w:jc w:val="both"/>
      </w:pPr>
      <w:r>
        <w:rPr>
          <w:b/>
          <w:bCs/>
        </w:rPr>
        <w:t>20</w:t>
      </w:r>
      <w:r w:rsidR="000676FD" w:rsidRPr="00C65062">
        <w:rPr>
          <w:b/>
          <w:bCs/>
        </w:rPr>
        <w:t>.</w:t>
      </w:r>
      <w:r w:rsidR="000676FD" w:rsidRPr="00C65062">
        <w:t xml:space="preserve"> Zamawiający nie zastrzega obowiązku osobistego wykonania przez wykonawcę kluczowych części zamówienia, nie mniej jednak żąda wskazania przez wykonawcę części zamówienia, których wykonanie zamierza powierzyć podwykonawcom </w:t>
      </w:r>
      <w:r w:rsidR="000676FD" w:rsidRPr="00C65062">
        <w:br/>
        <w:t xml:space="preserve">i podania przez wykonawcę nazw firm podwykonawców. </w:t>
      </w:r>
    </w:p>
    <w:p w:rsidR="000676FD" w:rsidRPr="00C65062" w:rsidRDefault="000676FD" w:rsidP="00C65062">
      <w:pPr>
        <w:jc w:val="both"/>
      </w:pPr>
    </w:p>
    <w:p w:rsidR="000676FD" w:rsidRPr="00C65062" w:rsidRDefault="000676FD" w:rsidP="00C65062">
      <w:pPr>
        <w:jc w:val="both"/>
        <w:rPr>
          <w:b/>
          <w:bCs/>
        </w:rPr>
      </w:pPr>
      <w:r w:rsidRPr="00D31277">
        <w:rPr>
          <w:b/>
          <w:bCs/>
          <w:highlight w:val="lightGray"/>
        </w:rPr>
        <w:t>IV. TERMIN WYKONANIA ZAMÓWIENIA</w:t>
      </w:r>
    </w:p>
    <w:p w:rsidR="000676FD" w:rsidRPr="00C65062" w:rsidRDefault="000676FD" w:rsidP="00C65062">
      <w:pPr>
        <w:jc w:val="both"/>
      </w:pPr>
      <w:r w:rsidRPr="00C65062">
        <w:t xml:space="preserve">Zamówienie będzie zrealizowane w terminie </w:t>
      </w:r>
      <w:r w:rsidR="000B58A2">
        <w:t>do 03 czerwca 2018 r.</w:t>
      </w:r>
    </w:p>
    <w:p w:rsidR="000676FD" w:rsidRPr="00D31277" w:rsidRDefault="000676FD" w:rsidP="00C65062">
      <w:pPr>
        <w:jc w:val="both"/>
        <w:rPr>
          <w:b/>
          <w:bCs/>
          <w:highlight w:val="lightGray"/>
        </w:rPr>
      </w:pPr>
    </w:p>
    <w:p w:rsidR="000676FD" w:rsidRPr="00C65062" w:rsidRDefault="000676FD" w:rsidP="00C65062">
      <w:pPr>
        <w:jc w:val="both"/>
        <w:rPr>
          <w:b/>
          <w:bCs/>
        </w:rPr>
      </w:pPr>
      <w:r w:rsidRPr="00D31277">
        <w:rPr>
          <w:b/>
          <w:bCs/>
          <w:highlight w:val="lightGray"/>
        </w:rPr>
        <w:t>V. WARUNKI UDZIAŁU W POSTĘPOWANIU</w:t>
      </w:r>
    </w:p>
    <w:p w:rsidR="000676FD" w:rsidRPr="00C65062" w:rsidRDefault="000676FD" w:rsidP="00C65062">
      <w:pPr>
        <w:jc w:val="both"/>
      </w:pPr>
      <w:r w:rsidRPr="00C65062">
        <w:rPr>
          <w:b/>
          <w:bCs/>
        </w:rPr>
        <w:t>1.</w:t>
      </w:r>
      <w:r w:rsidRPr="00C65062">
        <w:t xml:space="preserve"> O udzielenie zamówienia mogą ubiegać się wykonawcy, którzy nie podlegają wykluczeniu oraz spełniają warunki udziału w postępowaniu.</w:t>
      </w:r>
    </w:p>
    <w:p w:rsidR="000676FD" w:rsidRPr="00C65062" w:rsidRDefault="000676FD" w:rsidP="00C65062">
      <w:pPr>
        <w:jc w:val="both"/>
      </w:pPr>
      <w:r w:rsidRPr="00C65062">
        <w:rPr>
          <w:b/>
          <w:bCs/>
        </w:rPr>
        <w:t>2.</w:t>
      </w:r>
      <w:r w:rsidRPr="00C65062">
        <w:t xml:space="preserve"> O udzielenie zamówienia mogą ubiegać się wykonawcy, którzy spełniają </w:t>
      </w:r>
      <w:r w:rsidRPr="00C65062">
        <w:br/>
        <w:t>nw. warunki udziału w postępowaniu:</w:t>
      </w:r>
    </w:p>
    <w:p w:rsidR="000676FD" w:rsidRPr="00C65062" w:rsidRDefault="000676FD" w:rsidP="00C65062">
      <w:pPr>
        <w:jc w:val="both"/>
      </w:pPr>
      <w:r w:rsidRPr="00C65062">
        <w:lastRenderedPageBreak/>
        <w:t>1) posiadają kompetencje lub uprawnienia do prowadzenia określonej działalności zawodowej, o ile wynika to z odrębnych przepisów - zamawiający nie ustala szczegółowego warunku udziału w postępowaniu,</w:t>
      </w:r>
    </w:p>
    <w:p w:rsidR="000676FD" w:rsidRPr="00C65062" w:rsidRDefault="000676FD" w:rsidP="00C65062">
      <w:pPr>
        <w:shd w:val="clear" w:color="auto" w:fill="FFFFFF"/>
        <w:autoSpaceDE w:val="0"/>
        <w:autoSpaceDN w:val="0"/>
        <w:adjustRightInd w:val="0"/>
        <w:jc w:val="both"/>
        <w:rPr>
          <w:lang w:eastAsia="pl-PL"/>
        </w:rPr>
      </w:pPr>
      <w:r w:rsidRPr="00C65062">
        <w:t xml:space="preserve">2) znajdują się w sytuacji ekonomicznej lub finansowej zapewniającej wykonanie przedmiotu zamówienia </w:t>
      </w:r>
      <w:bookmarkStart w:id="0" w:name="_Hlk529874798"/>
      <w:r w:rsidRPr="00C65062">
        <w:t xml:space="preserve">- zamawiający nie ustala szczegółowego warunku udziału </w:t>
      </w:r>
      <w:r w:rsidRPr="00C65062">
        <w:br/>
        <w:t>w postępowaniu,</w:t>
      </w:r>
    </w:p>
    <w:bookmarkEnd w:id="0"/>
    <w:p w:rsidR="001B5DAE" w:rsidRDefault="000676FD" w:rsidP="00C65062">
      <w:pPr>
        <w:shd w:val="clear" w:color="auto" w:fill="FFFFFF"/>
        <w:autoSpaceDE w:val="0"/>
        <w:autoSpaceDN w:val="0"/>
        <w:adjustRightInd w:val="0"/>
        <w:jc w:val="both"/>
        <w:rPr>
          <w:lang w:eastAsia="pl-PL"/>
        </w:rPr>
      </w:pPr>
      <w:r w:rsidRPr="00C65062">
        <w:t>3) posiadają niezbędną zdolność techniczną lub za</w:t>
      </w:r>
      <w:r>
        <w:t>wodową do wykonania zamówienia</w:t>
      </w:r>
      <w:r w:rsidR="001B5DAE">
        <w:t xml:space="preserve"> -</w:t>
      </w:r>
      <w:r w:rsidR="001B5DAE" w:rsidRPr="00C65062">
        <w:t xml:space="preserve"> zamawiający nie ustala szczegółowego warunku udziału </w:t>
      </w:r>
      <w:r w:rsidR="001B5DAE" w:rsidRPr="00C65062">
        <w:br/>
        <w:t>w postępowaniu</w:t>
      </w:r>
      <w:r w:rsidR="001B5DAE">
        <w:t>.</w:t>
      </w:r>
    </w:p>
    <w:p w:rsidR="000676FD" w:rsidRPr="00C65062" w:rsidRDefault="000676FD" w:rsidP="00C65062">
      <w:pPr>
        <w:shd w:val="clear" w:color="auto" w:fill="FFFFFF"/>
        <w:autoSpaceDE w:val="0"/>
        <w:autoSpaceDN w:val="0"/>
        <w:adjustRightInd w:val="0"/>
        <w:jc w:val="both"/>
      </w:pPr>
      <w:r w:rsidRPr="00C65062">
        <w:rPr>
          <w:b/>
          <w:bCs/>
        </w:rPr>
        <w:t xml:space="preserve">3. </w:t>
      </w:r>
      <w:r w:rsidRPr="00C65062">
        <w:t xml:space="preserve">Wykonawca, który polega na zdolnościach lub sytuacji innych podmiotów, musi udowodnić zamawiającemu, że realizując zamówienie będzie dysponował niezbędnymi zasobami tych podmiotów, w szczególności </w:t>
      </w:r>
      <w:r w:rsidRPr="00C65062">
        <w:rPr>
          <w:u w:val="single"/>
        </w:rPr>
        <w:t>przedstawiając zobowiązanie tych podmiotów do oddania mu do dyspozycji niezbędnych zasobów</w:t>
      </w:r>
      <w:r w:rsidRPr="00C65062">
        <w:t xml:space="preserve"> na potrzeby realizacji zamówienia.</w:t>
      </w:r>
    </w:p>
    <w:p w:rsidR="000676FD" w:rsidRPr="00C65062" w:rsidRDefault="000676FD" w:rsidP="00C65062">
      <w:pPr>
        <w:shd w:val="clear" w:color="auto" w:fill="FFFFFF"/>
        <w:autoSpaceDE w:val="0"/>
        <w:autoSpaceDN w:val="0"/>
        <w:adjustRightInd w:val="0"/>
        <w:jc w:val="both"/>
        <w:rPr>
          <w:color w:val="FF0000"/>
        </w:rPr>
      </w:pPr>
      <w:r w:rsidRPr="00C65062">
        <w:rPr>
          <w:b/>
          <w:bCs/>
        </w:rPr>
        <w:t>4.</w:t>
      </w:r>
      <w:r w:rsidRPr="00C65062">
        <w:t xml:space="preserve"> Zamawiający oceni, czy udostępniane wykonawcy przez inne podmioty zdolności techniczne lub zawodowe pozwalają na wykazanie przez wykonawcę spełniania warunków udziału w postępowaniu oraz zbada, czy nie zachodzą wobec niego podstawy wykluczenia, o których mowa w art. 24 ust. 1 pkt 12-23.</w:t>
      </w:r>
    </w:p>
    <w:p w:rsidR="000676FD" w:rsidRPr="00C65062" w:rsidRDefault="000676FD" w:rsidP="00C65062">
      <w:pPr>
        <w:shd w:val="clear" w:color="auto" w:fill="FFFFFF"/>
        <w:autoSpaceDE w:val="0"/>
        <w:autoSpaceDN w:val="0"/>
        <w:adjustRightInd w:val="0"/>
        <w:jc w:val="both"/>
        <w:rPr>
          <w:b/>
          <w:bCs/>
        </w:rPr>
      </w:pPr>
      <w:r w:rsidRPr="00C65062">
        <w:rPr>
          <w:b/>
          <w:bCs/>
        </w:rPr>
        <w:t>5.</w:t>
      </w:r>
      <w:r w:rsidRPr="00C65062">
        <w:t xml:space="preserve"> W odniesieniu do warunków dotyczących wykształcenia, kwalifikacji zawodowych lub doświadczenia wykonawcy mogą polegać na zdolnościach innych podmiotów, jeśli </w:t>
      </w:r>
      <w:r w:rsidRPr="00C65062">
        <w:rPr>
          <w:b/>
          <w:bCs/>
        </w:rPr>
        <w:t>podmioty te zrealizują roboty budowlane, do realizacji których te zdolności są wymagane.</w:t>
      </w:r>
    </w:p>
    <w:p w:rsidR="000676FD" w:rsidRPr="00C65062" w:rsidRDefault="000676FD" w:rsidP="00C65062">
      <w:pPr>
        <w:shd w:val="clear" w:color="auto" w:fill="FFFFFF"/>
        <w:autoSpaceDE w:val="0"/>
        <w:autoSpaceDN w:val="0"/>
        <w:adjustRightInd w:val="0"/>
        <w:jc w:val="both"/>
      </w:pPr>
      <w:r w:rsidRPr="00C65062">
        <w:rPr>
          <w:b/>
          <w:bCs/>
        </w:rPr>
        <w:t>6.</w:t>
      </w:r>
      <w:r w:rsidRPr="00C65062">
        <w:t xml:space="preserve"> Jeżeli zdolności techniczne lub zawodowe podmiotu</w:t>
      </w:r>
      <w:r>
        <w:t>,</w:t>
      </w:r>
      <w:r w:rsidRPr="00C65062">
        <w:t xml:space="preserve"> na którego zasobach polega wykonawca – nie potwierdzają spełnienia przez wykonawcę warunków udziału </w:t>
      </w:r>
      <w:r w:rsidRPr="00C65062">
        <w:br/>
        <w:t>w postępowaniu lub zachodzą wobec tych podmiotów podstawy wykluczenia, zamawiający zażąda, aby wykonawca w terminie określonym przez zamawiającego:</w:t>
      </w:r>
    </w:p>
    <w:p w:rsidR="000676FD" w:rsidRPr="00C65062" w:rsidRDefault="000676FD" w:rsidP="00C65062">
      <w:pPr>
        <w:shd w:val="clear" w:color="auto" w:fill="FFFFFF"/>
        <w:autoSpaceDE w:val="0"/>
        <w:autoSpaceDN w:val="0"/>
        <w:adjustRightInd w:val="0"/>
        <w:jc w:val="both"/>
      </w:pPr>
      <w:r w:rsidRPr="00C65062">
        <w:t>1) zastąpił ten podmiot innym podmiotem lub podmiotami lub</w:t>
      </w:r>
    </w:p>
    <w:p w:rsidR="000676FD" w:rsidRPr="00C65062" w:rsidRDefault="000676FD" w:rsidP="00C65062">
      <w:pPr>
        <w:shd w:val="clear" w:color="auto" w:fill="FFFFFF"/>
        <w:autoSpaceDE w:val="0"/>
        <w:autoSpaceDN w:val="0"/>
        <w:adjustRightInd w:val="0"/>
        <w:jc w:val="both"/>
      </w:pPr>
      <w:r w:rsidRPr="00C65062">
        <w:t>2) zobowiązał się do osobistego wykonania odpowiedniej części zamówienia, jeżeli wykaże zdolności techniczne lub zawodowe lub sytuację finansową lub ekonomiczną.</w:t>
      </w:r>
    </w:p>
    <w:p w:rsidR="000676FD" w:rsidRPr="00C65062" w:rsidRDefault="000676FD" w:rsidP="00C65062">
      <w:pPr>
        <w:shd w:val="clear" w:color="auto" w:fill="FFFFFF"/>
        <w:autoSpaceDE w:val="0"/>
        <w:autoSpaceDN w:val="0"/>
        <w:adjustRightInd w:val="0"/>
        <w:jc w:val="both"/>
      </w:pPr>
      <w:r w:rsidRPr="00C65062">
        <w:rPr>
          <w:b/>
          <w:bCs/>
        </w:rPr>
        <w:t>7.</w:t>
      </w:r>
      <w:r w:rsidRPr="00C65062">
        <w:t xml:space="preserve"> Zamawiający może na każdym etapie postępowania uznać, że wykonawca nie posiada wymaganych zdolności, jeżeli zaangażowanie zasobów technicznych lub </w:t>
      </w:r>
      <w:r w:rsidRPr="00C65062">
        <w:lastRenderedPageBreak/>
        <w:t>zawodowych wykonawcy w inne przedsięwzięcia gospodarcze wykonawcy może mieć negatywny wpływ na realizacje zamówienia.</w:t>
      </w:r>
    </w:p>
    <w:p w:rsidR="000676FD" w:rsidRPr="00C65062" w:rsidRDefault="000676FD" w:rsidP="00C65062">
      <w:pPr>
        <w:jc w:val="both"/>
      </w:pPr>
      <w:r w:rsidRPr="00C65062">
        <w:rPr>
          <w:b/>
          <w:bCs/>
        </w:rPr>
        <w:t>8.</w:t>
      </w:r>
      <w:r w:rsidRPr="00C65062">
        <w:t xml:space="preserve"> O udzielenie zamówienia mogą ubiegać się wykonawcy, którzy nie podlegają wykluczeniu z postępowania w okolicznościach, o których mowa w art. 24 ust. 1 pkt 12-23 ustawy Pzp. Zamawiający nie przewiduje wykluczenia wykonawcy na podstawie art. 24 ust. 5 ustawy Pzp.</w:t>
      </w:r>
    </w:p>
    <w:p w:rsidR="000676FD" w:rsidRPr="00C65062" w:rsidRDefault="000676FD" w:rsidP="00C65062">
      <w:pPr>
        <w:jc w:val="both"/>
      </w:pPr>
      <w:r w:rsidRPr="00C65062">
        <w:rPr>
          <w:b/>
          <w:bCs/>
        </w:rPr>
        <w:t>9.</w:t>
      </w:r>
      <w:r w:rsidRPr="00C65062">
        <w:t xml:space="preserve"> Ofertę wykonawcy wykluczonego uznaje się za odrzuconą.</w:t>
      </w:r>
    </w:p>
    <w:p w:rsidR="000676FD" w:rsidRPr="00C65062" w:rsidRDefault="000676FD" w:rsidP="00C65062">
      <w:pPr>
        <w:jc w:val="both"/>
      </w:pPr>
      <w:r w:rsidRPr="00C65062">
        <w:rPr>
          <w:b/>
          <w:bCs/>
        </w:rPr>
        <w:t>10.</w:t>
      </w:r>
      <w:r w:rsidRPr="00C65062">
        <w:t xml:space="preserve"> Zamawiający może wykluczyć wykonawcę na każdym etapie postępowania </w:t>
      </w:r>
      <w:r w:rsidRPr="00C65062">
        <w:br/>
        <w:t>o udzielenie zamówienia.</w:t>
      </w:r>
    </w:p>
    <w:p w:rsidR="000676FD" w:rsidRPr="00D31277" w:rsidRDefault="000676FD" w:rsidP="00C65062">
      <w:pPr>
        <w:jc w:val="both"/>
        <w:rPr>
          <w:b/>
          <w:bCs/>
          <w:highlight w:val="lightGray"/>
        </w:rPr>
      </w:pPr>
    </w:p>
    <w:p w:rsidR="000676FD" w:rsidRPr="00C65062" w:rsidRDefault="000676FD" w:rsidP="00C65062">
      <w:pPr>
        <w:jc w:val="both"/>
      </w:pPr>
      <w:r w:rsidRPr="00D31277">
        <w:rPr>
          <w:b/>
          <w:bCs/>
          <w:highlight w:val="lightGray"/>
        </w:rPr>
        <w:t>VI. WYKAZ OŚWIADCZEŃ I DOKUMENTÓW, POTWIERDZAJĄCYCH SPEŁNIANIE WARUNKÓW UDZIAŁU W POSTĘPOWANIU ORAZ BRAK PODSTAW WYKLUCZENIA</w:t>
      </w:r>
    </w:p>
    <w:p w:rsidR="000676FD" w:rsidRPr="00C65062" w:rsidRDefault="000676FD" w:rsidP="00C65062">
      <w:pPr>
        <w:jc w:val="both"/>
        <w:rPr>
          <w:u w:val="single"/>
        </w:rPr>
      </w:pPr>
      <w:r w:rsidRPr="00C65062">
        <w:rPr>
          <w:b/>
          <w:bCs/>
        </w:rPr>
        <w:t xml:space="preserve">1. </w:t>
      </w:r>
      <w:r w:rsidRPr="00C65062">
        <w:rPr>
          <w:u w:val="single"/>
        </w:rPr>
        <w:t xml:space="preserve">Zgodnie z art. 24aa ust. 1 ustawy Pzp, zamawiający najpierw dokona oceny ofert, </w:t>
      </w:r>
      <w:r w:rsidRPr="00C65062">
        <w:rPr>
          <w:u w:val="single"/>
        </w:rPr>
        <w:br/>
        <w:t xml:space="preserve">a następnie zbada, czy wykonawca, którego oferta została oceniona jako najkorzystniejsza, nie podlega wykluczeniu oraz spełnia warunki udziału </w:t>
      </w:r>
      <w:r w:rsidRPr="00C65062">
        <w:rPr>
          <w:u w:val="single"/>
        </w:rPr>
        <w:br/>
        <w:t xml:space="preserve">w postępowaniu. Jeżeli przedmiotowy wykonawca uchyla się od zawarcia umowy, zamawiający zbada, czy wykonawca, który złożył ofertę najwyżej ocenioną spośród pozostałych ofert nie podlega wykluczeniu oraz czy spełnia warunki udziału </w:t>
      </w:r>
      <w:r w:rsidRPr="00C65062">
        <w:rPr>
          <w:u w:val="single"/>
        </w:rPr>
        <w:br/>
        <w:t xml:space="preserve">w postępowaniu. </w:t>
      </w:r>
    </w:p>
    <w:p w:rsidR="000676FD" w:rsidRPr="00C65062" w:rsidRDefault="000676FD" w:rsidP="00C65062">
      <w:pPr>
        <w:jc w:val="both"/>
        <w:rPr>
          <w:u w:val="single"/>
        </w:rPr>
      </w:pPr>
    </w:p>
    <w:p w:rsidR="000676FD" w:rsidRPr="00C65062" w:rsidRDefault="000676FD" w:rsidP="00C65062">
      <w:pPr>
        <w:jc w:val="both"/>
        <w:rPr>
          <w:b/>
          <w:bCs/>
        </w:rPr>
      </w:pPr>
      <w:r w:rsidRPr="00C65062">
        <w:rPr>
          <w:b/>
          <w:bCs/>
        </w:rPr>
        <w:t>2. Wykaz wstępnych oświadczeń, które należy dołączyć do oferty:</w:t>
      </w:r>
    </w:p>
    <w:p w:rsidR="000676FD" w:rsidRPr="00C65062" w:rsidRDefault="000676FD" w:rsidP="00C65062">
      <w:pPr>
        <w:jc w:val="both"/>
      </w:pPr>
      <w:r w:rsidRPr="00C65062">
        <w:rPr>
          <w:b/>
          <w:bCs/>
        </w:rPr>
        <w:t>1)</w:t>
      </w:r>
      <w:r w:rsidRPr="00C65062">
        <w:t xml:space="preserve"> w celu wstępnego wykazania spełniania przez wykonawcę warunków, o których mowa w art. 22 ust. 1b ustawy Pzp, należy wraz z ofertą złożyć aktualne na dzień składania ofert oświadczenie dotyczące spełniania warunków udziału </w:t>
      </w:r>
      <w:r w:rsidRPr="00C65062">
        <w:br/>
        <w:t>w postępowaniu, stanowiące wstępne potwierdzenie, że wykonawca spełnia warunki udziału w postępowaniu, sporządzone według wzoru stanowiącego Załącznik nr 2 do SIWZ.</w:t>
      </w:r>
    </w:p>
    <w:p w:rsidR="000676FD" w:rsidRPr="00C65062" w:rsidRDefault="000676FD" w:rsidP="00C65062">
      <w:pPr>
        <w:jc w:val="both"/>
      </w:pPr>
    </w:p>
    <w:p w:rsidR="000676FD" w:rsidRPr="00C65062" w:rsidRDefault="000676FD" w:rsidP="00C65062">
      <w:pPr>
        <w:jc w:val="both"/>
      </w:pPr>
      <w:r w:rsidRPr="00C65062">
        <w:rPr>
          <w:b/>
          <w:bCs/>
        </w:rPr>
        <w:t>Jeżeli wykonawca</w:t>
      </w:r>
      <w:r w:rsidRPr="00C65062">
        <w:t xml:space="preserve"> wykazując spełnianie warunków udziału w postępowaniu </w:t>
      </w:r>
      <w:r w:rsidRPr="00C65062">
        <w:rPr>
          <w:b/>
          <w:bCs/>
        </w:rPr>
        <w:t>powołuje się na zasoby innych podmiotów</w:t>
      </w:r>
      <w:r w:rsidRPr="00C65062">
        <w:t>, w zakresie, w jakim powołuje się na ich zasoby zamieszcza informacje o tych podmiotach w przedmiotowym oświadczeniu.</w:t>
      </w:r>
    </w:p>
    <w:p w:rsidR="000676FD" w:rsidRPr="00C65062" w:rsidRDefault="000676FD" w:rsidP="00C65062">
      <w:pPr>
        <w:jc w:val="both"/>
      </w:pPr>
    </w:p>
    <w:p w:rsidR="000676FD" w:rsidRPr="00C65062" w:rsidRDefault="000676FD" w:rsidP="00C65062">
      <w:pPr>
        <w:jc w:val="both"/>
      </w:pPr>
      <w:r w:rsidRPr="00C65062">
        <w:rPr>
          <w:b/>
          <w:bCs/>
        </w:rPr>
        <w:t>W przypadku wspólnego ubiegania się o zamówienie przez wykonawców</w:t>
      </w:r>
      <w:r w:rsidRPr="00C65062">
        <w:t>, przedmiotowe oświadczenie składa każdy z wykonawców wspólnie ubiegających się o zamówienie.</w:t>
      </w:r>
    </w:p>
    <w:p w:rsidR="000676FD" w:rsidRPr="00C65062" w:rsidRDefault="000676FD" w:rsidP="00C65062">
      <w:pPr>
        <w:jc w:val="both"/>
      </w:pPr>
    </w:p>
    <w:p w:rsidR="000676FD" w:rsidRPr="00C65062" w:rsidRDefault="000676FD" w:rsidP="00C65062">
      <w:pPr>
        <w:jc w:val="both"/>
      </w:pPr>
      <w:r w:rsidRPr="00C65062">
        <w:rPr>
          <w:b/>
          <w:bCs/>
        </w:rPr>
        <w:t>2)</w:t>
      </w:r>
      <w:r w:rsidRPr="00C65062">
        <w:t xml:space="preserve"> w celu wstępnego wykazania braku podstaw do wykluczenia z postępowania, </w:t>
      </w:r>
      <w:r w:rsidRPr="00C65062">
        <w:br/>
        <w:t>w sytuacji</w:t>
      </w:r>
      <w:r>
        <w:t>,</w:t>
      </w:r>
      <w:r w:rsidRPr="00C65062">
        <w:t xml:space="preserve"> o której mowa w art. 24 ust. 1 pkt 12-23 ustawy Pzp, należy wraz z ofertą złożyć aktualne na dzień składania ofert oświadczenie dotyczące przesłanek wykluczenia z postępowania sporządzone według wzoru stanowiącego Załącznik </w:t>
      </w:r>
      <w:r w:rsidRPr="00C65062">
        <w:br/>
        <w:t>nr 3 do SIWZ.</w:t>
      </w:r>
    </w:p>
    <w:p w:rsidR="000676FD" w:rsidRPr="00C65062" w:rsidRDefault="000676FD" w:rsidP="00C65062">
      <w:pPr>
        <w:jc w:val="both"/>
      </w:pPr>
    </w:p>
    <w:p w:rsidR="000676FD" w:rsidRPr="00C65062" w:rsidRDefault="000676FD" w:rsidP="00C65062">
      <w:pPr>
        <w:jc w:val="both"/>
      </w:pPr>
      <w:r w:rsidRPr="00C65062">
        <w:rPr>
          <w:b/>
          <w:bCs/>
        </w:rPr>
        <w:t>Wykonawca, który zamierza powierzyć wykonanie części zamówienia podwykonawcom</w:t>
      </w:r>
      <w:r w:rsidRPr="00C65062">
        <w:t>, w celu wykazania braku istnienia wobec nich podstaw wykluczenia z udziału w postępowaniu zamieszcza informacje o podwykonawcach oraz części zamówienia, która zostanie im powierzona w Oświadczeniu stanowiącym Załącznik nr 3 do SIWZ w zakresie, o którym mowa w dziale V SIWZ.</w:t>
      </w:r>
    </w:p>
    <w:p w:rsidR="000676FD" w:rsidRPr="00C65062" w:rsidRDefault="000676FD" w:rsidP="00C65062">
      <w:pPr>
        <w:jc w:val="both"/>
      </w:pPr>
    </w:p>
    <w:p w:rsidR="000676FD" w:rsidRPr="00C65062" w:rsidRDefault="000676FD" w:rsidP="00C65062">
      <w:pPr>
        <w:jc w:val="both"/>
      </w:pPr>
      <w:r w:rsidRPr="00C65062">
        <w:rPr>
          <w:b/>
          <w:bCs/>
        </w:rPr>
        <w:t>W przypadku wspólnego ubiegania się o zamówienie przez wykonawców</w:t>
      </w:r>
      <w:r w:rsidRPr="00C65062">
        <w:t xml:space="preserve"> (dotyczy również wspólników spółki cywilnej) przedmiotowe oświadczenie składa każdy z wykonawców wspólnie ubiegających się o zamówienie.</w:t>
      </w:r>
    </w:p>
    <w:p w:rsidR="000676FD" w:rsidRPr="00C65062" w:rsidRDefault="000676FD" w:rsidP="00C65062">
      <w:pPr>
        <w:jc w:val="both"/>
      </w:pPr>
    </w:p>
    <w:p w:rsidR="000676FD" w:rsidRPr="00C65062" w:rsidRDefault="000676FD" w:rsidP="00C65062">
      <w:pPr>
        <w:jc w:val="both"/>
      </w:pPr>
      <w:r w:rsidRPr="00C65062">
        <w:rPr>
          <w:b/>
          <w:bCs/>
        </w:rPr>
        <w:t>Wykonawca, który powołuje się na zasoby innych podmiotów</w:t>
      </w:r>
      <w:r w:rsidRPr="00C65062">
        <w:t xml:space="preserve">, w celu wykazania braku istnienia wobec nich podstaw wykluczenia zamieszcza informacje o tych podmiotach w oświadczeniu stanowiącym Załącznik nr 3 do SIWZ w zakresie, </w:t>
      </w:r>
      <w:r w:rsidRPr="00C65062">
        <w:br/>
        <w:t>o którym mowa w dziale V SIWZ.</w:t>
      </w:r>
    </w:p>
    <w:p w:rsidR="000676FD" w:rsidRPr="00C65062" w:rsidRDefault="000676FD" w:rsidP="00C65062">
      <w:pPr>
        <w:jc w:val="both"/>
        <w:rPr>
          <w:b/>
          <w:bCs/>
        </w:rPr>
      </w:pPr>
    </w:p>
    <w:p w:rsidR="000676FD" w:rsidRPr="00C65062" w:rsidRDefault="000676FD" w:rsidP="00C65062">
      <w:pPr>
        <w:jc w:val="both"/>
      </w:pPr>
      <w:r w:rsidRPr="00C65062">
        <w:rPr>
          <w:b/>
          <w:bCs/>
        </w:rPr>
        <w:t>3.</w:t>
      </w:r>
      <w:r w:rsidRPr="00C65062">
        <w:t xml:space="preserve"> 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wykonawca </w:t>
      </w:r>
      <w:r w:rsidRPr="00C65062">
        <w:rPr>
          <w:b/>
          <w:bCs/>
        </w:rPr>
        <w:t>wraz z ofertą</w:t>
      </w:r>
      <w:r w:rsidRPr="00C65062">
        <w:t xml:space="preserve">  składa oryginał </w:t>
      </w:r>
      <w:r w:rsidRPr="00C65062">
        <w:rPr>
          <w:u w:val="single"/>
        </w:rPr>
        <w:t>zobowiązania podmiotu udostępniającego swoje zasoby na potrzeby wykonawcy składającego ofertę</w:t>
      </w:r>
      <w:r w:rsidRPr="00C65062">
        <w:t xml:space="preserve"> określający w szczególności:</w:t>
      </w:r>
    </w:p>
    <w:p w:rsidR="000676FD" w:rsidRPr="00C65062" w:rsidRDefault="000676FD" w:rsidP="00C65062">
      <w:pPr>
        <w:jc w:val="both"/>
      </w:pPr>
      <w:r w:rsidRPr="00C65062">
        <w:lastRenderedPageBreak/>
        <w:t>1) zakres dostępnych wykonawcy zasobów innego podmiotu,</w:t>
      </w:r>
    </w:p>
    <w:p w:rsidR="000676FD" w:rsidRPr="00C65062" w:rsidRDefault="000676FD" w:rsidP="00C65062">
      <w:pPr>
        <w:jc w:val="both"/>
      </w:pPr>
      <w:r w:rsidRPr="00C65062">
        <w:t>2) sposób wykorzystania zasobów innego podmiotu, przez wykonawcę, przy wykonywaniu zamówienia publicznego,</w:t>
      </w:r>
    </w:p>
    <w:p w:rsidR="000676FD" w:rsidRPr="00C65062" w:rsidRDefault="000676FD" w:rsidP="00C65062">
      <w:pPr>
        <w:jc w:val="both"/>
      </w:pPr>
      <w:r w:rsidRPr="00C65062">
        <w:t>3) zakres i okres udziału innego podmiotu przy wykonywaniu zamówienia publicznego,</w:t>
      </w:r>
    </w:p>
    <w:p w:rsidR="000676FD" w:rsidRPr="00C65062" w:rsidRDefault="000676FD" w:rsidP="00C65062">
      <w:pPr>
        <w:jc w:val="both"/>
      </w:pPr>
      <w:r>
        <w:t>4) czy podmiot</w:t>
      </w:r>
      <w:r w:rsidRPr="00C65062">
        <w:t xml:space="preserve"> na zdolnościach</w:t>
      </w:r>
      <w:r>
        <w:t>,</w:t>
      </w:r>
      <w:r w:rsidRPr="00C65062">
        <w:t xml:space="preserve"> którego wykonawca polega w odniesieniu do warunków udziału w postępowaniu dotyczących wykształcenia, kwalifikacji zawodowych lub doświadczenia, zrealizuje roboty budowlane, których wskazane zdolności dotyczą.</w:t>
      </w:r>
    </w:p>
    <w:p w:rsidR="000676FD" w:rsidRPr="00C65062" w:rsidRDefault="000676FD" w:rsidP="00C65062">
      <w:pPr>
        <w:jc w:val="both"/>
      </w:pPr>
      <w:r w:rsidRPr="00C65062">
        <w:rPr>
          <w:b/>
          <w:bCs/>
        </w:rPr>
        <w:t>4.</w:t>
      </w:r>
      <w:r w:rsidRPr="00C65062">
        <w:rPr>
          <w:b/>
          <w:bCs/>
          <w:u w:val="single"/>
        </w:rPr>
        <w:t>Wykonawca w terminie 3 dni</w:t>
      </w:r>
      <w:r w:rsidRPr="00C65062">
        <w:rPr>
          <w:b/>
          <w:bCs/>
        </w:rPr>
        <w:t xml:space="preserve"> od dnia zamieszczenia na stronie internetowej zamawiającego informacji z otwarcia ofert, o której mowa w art. 86 ust. 5 ustawy Pzp, przekazuje zamawiającemu oświadczenie o przynależności lub braku przynależności do tej samej grupy kapitałowej, o której mowa w art. 24 ust. 1 pkt 23 ustawy Pzp, sporządzone według wzoru stanowiącego Załącznik nr 4 do SIWZ. </w:t>
      </w:r>
      <w:r w:rsidRPr="00C65062">
        <w:t xml:space="preserve">Wraz ze złożeniem oświadczenia, wykonawca może przedstawić dowody, że powiązania z innymi wykonawcami nie prowadzą do zakłócenia konkurencji w postępowaniu o udzielenie zamówienia. </w:t>
      </w:r>
    </w:p>
    <w:p w:rsidR="000676FD" w:rsidRPr="00C65062" w:rsidRDefault="000676FD" w:rsidP="00C65062">
      <w:pPr>
        <w:jc w:val="both"/>
      </w:pPr>
      <w:r w:rsidRPr="00C65062">
        <w:rPr>
          <w:b/>
          <w:bCs/>
        </w:rPr>
        <w:t>5.</w:t>
      </w:r>
      <w:r w:rsidRPr="00C65062">
        <w:t xml:space="preserve"> Wszystkie oświadczenia</w:t>
      </w:r>
      <w:r>
        <w:t>,</w:t>
      </w:r>
      <w:r w:rsidRPr="00C65062">
        <w:t xml:space="preserve"> o których mowa w dziale VI pkt 2 niniejszej SIWZ winny być złożone w oryginale i podpisane odpowiednio przez osobę (osoby) upoważnioną do reprezentowania wykonawcy.</w:t>
      </w:r>
    </w:p>
    <w:p w:rsidR="000676FD" w:rsidRPr="00C65062" w:rsidRDefault="000676FD" w:rsidP="00C65062">
      <w:pPr>
        <w:jc w:val="both"/>
      </w:pPr>
      <w:r w:rsidRPr="00C65062">
        <w:rPr>
          <w:b/>
          <w:bCs/>
        </w:rPr>
        <w:t>6.</w:t>
      </w:r>
      <w:r w:rsidRPr="00C65062">
        <w:t xml:space="preserve"> Dokumenty inne niż oświadczenia wykonawca składa w formie oryginału lub kopii poświadczonej za zgodność z oryginałem przez wykonawcę. W przypadku wykonawców wspólnie ubiegających się o udzielenie zamówienia kopie dokumentów dotyczące wykonawców winny być poświadczone za zgodność z oryginałem przez każdego wykonawcę.</w:t>
      </w:r>
    </w:p>
    <w:p w:rsidR="000676FD" w:rsidRPr="00C65062" w:rsidRDefault="000676FD" w:rsidP="00C65062">
      <w:pPr>
        <w:jc w:val="both"/>
      </w:pPr>
      <w:r w:rsidRPr="00C65062">
        <w:rPr>
          <w:b/>
          <w:bCs/>
        </w:rPr>
        <w:t xml:space="preserve">7. </w:t>
      </w:r>
      <w:r w:rsidRPr="00C65062">
        <w:t xml:space="preserve">Dokumenty sporządzone w języku obcym wykonawca składa wraz </w:t>
      </w:r>
      <w:r w:rsidRPr="00C65062">
        <w:br/>
        <w:t xml:space="preserve">z tłumaczeniem na język polski, tłumaczenie musi być poświadczone przez wykonawcę. </w:t>
      </w:r>
    </w:p>
    <w:p w:rsidR="000676FD" w:rsidRDefault="000676FD" w:rsidP="00C65062">
      <w:pPr>
        <w:jc w:val="both"/>
      </w:pPr>
    </w:p>
    <w:p w:rsidR="000676FD" w:rsidRDefault="000676FD" w:rsidP="00C65062">
      <w:pPr>
        <w:jc w:val="both"/>
      </w:pPr>
    </w:p>
    <w:p w:rsidR="000676FD" w:rsidRDefault="000676FD" w:rsidP="00C65062">
      <w:pPr>
        <w:jc w:val="both"/>
      </w:pPr>
    </w:p>
    <w:p w:rsidR="000676FD" w:rsidRDefault="000676FD" w:rsidP="00C65062">
      <w:pPr>
        <w:jc w:val="both"/>
      </w:pPr>
    </w:p>
    <w:p w:rsidR="000676FD" w:rsidRPr="00C65062" w:rsidRDefault="000676FD" w:rsidP="00C65062">
      <w:pPr>
        <w:jc w:val="both"/>
      </w:pPr>
    </w:p>
    <w:p w:rsidR="000676FD" w:rsidRPr="00C65062" w:rsidRDefault="000676FD" w:rsidP="00C65062">
      <w:pPr>
        <w:jc w:val="both"/>
        <w:rPr>
          <w:b/>
          <w:bCs/>
        </w:rPr>
      </w:pPr>
      <w:r w:rsidRPr="00D31277">
        <w:rPr>
          <w:b/>
          <w:bCs/>
          <w:highlight w:val="lightGray"/>
        </w:rPr>
        <w:lastRenderedPageBreak/>
        <w:t xml:space="preserve">VII. INFORMACJE O SPOSOBIE POROZUMIEWANIA SIĘ ZAMAWIAJĄCEGO </w:t>
      </w:r>
      <w:r w:rsidRPr="00D31277">
        <w:rPr>
          <w:b/>
          <w:bCs/>
          <w:highlight w:val="lightGray"/>
        </w:rPr>
        <w:br/>
        <w:t>Z WYKONAWCAMI ORAZ PRZEKAZYWANIA OŚWIADCZEŃ LUB DOKUMENTÓW A TAKŻE WSKAZANIE OSÓB UPRAWNIONYCH DO POROZUMIEWANIA SIĘ Z WYKONAWCAMI</w:t>
      </w:r>
    </w:p>
    <w:p w:rsidR="000676FD" w:rsidRPr="00C65062" w:rsidRDefault="000676FD" w:rsidP="00C65062">
      <w:pPr>
        <w:jc w:val="both"/>
      </w:pPr>
      <w:r w:rsidRPr="00C65062">
        <w:rPr>
          <w:b/>
          <w:bCs/>
        </w:rPr>
        <w:t>1.</w:t>
      </w:r>
      <w:r w:rsidRPr="00C65062">
        <w:t xml:space="preserve"> Postępowanie o udzielenie zamówienia publicznego prowadzi się w języku polskim </w:t>
      </w:r>
      <w:r w:rsidRPr="00C65062">
        <w:br/>
        <w:t>z zachowaniem formy pisemnej.</w:t>
      </w:r>
    </w:p>
    <w:p w:rsidR="000676FD" w:rsidRPr="00C65062" w:rsidRDefault="000676FD" w:rsidP="00C65062">
      <w:pPr>
        <w:jc w:val="both"/>
      </w:pPr>
      <w:r w:rsidRPr="00C65062">
        <w:rPr>
          <w:b/>
          <w:bCs/>
        </w:rPr>
        <w:t>2.</w:t>
      </w:r>
      <w:r w:rsidRPr="00C65062">
        <w:t xml:space="preserve"> Zamawiający dopuszcza porozumiewanie się drogą elektroniczną na adres: </w:t>
      </w:r>
      <w:hyperlink r:id="rId8" w:history="1">
        <w:r w:rsidRPr="00C65062">
          <w:rPr>
            <w:color w:val="0000FF"/>
            <w:u w:val="single"/>
          </w:rPr>
          <w:t>ug@elk.gmina.pl</w:t>
        </w:r>
      </w:hyperlink>
    </w:p>
    <w:p w:rsidR="000676FD" w:rsidRPr="00C65062" w:rsidRDefault="000676FD" w:rsidP="00C65062">
      <w:pPr>
        <w:jc w:val="both"/>
      </w:pPr>
      <w:r w:rsidRPr="00C65062">
        <w:rPr>
          <w:b/>
          <w:bCs/>
        </w:rPr>
        <w:t>3.</w:t>
      </w:r>
      <w:r w:rsidRPr="00C65062">
        <w:t xml:space="preserve"> Oświadczenia, wnioski, zawiadomienia oraz informacje zamawiający i wykonawcy przekazują pisemnie na adres zamawiającego lub na nr faksu 087 619-45-01 z tym, że każda ze stron na żądanie drugiej niezwłocznie potwierdza fakt ich otrzymania. </w:t>
      </w:r>
    </w:p>
    <w:p w:rsidR="000676FD" w:rsidRPr="00C65062" w:rsidRDefault="000676FD" w:rsidP="00C65062">
      <w:pPr>
        <w:jc w:val="both"/>
      </w:pPr>
      <w:r w:rsidRPr="00C65062">
        <w:rPr>
          <w:b/>
          <w:bCs/>
        </w:rPr>
        <w:t>4.</w:t>
      </w:r>
      <w:r w:rsidRPr="00C65062">
        <w:t xml:space="preserve"> Oświadczenia, wnioski, zawiadomienia oraz informacje przekazane za pomocą faksu uważa się za złożone w terminie, jeżeli ich treść dotarła do adresata przed upływem terminu i została niezwłocznie potwierdzona. </w:t>
      </w:r>
      <w:r w:rsidRPr="00C65062">
        <w:rPr>
          <w:b/>
          <w:bCs/>
        </w:rPr>
        <w:t>Zamawiający zaleca, aby wyżej wymienione pisma kierowane do zamawiającego oznaczone były w tytule numerem postępowania: IZP.271.3.</w:t>
      </w:r>
      <w:r>
        <w:rPr>
          <w:b/>
          <w:bCs/>
        </w:rPr>
        <w:t>41</w:t>
      </w:r>
      <w:r w:rsidRPr="00C65062">
        <w:rPr>
          <w:b/>
          <w:bCs/>
        </w:rPr>
        <w:t>.2018</w:t>
      </w:r>
    </w:p>
    <w:p w:rsidR="000676FD" w:rsidRPr="00C65062" w:rsidRDefault="000676FD" w:rsidP="00C65062">
      <w:pPr>
        <w:jc w:val="both"/>
      </w:pPr>
      <w:r w:rsidRPr="00C65062">
        <w:rPr>
          <w:b/>
          <w:bCs/>
        </w:rPr>
        <w:t>5.</w:t>
      </w:r>
      <w:r w:rsidRPr="00C65062">
        <w:t xml:space="preserve"> Osobami uprawnionymi do kontaktów z wykonawcami są, w zakresie:</w:t>
      </w:r>
    </w:p>
    <w:p w:rsidR="000676FD" w:rsidRPr="00C65062" w:rsidRDefault="000676FD" w:rsidP="00C65062">
      <w:pPr>
        <w:jc w:val="both"/>
      </w:pPr>
      <w:r w:rsidRPr="00C65062">
        <w:t>1) Przedmiotu zamówienia:</w:t>
      </w:r>
    </w:p>
    <w:p w:rsidR="000676FD" w:rsidRPr="00C65062" w:rsidRDefault="000676FD" w:rsidP="00C65062">
      <w:pPr>
        <w:jc w:val="both"/>
      </w:pPr>
      <w:r w:rsidRPr="00C65062">
        <w:t xml:space="preserve">- Sebastian </w:t>
      </w:r>
      <w:proofErr w:type="spellStart"/>
      <w:r w:rsidRPr="00C65062">
        <w:t>Pyzalski</w:t>
      </w:r>
      <w:proofErr w:type="spellEnd"/>
      <w:r w:rsidRPr="00C65062">
        <w:t xml:space="preserve"> – tel.: 087 619 4536</w:t>
      </w:r>
    </w:p>
    <w:p w:rsidR="000676FD" w:rsidRPr="00C65062" w:rsidRDefault="000676FD" w:rsidP="00C65062">
      <w:pPr>
        <w:jc w:val="both"/>
      </w:pPr>
      <w:r w:rsidRPr="00C65062">
        <w:t>2) Procedury udzielania zamówienia publicznego:</w:t>
      </w:r>
    </w:p>
    <w:p w:rsidR="000676FD" w:rsidRPr="00C65062" w:rsidRDefault="000676FD" w:rsidP="00C65062">
      <w:pPr>
        <w:jc w:val="both"/>
      </w:pPr>
      <w:r w:rsidRPr="00C65062">
        <w:t>- Marcin Supiński Naczelnik Wydziału Gospodarki Komunalnej i Zamówień Publicznych 87 619 4535 z zachowaniem formy określonej w pkt. 1.</w:t>
      </w:r>
    </w:p>
    <w:p w:rsidR="000676FD" w:rsidRPr="00C65062" w:rsidRDefault="000676FD" w:rsidP="00C65062">
      <w:pPr>
        <w:jc w:val="both"/>
      </w:pPr>
      <w:r w:rsidRPr="00C65062">
        <w:rPr>
          <w:b/>
          <w:bCs/>
        </w:rPr>
        <w:t>6.</w:t>
      </w:r>
      <w:r w:rsidRPr="00C65062">
        <w:t xml:space="preserve"> Godziny urzędowania osób uprawnionych do kontaktów: poniedziałek, środa, czwartek, piątek od godz. 7.15 do godz. 15.15 we wtorki od godz. 8.00 do 18.00</w:t>
      </w:r>
      <w:r w:rsidRPr="00C65062">
        <w:tab/>
      </w:r>
    </w:p>
    <w:p w:rsidR="000676FD" w:rsidRPr="00C65062" w:rsidRDefault="000676FD" w:rsidP="00C65062">
      <w:pPr>
        <w:jc w:val="both"/>
        <w:rPr>
          <w:b/>
          <w:bCs/>
        </w:rPr>
      </w:pPr>
      <w:r w:rsidRPr="00C65062">
        <w:rPr>
          <w:b/>
          <w:bCs/>
        </w:rPr>
        <w:t>7. Wyjaśnienie i modyfikacja treści Specyfikacji Istotnych Warunków Zamówienia</w:t>
      </w:r>
    </w:p>
    <w:p w:rsidR="000676FD" w:rsidRPr="00C65062" w:rsidRDefault="000676FD" w:rsidP="00C65062">
      <w:pPr>
        <w:jc w:val="both"/>
      </w:pPr>
      <w:r w:rsidRPr="00C65062">
        <w:t>1) zgodnie z art. 38 ust. 1 ustawy Pzp, wykonawca może zwrócić się do zamawiającego o wyjaśnienie treści SIWZ,</w:t>
      </w:r>
    </w:p>
    <w:p w:rsidR="000676FD" w:rsidRPr="00C65062" w:rsidRDefault="000676FD" w:rsidP="00C65062">
      <w:pPr>
        <w:jc w:val="both"/>
      </w:pPr>
      <w:r w:rsidRPr="00C65062">
        <w:t>2) zamawiający jest obowiązany udzielić wyjaśnień niezwłocznie, jednak nie później niż na 2 dni przed upływem terminu składania ofert, jeżeli wartość zamówienia, jest mniejsza niż kwoty określone w przepisach wydanych na podstawie art. 11 ust.8</w:t>
      </w:r>
    </w:p>
    <w:p w:rsidR="000676FD" w:rsidRPr="00C65062" w:rsidRDefault="000676FD" w:rsidP="00C65062">
      <w:pPr>
        <w:jc w:val="both"/>
      </w:pPr>
      <w:r w:rsidRPr="00C65062">
        <w:lastRenderedPageBreak/>
        <w:t>- pod warunkiem, że wniosek o wyjaśnienie treści SIWZ wpłynął do zamawiającego nie później niż do końca dnia, w którym upływa połowa wyznaczonego terminu składania ofert,</w:t>
      </w:r>
    </w:p>
    <w:p w:rsidR="000676FD" w:rsidRPr="00C65062" w:rsidRDefault="000676FD" w:rsidP="00C65062">
      <w:pPr>
        <w:jc w:val="both"/>
      </w:pPr>
      <w:r w:rsidRPr="00C65062">
        <w:t xml:space="preserve">3) jeżeli wniosek o wyjaśnienie treści SIWZ wpłynął po upływie terminu składania wniosku, o którym mowa w pkt. 7 </w:t>
      </w:r>
      <w:proofErr w:type="spellStart"/>
      <w:r w:rsidRPr="00C65062">
        <w:t>ppkt</w:t>
      </w:r>
      <w:proofErr w:type="spellEnd"/>
      <w:r w:rsidRPr="00C65062">
        <w:t>. 2 lub dotyczy udzielonych wyjaśnień, zamawiający może udzielić wyjaśnień albo pozostawić wniosek bez rozpoznania,</w:t>
      </w:r>
    </w:p>
    <w:p w:rsidR="000676FD" w:rsidRPr="00C65062" w:rsidRDefault="000676FD" w:rsidP="00C65062">
      <w:pPr>
        <w:jc w:val="both"/>
      </w:pPr>
      <w:r w:rsidRPr="00C65062">
        <w:t xml:space="preserve">4) przedłużenie terminu składania ofert nie wpływa na bieg terminu składania wniosku, o którym mowa w pkt. 7 </w:t>
      </w:r>
      <w:proofErr w:type="spellStart"/>
      <w:r w:rsidRPr="00C65062">
        <w:t>ppkt</w:t>
      </w:r>
      <w:proofErr w:type="spellEnd"/>
      <w:r w:rsidRPr="00C65062">
        <w:t>. 2,</w:t>
      </w:r>
    </w:p>
    <w:p w:rsidR="000676FD" w:rsidRPr="00C65062" w:rsidRDefault="000676FD" w:rsidP="00C65062">
      <w:pPr>
        <w:jc w:val="both"/>
      </w:pPr>
      <w:r w:rsidRPr="00C65062">
        <w:t>5) treść zapytań wraz z wyjaśnieniami zamawiający przekazuje wykonawcom, którym przekazał SIWZ, bez ujawniania źródła zapytania, a jeżeli Specyfikacja jest udostępniona na stronie internetowej, zamieszcza na tej stronie,</w:t>
      </w:r>
    </w:p>
    <w:p w:rsidR="000676FD" w:rsidRPr="00C65062" w:rsidRDefault="000676FD" w:rsidP="00C65062">
      <w:pPr>
        <w:jc w:val="both"/>
      </w:pPr>
      <w:r w:rsidRPr="00C65062">
        <w:t xml:space="preserve">6) w uzasadnionych przypadkach zamawiający może przed upływem terminu składania ofert zmienić treść SIWZ. Dokonaną zmianę treści Specyfikacji zamawiający udostępni na stronie internetowej, </w:t>
      </w:r>
    </w:p>
    <w:p w:rsidR="000676FD" w:rsidRPr="00C65062" w:rsidRDefault="000676FD" w:rsidP="00C65062">
      <w:pPr>
        <w:jc w:val="both"/>
      </w:pPr>
      <w:r w:rsidRPr="00C65062">
        <w:t xml:space="preserve">7) jeżeli zmiana treści SIWZ prowadzi do zmiany treści ogłoszenia o zamówieniu zamawiający zamieszcza ogłoszenie o zmianie ogłoszenia w Biuletynie Zamówień Publicznych, </w:t>
      </w:r>
    </w:p>
    <w:p w:rsidR="000676FD" w:rsidRPr="00C65062" w:rsidRDefault="000676FD" w:rsidP="00C65062">
      <w:pPr>
        <w:jc w:val="both"/>
      </w:pPr>
      <w:r w:rsidRPr="00C65062">
        <w:t xml:space="preserve">8) jeżeli w wyniku zmiany treści SIWZ nieprowadzącej do zmiany treści ogłoszenia </w:t>
      </w:r>
      <w:r w:rsidRPr="00C65062">
        <w:br/>
        <w:t>o zamówieniu jest niezbędny dodatkowy czas na wprowadzenie zmian w ofertach, zamawiający przedłuża termin składania ofert i informuje o tym wykonawców, którym przekazano SIWZ oraz zamieszcza informację na stronie internetowej, jeżeli SIWZ jest udostępniona na tej stronie.</w:t>
      </w:r>
    </w:p>
    <w:p w:rsidR="000676FD" w:rsidRPr="00C65062" w:rsidRDefault="000676FD" w:rsidP="00C65062">
      <w:pPr>
        <w:spacing w:line="240" w:lineRule="auto"/>
        <w:rPr>
          <w:noProof/>
          <w:lang w:eastAsia="pl-PL"/>
        </w:rPr>
      </w:pPr>
      <w:r w:rsidRPr="00C65062">
        <w:rPr>
          <w:noProof/>
          <w:lang w:eastAsia="pl-PL"/>
        </w:rPr>
        <w:tab/>
      </w:r>
      <w:r w:rsidRPr="00C65062">
        <w:rPr>
          <w:noProof/>
          <w:lang w:eastAsia="pl-PL"/>
        </w:rPr>
        <w:tab/>
      </w:r>
      <w:r w:rsidRPr="00C65062">
        <w:rPr>
          <w:noProof/>
          <w:lang w:eastAsia="pl-PL"/>
        </w:rPr>
        <w:tab/>
      </w:r>
      <w:r w:rsidRPr="00C65062">
        <w:rPr>
          <w:noProof/>
          <w:lang w:eastAsia="pl-PL"/>
        </w:rPr>
        <w:tab/>
      </w:r>
    </w:p>
    <w:p w:rsidR="000676FD" w:rsidRPr="00C65062" w:rsidRDefault="000676FD" w:rsidP="00C65062">
      <w:pPr>
        <w:spacing w:line="240" w:lineRule="auto"/>
        <w:rPr>
          <w:b/>
          <w:bCs/>
        </w:rPr>
      </w:pPr>
    </w:p>
    <w:p w:rsidR="000676FD" w:rsidRPr="00C65062" w:rsidRDefault="000676FD" w:rsidP="00C65062">
      <w:pPr>
        <w:jc w:val="both"/>
        <w:rPr>
          <w:b/>
          <w:bCs/>
        </w:rPr>
      </w:pPr>
      <w:r w:rsidRPr="00D31277">
        <w:rPr>
          <w:b/>
          <w:bCs/>
          <w:highlight w:val="lightGray"/>
        </w:rPr>
        <w:t>VIII. WYMAGANIA DOTYCZĄCE WADIUM</w:t>
      </w:r>
    </w:p>
    <w:p w:rsidR="000676FD" w:rsidRPr="00C65062" w:rsidRDefault="000676FD" w:rsidP="00C65062">
      <w:pPr>
        <w:jc w:val="both"/>
      </w:pPr>
      <w:r w:rsidRPr="00C65062">
        <w:rPr>
          <w:b/>
          <w:bCs/>
        </w:rPr>
        <w:t>1.</w:t>
      </w:r>
      <w:r w:rsidRPr="00C65062">
        <w:t xml:space="preserve"> Zamawiający ustala wniesienie wadium w wysokośc</w:t>
      </w:r>
      <w:r>
        <w:t>i: 8</w:t>
      </w:r>
      <w:r w:rsidRPr="00C65062">
        <w:t xml:space="preserve"> 000,00 zł (słownie: </w:t>
      </w:r>
      <w:r>
        <w:t xml:space="preserve">osiem </w:t>
      </w:r>
      <w:r w:rsidRPr="00C65062">
        <w:t>tysięcy złotych 00/100).</w:t>
      </w:r>
    </w:p>
    <w:p w:rsidR="000676FD" w:rsidRPr="00C65062" w:rsidRDefault="000676FD" w:rsidP="00C65062">
      <w:pPr>
        <w:jc w:val="both"/>
        <w:rPr>
          <w:b/>
          <w:bCs/>
        </w:rPr>
      </w:pPr>
      <w:r w:rsidRPr="00C65062">
        <w:rPr>
          <w:b/>
          <w:bCs/>
        </w:rPr>
        <w:t>2. Wadium wnosi się przed upływem terminu składania ofert.</w:t>
      </w:r>
    </w:p>
    <w:p w:rsidR="000676FD" w:rsidRPr="00C65062" w:rsidRDefault="000676FD" w:rsidP="00C65062">
      <w:pPr>
        <w:jc w:val="both"/>
      </w:pPr>
      <w:r w:rsidRPr="00C65062">
        <w:rPr>
          <w:b/>
          <w:bCs/>
        </w:rPr>
        <w:t>3.</w:t>
      </w:r>
      <w:r w:rsidRPr="00C65062">
        <w:t xml:space="preserve"> Wadium należy wnieść w jednej z form podanych w art. 45 ust. 6 ustawy Pzp:</w:t>
      </w:r>
    </w:p>
    <w:p w:rsidR="000676FD" w:rsidRPr="00C65062" w:rsidRDefault="000676FD" w:rsidP="00C65062">
      <w:pPr>
        <w:jc w:val="both"/>
      </w:pPr>
      <w:r w:rsidRPr="00C65062">
        <w:t xml:space="preserve">1) w pieniądzu, </w:t>
      </w:r>
    </w:p>
    <w:p w:rsidR="000676FD" w:rsidRPr="00C65062" w:rsidRDefault="000676FD" w:rsidP="00C65062">
      <w:pPr>
        <w:jc w:val="both"/>
      </w:pPr>
      <w:r w:rsidRPr="00C65062">
        <w:t>2) poręczeniach bankowych lub poręczeniach spółdzielczej k</w:t>
      </w:r>
      <w:r>
        <w:t xml:space="preserve">asy oszczędnościowo-kredytowej </w:t>
      </w:r>
      <w:r w:rsidRPr="00C65062">
        <w:t>z tym</w:t>
      </w:r>
      <w:r>
        <w:t>,</w:t>
      </w:r>
      <w:r w:rsidRPr="00C65062">
        <w:t xml:space="preserve"> że poręczenie kasy jest zawsze poręczeniem pieniężnym,</w:t>
      </w:r>
    </w:p>
    <w:p w:rsidR="000676FD" w:rsidRPr="00C65062" w:rsidRDefault="000676FD" w:rsidP="00C65062">
      <w:pPr>
        <w:jc w:val="both"/>
      </w:pPr>
      <w:r w:rsidRPr="00C65062">
        <w:t>3) gwarancjach bankowych,</w:t>
      </w:r>
    </w:p>
    <w:p w:rsidR="000676FD" w:rsidRPr="00C65062" w:rsidRDefault="000676FD" w:rsidP="00C65062">
      <w:pPr>
        <w:jc w:val="both"/>
      </w:pPr>
      <w:r w:rsidRPr="00C65062">
        <w:lastRenderedPageBreak/>
        <w:t>4) gwarancjach ubezpieczeniowych,</w:t>
      </w:r>
    </w:p>
    <w:p w:rsidR="000676FD" w:rsidRPr="00C65062" w:rsidRDefault="000676FD" w:rsidP="00C65062">
      <w:pPr>
        <w:jc w:val="both"/>
      </w:pPr>
      <w:r w:rsidRPr="00C65062">
        <w:t>5) poręczeniach udzielanych przez podmioty, o których mowa w art. 6b ust. 5 pkt. 2 ustawy z dnia 9 listopada 2000 r. o utworzeniu Polskiej Agencji Rozwoju Przedsiębiorczości (Dz. U.  z 2018, poz. 110).</w:t>
      </w:r>
    </w:p>
    <w:p w:rsidR="000676FD" w:rsidRPr="00C65062" w:rsidRDefault="000676FD" w:rsidP="00C65062">
      <w:pPr>
        <w:jc w:val="both"/>
      </w:pPr>
      <w:r w:rsidRPr="00C65062">
        <w:rPr>
          <w:b/>
          <w:bCs/>
        </w:rPr>
        <w:t>4.</w:t>
      </w:r>
      <w:r w:rsidRPr="00C65062">
        <w:t xml:space="preserve"> Wadium wnoszone w pieniądzu wpłaca się przelewem na rachunek bankowy wskazany przez zamawiającego:</w:t>
      </w:r>
    </w:p>
    <w:p w:rsidR="000676FD" w:rsidRPr="00C65062" w:rsidRDefault="000676FD" w:rsidP="00C65062">
      <w:pPr>
        <w:ind w:left="720"/>
        <w:jc w:val="both"/>
      </w:pPr>
      <w:r w:rsidRPr="00C65062">
        <w:t>PKO S.A. Nr 11 1240 5745 1111 0010 4463 2844</w:t>
      </w:r>
    </w:p>
    <w:p w:rsidR="000676FD" w:rsidRPr="00F84A42" w:rsidRDefault="000676FD" w:rsidP="00C65062">
      <w:pPr>
        <w:jc w:val="both"/>
        <w:rPr>
          <w:b/>
          <w:bCs/>
        </w:rPr>
      </w:pPr>
      <w:r w:rsidRPr="00C65062">
        <w:t>z dopiskiem</w:t>
      </w:r>
      <w:r w:rsidR="0009487A">
        <w:t xml:space="preserve"> </w:t>
      </w:r>
      <w:r w:rsidRPr="00F84A42">
        <w:rPr>
          <w:b/>
          <w:bCs/>
        </w:rPr>
        <w:t xml:space="preserve">„Przebudowa i zmiana sposoby użytkowania budynku gospodarczego na świetlicę wiejską w miejscowości Regielnica” </w:t>
      </w:r>
    </w:p>
    <w:p w:rsidR="000676FD" w:rsidRPr="00C65062" w:rsidRDefault="000676FD" w:rsidP="00C65062">
      <w:pPr>
        <w:jc w:val="both"/>
        <w:rPr>
          <w:b/>
          <w:bCs/>
        </w:rPr>
      </w:pPr>
      <w:r w:rsidRPr="00C65062">
        <w:rPr>
          <w:b/>
          <w:bCs/>
        </w:rPr>
        <w:t>5.Za termin wniesienia wadium w formie pieniężnej (przelewem) zostanie przyjęty termin uznania rachunku zamawiającego.</w:t>
      </w:r>
    </w:p>
    <w:p w:rsidR="000676FD" w:rsidRPr="00C65062" w:rsidRDefault="000676FD" w:rsidP="00C65062">
      <w:pPr>
        <w:jc w:val="both"/>
      </w:pPr>
      <w:r w:rsidRPr="00C65062">
        <w:rPr>
          <w:b/>
          <w:bCs/>
        </w:rPr>
        <w:t>6.</w:t>
      </w:r>
      <w:r w:rsidRPr="00C65062">
        <w:t xml:space="preserve"> Wadium wniesione w pieniądzu zamawiający przechowuje na rachunku bankowym.</w:t>
      </w:r>
    </w:p>
    <w:p w:rsidR="000676FD" w:rsidRDefault="000676FD" w:rsidP="00C65062">
      <w:pPr>
        <w:jc w:val="both"/>
      </w:pPr>
      <w:r w:rsidRPr="00C65062">
        <w:rPr>
          <w:b/>
          <w:bCs/>
        </w:rPr>
        <w:t>7.</w:t>
      </w:r>
      <w:r w:rsidRPr="00C65062">
        <w:t xml:space="preserve"> W przypadku wniesienia wadium w formie poręczenia lub gwarancji, o której mowa w pkt 3 </w:t>
      </w:r>
      <w:proofErr w:type="spellStart"/>
      <w:r w:rsidRPr="00C65062">
        <w:t>ppkt</w:t>
      </w:r>
      <w:proofErr w:type="spellEnd"/>
      <w:r w:rsidRPr="00C65062">
        <w:t xml:space="preserve"> 2-5 oryginał dokumentu należy dołączyć do oferty w oddzielnej kopercie lub w sposób, który pozwoli na jego późniejszy zwrot bez naruszenia integralności całej oferty. Dokumenty te powinny precyzyjnie określać „beneficjenta” oraz cel ustanowionego zabezpieczenia, musza być przypisane do konkretnego postepowania. W gwarancji należy wskazać przypadki, w których nastą</w:t>
      </w:r>
      <w:r>
        <w:t xml:space="preserve">pi zapłata gwarantowanej kwoty </w:t>
      </w:r>
      <w:r w:rsidRPr="00C65062">
        <w:t xml:space="preserve">- albo opisowo albo też poprzez przywołanie art. 46 ust. 4a oraz ust. 5 ustawy Pzp. Powinny także zawierać klauzule o nie odwoływalności gwarancji, jej bezwarunkowości oraz dokonaniu zapłaty na pierwsze żądanie. Koperta powinna być oznaczona </w:t>
      </w:r>
      <w:r w:rsidRPr="00F84A42">
        <w:rPr>
          <w:b/>
          <w:bCs/>
        </w:rPr>
        <w:t>„Przebudowa i zmiana sposoby użytkowania budynku gospodarczego na świetlicę wiejską w miejscowości Regielnica”</w:t>
      </w:r>
    </w:p>
    <w:p w:rsidR="000676FD" w:rsidRPr="00C65062" w:rsidRDefault="000676FD" w:rsidP="00C65062">
      <w:pPr>
        <w:jc w:val="both"/>
      </w:pPr>
      <w:r w:rsidRPr="00C65062">
        <w:t>Dokument ten należy złożyć przed upływem terminu składania ofert.</w:t>
      </w:r>
    </w:p>
    <w:p w:rsidR="000676FD" w:rsidRPr="00C65062" w:rsidRDefault="000676FD" w:rsidP="00C65062">
      <w:pPr>
        <w:jc w:val="both"/>
      </w:pPr>
      <w:r w:rsidRPr="00C65062">
        <w:rPr>
          <w:b/>
          <w:bCs/>
        </w:rPr>
        <w:t>8.</w:t>
      </w:r>
      <w:r w:rsidRPr="00C65062">
        <w:t xml:space="preserve"> Zamawiający zatrzymuje wadium wraz z odsetkami, jeżeli wykonawca </w:t>
      </w:r>
      <w:r w:rsidRPr="00C65062">
        <w:br/>
        <w:t>w odpowiedzi na wezwanie, o którym mowa w art. 26 ust. 3 i 3a, z przyczyn leżących po jego stronie, nie złożył oświadczeń lub dokumentów potwierdzających okoliczności, o których mowa</w:t>
      </w:r>
      <w:r>
        <w:t xml:space="preserve"> w art. 25 ust. 1, oświadczenia, </w:t>
      </w:r>
      <w:r w:rsidRPr="00C65062">
        <w:t xml:space="preserve">o których mowa w art. 25a ust. 1, pełnomocnictw lub nie wyraził zgody na poprawienie omyłki, o której mowa w art. 87 ust. 2 pkt 3, co spowodowało brak możliwości wybrania oferty złożonej przez wykonawcę jako najkorzystniejszej. </w:t>
      </w:r>
    </w:p>
    <w:p w:rsidR="000676FD" w:rsidRPr="00C65062" w:rsidRDefault="000676FD" w:rsidP="00C65062">
      <w:pPr>
        <w:jc w:val="both"/>
      </w:pPr>
      <w:r w:rsidRPr="00C65062">
        <w:rPr>
          <w:b/>
          <w:bCs/>
        </w:rPr>
        <w:lastRenderedPageBreak/>
        <w:t>9.</w:t>
      </w:r>
      <w:r w:rsidRPr="00C65062">
        <w:t xml:space="preserve"> Zamawiający zatrzymuje wadium wraz z odsetkami, jeżeli wykonawca, którego oferta została wybrana:</w:t>
      </w:r>
    </w:p>
    <w:p w:rsidR="000676FD" w:rsidRPr="00C65062" w:rsidRDefault="000676FD" w:rsidP="00C65062">
      <w:pPr>
        <w:jc w:val="both"/>
      </w:pPr>
      <w:r w:rsidRPr="00C65062">
        <w:t>a) odmówił podpisania umowy w sprawie zamówienia publicznego na warunkach określonych w ofercie,</w:t>
      </w:r>
    </w:p>
    <w:p w:rsidR="000676FD" w:rsidRPr="00C65062" w:rsidRDefault="000676FD" w:rsidP="00C65062">
      <w:pPr>
        <w:jc w:val="both"/>
      </w:pPr>
      <w:r w:rsidRPr="00C65062">
        <w:t>b) nie wniósł wymaganego zabezpieczenia należytego wykonania umowy, jeżeli było wymagane,</w:t>
      </w:r>
    </w:p>
    <w:p w:rsidR="000676FD" w:rsidRPr="00C65062" w:rsidRDefault="000676FD" w:rsidP="00C65062">
      <w:pPr>
        <w:jc w:val="both"/>
      </w:pPr>
      <w:r w:rsidRPr="00C65062">
        <w:t xml:space="preserve">c) zawarcie umowy w sprawie zamówienia publicznego stało się niemożliwe </w:t>
      </w:r>
      <w:r w:rsidRPr="00C65062">
        <w:br/>
        <w:t>z przyczyn leżących po stronie wykonawcy.</w:t>
      </w:r>
    </w:p>
    <w:p w:rsidR="000676FD" w:rsidRPr="00C65062" w:rsidRDefault="000676FD" w:rsidP="00C65062">
      <w:pPr>
        <w:jc w:val="both"/>
      </w:pPr>
      <w:r w:rsidRPr="00C65062">
        <w:rPr>
          <w:b/>
          <w:bCs/>
        </w:rPr>
        <w:t>10.</w:t>
      </w:r>
      <w:r w:rsidRPr="00C65062">
        <w:t xml:space="preserve"> Zwrotu wpłaconego wadium wykonawcom, zamawiający dokona w trybie art. 46 ustawy Pzp, z zastrzeżeniem art. 46 pkt 4a i 5.</w:t>
      </w:r>
      <w:r w:rsidRPr="00C65062">
        <w:tab/>
      </w:r>
    </w:p>
    <w:p w:rsidR="000676FD" w:rsidRPr="00D31277" w:rsidRDefault="000676FD" w:rsidP="00C65062">
      <w:pPr>
        <w:jc w:val="both"/>
        <w:rPr>
          <w:b/>
          <w:bCs/>
          <w:highlight w:val="lightGray"/>
        </w:rPr>
      </w:pPr>
    </w:p>
    <w:p w:rsidR="000676FD" w:rsidRPr="00D31277" w:rsidRDefault="000676FD" w:rsidP="00C65062">
      <w:pPr>
        <w:jc w:val="both"/>
        <w:rPr>
          <w:b/>
          <w:bCs/>
          <w:highlight w:val="lightGray"/>
        </w:rPr>
      </w:pPr>
      <w:r w:rsidRPr="00D31277">
        <w:rPr>
          <w:b/>
          <w:bCs/>
          <w:highlight w:val="lightGray"/>
        </w:rPr>
        <w:t>IX. TERMIN ZWIĄZANIA OFERTĄ</w:t>
      </w:r>
    </w:p>
    <w:p w:rsidR="000676FD" w:rsidRPr="00C65062" w:rsidRDefault="000676FD" w:rsidP="00C65062">
      <w:pPr>
        <w:jc w:val="both"/>
      </w:pPr>
      <w:r w:rsidRPr="00C65062">
        <w:rPr>
          <w:b/>
          <w:bCs/>
        </w:rPr>
        <w:t>1.</w:t>
      </w:r>
      <w:r w:rsidRPr="00C65062">
        <w:t xml:space="preserve"> Termin związania ofertą w przedmiotowym postępowaniu wynosi 30 dni. Bieg terminu związania ofertą rozpoczyna się wraz z upływem terminu składania ofert. </w:t>
      </w:r>
    </w:p>
    <w:p w:rsidR="000676FD" w:rsidRPr="00C65062" w:rsidRDefault="000676FD" w:rsidP="00C65062">
      <w:pPr>
        <w:jc w:val="both"/>
      </w:pPr>
      <w:r w:rsidRPr="00C65062">
        <w:rPr>
          <w:b/>
          <w:bCs/>
        </w:rPr>
        <w:t>2.</w:t>
      </w:r>
      <w:r w:rsidRPr="00C65062">
        <w:t xml:space="preserve"> Wykonawca samodzielnie lub na wniosek zamawiającego może przedłużyć termin związania z ofertą.</w:t>
      </w:r>
    </w:p>
    <w:p w:rsidR="000676FD" w:rsidRPr="00C65062" w:rsidRDefault="000676FD" w:rsidP="00C65062">
      <w:pPr>
        <w:jc w:val="both"/>
      </w:pPr>
      <w:r w:rsidRPr="00C65062">
        <w:rPr>
          <w:b/>
          <w:bCs/>
        </w:rPr>
        <w:t>3.</w:t>
      </w:r>
      <w:r w:rsidRPr="00C65062">
        <w:t xml:space="preserve"> W uzasadnionych przypadkach na co najmniej 3 dni przed upływem terminu związania ofertą, zamawiający może zwrócić się do wykonawców o wyrażenie zgody na przedłużenie tego terminu o oznaczony okres, nie dłuższy jednak niż 60 dni. </w:t>
      </w:r>
    </w:p>
    <w:p w:rsidR="000676FD" w:rsidRPr="00C65062" w:rsidRDefault="000676FD" w:rsidP="00C65062">
      <w:pPr>
        <w:jc w:val="both"/>
      </w:pPr>
      <w:r w:rsidRPr="00C65062">
        <w:rPr>
          <w:b/>
          <w:bCs/>
        </w:rPr>
        <w:t>4.</w:t>
      </w:r>
      <w:r w:rsidRPr="00C65062">
        <w:t xml:space="preserve"> Wniesienie środków ochrony prawnej po upływie terminu składania ofert zawiesza bieg terminu związania ofertą do czasu ich rozstrzygnięcia.</w:t>
      </w:r>
    </w:p>
    <w:p w:rsidR="000676FD" w:rsidRPr="00C65062" w:rsidRDefault="000676FD" w:rsidP="00C65062">
      <w:pPr>
        <w:jc w:val="both"/>
      </w:pPr>
    </w:p>
    <w:p w:rsidR="000676FD" w:rsidRPr="00C65062" w:rsidRDefault="000676FD" w:rsidP="00C65062">
      <w:pPr>
        <w:jc w:val="both"/>
        <w:rPr>
          <w:b/>
          <w:bCs/>
        </w:rPr>
      </w:pPr>
      <w:r w:rsidRPr="00D31277">
        <w:rPr>
          <w:b/>
          <w:bCs/>
          <w:highlight w:val="lightGray"/>
        </w:rPr>
        <w:t>X. OPIS SPOSOBU PRZYGOTOWANIA OFERT</w:t>
      </w:r>
    </w:p>
    <w:p w:rsidR="000676FD" w:rsidRPr="00C65062" w:rsidRDefault="000676FD" w:rsidP="00C65062">
      <w:pPr>
        <w:jc w:val="both"/>
      </w:pPr>
      <w:r w:rsidRPr="00C65062">
        <w:rPr>
          <w:b/>
          <w:bCs/>
        </w:rPr>
        <w:t>1.</w:t>
      </w:r>
      <w:r w:rsidRPr="00C65062">
        <w:t xml:space="preserve"> Oferta musi być sporządzona w języku polskim z zachowaniem formy pisemnej pod rygorem nieważności.</w:t>
      </w:r>
    </w:p>
    <w:p w:rsidR="000676FD" w:rsidRPr="00C65062" w:rsidRDefault="000676FD" w:rsidP="00C65062">
      <w:pPr>
        <w:jc w:val="both"/>
      </w:pPr>
      <w:r w:rsidRPr="00C65062">
        <w:rPr>
          <w:b/>
          <w:bCs/>
        </w:rPr>
        <w:t>2.</w:t>
      </w:r>
      <w:r w:rsidRPr="00C65062">
        <w:t xml:space="preserve"> Ofertę należy złożyć w nieprzezroczystej kopercie odpowied</w:t>
      </w:r>
      <w:r>
        <w:t>nio zabezpieczonej, opisanej wg</w:t>
      </w:r>
      <w:r w:rsidRPr="00C65062">
        <w:t xml:space="preserve"> poniższego wzoru*:</w:t>
      </w:r>
    </w:p>
    <w:p w:rsidR="000676FD" w:rsidRPr="00C65062" w:rsidRDefault="00D31277" w:rsidP="00C65062">
      <w:pPr>
        <w:jc w:val="both"/>
      </w:pPr>
      <w:r>
        <w:rPr>
          <w:noProof/>
          <w:lang w:eastAsia="pl-PL"/>
        </w:rPr>
        <w:pict>
          <v:shapetype id="_x0000_t202" coordsize="21600,21600" o:spt="202" path="m,l,21600r21600,l21600,xe">
            <v:stroke joinstyle="miter"/>
            <v:path gradientshapeok="t" o:connecttype="rect"/>
          </v:shapetype>
          <v:shape id="Pole tekstowe 307" o:spid="_x0000_s1026" type="#_x0000_t202" style="position:absolute;left:0;text-align:left;margin-left:27.5pt;margin-top:.9pt;width:423.5pt;height:148.5pt;z-index:1;visibility:visible">
            <v:textbox>
              <w:txbxContent>
                <w:p w:rsidR="000676FD" w:rsidRPr="000B67E2" w:rsidRDefault="000676FD" w:rsidP="00C65062">
                  <w:pPr>
                    <w:rPr>
                      <w:sz w:val="18"/>
                      <w:szCs w:val="18"/>
                    </w:rPr>
                  </w:pPr>
                  <w:r>
                    <w:rPr>
                      <w:sz w:val="18"/>
                      <w:szCs w:val="18"/>
                    </w:rPr>
                    <w:t>Nazwa w</w:t>
                  </w:r>
                  <w:r w:rsidRPr="000B67E2">
                    <w:rPr>
                      <w:sz w:val="18"/>
                      <w:szCs w:val="18"/>
                    </w:rPr>
                    <w:t>ykonawcy</w:t>
                  </w:r>
                </w:p>
                <w:p w:rsidR="000676FD" w:rsidRPr="000B67E2" w:rsidRDefault="000676FD" w:rsidP="00C65062">
                  <w:pPr>
                    <w:jc w:val="center"/>
                    <w:rPr>
                      <w:sz w:val="18"/>
                      <w:szCs w:val="18"/>
                    </w:rPr>
                  </w:pPr>
                  <w:r>
                    <w:rPr>
                      <w:sz w:val="18"/>
                      <w:szCs w:val="18"/>
                    </w:rPr>
                    <w:t>Gmina Ełk</w:t>
                  </w:r>
                </w:p>
                <w:p w:rsidR="000676FD" w:rsidRPr="000B67E2" w:rsidRDefault="000676FD" w:rsidP="00C65062">
                  <w:pPr>
                    <w:jc w:val="center"/>
                    <w:rPr>
                      <w:sz w:val="18"/>
                      <w:szCs w:val="18"/>
                    </w:rPr>
                  </w:pPr>
                  <w:r>
                    <w:rPr>
                      <w:sz w:val="18"/>
                      <w:szCs w:val="18"/>
                    </w:rPr>
                    <w:t>ul. T. Kościuszki 28A, 19-300 Ełk</w:t>
                  </w:r>
                </w:p>
                <w:p w:rsidR="000676FD" w:rsidRDefault="000676FD" w:rsidP="00C65062">
                  <w:pPr>
                    <w:jc w:val="center"/>
                    <w:rPr>
                      <w:sz w:val="18"/>
                      <w:szCs w:val="18"/>
                    </w:rPr>
                  </w:pPr>
                  <w:r w:rsidRPr="000B67E2">
                    <w:rPr>
                      <w:sz w:val="18"/>
                      <w:szCs w:val="18"/>
                    </w:rPr>
                    <w:t>Przetarg nieograniczony</w:t>
                  </w:r>
                </w:p>
                <w:p w:rsidR="000676FD" w:rsidRDefault="000676FD" w:rsidP="00C65062">
                  <w:pPr>
                    <w:jc w:val="center"/>
                    <w:rPr>
                      <w:sz w:val="20"/>
                      <w:szCs w:val="20"/>
                    </w:rPr>
                  </w:pPr>
                  <w:r>
                    <w:rPr>
                      <w:sz w:val="20"/>
                      <w:szCs w:val="20"/>
                    </w:rPr>
                    <w:t xml:space="preserve">„Przebudowa i zmiana sposobu użytkowania budynku gospodarczego na świetlicę wiejską w miejscowości Regielnica” </w:t>
                  </w:r>
                </w:p>
                <w:p w:rsidR="000676FD" w:rsidRPr="00932A27" w:rsidRDefault="000676FD" w:rsidP="00C65062">
                  <w:pPr>
                    <w:jc w:val="center"/>
                    <w:rPr>
                      <w:sz w:val="18"/>
                      <w:szCs w:val="18"/>
                    </w:rPr>
                  </w:pPr>
                  <w:r>
                    <w:rPr>
                      <w:sz w:val="18"/>
                      <w:szCs w:val="18"/>
                    </w:rPr>
                    <w:t>IZP.271.3.41.2018</w:t>
                  </w:r>
                </w:p>
                <w:p w:rsidR="000676FD" w:rsidRPr="00932A27" w:rsidRDefault="000676FD" w:rsidP="00C65062">
                  <w:pPr>
                    <w:jc w:val="center"/>
                    <w:rPr>
                      <w:sz w:val="18"/>
                      <w:szCs w:val="18"/>
                    </w:rPr>
                  </w:pPr>
                  <w:r w:rsidRPr="00932A27">
                    <w:rPr>
                      <w:sz w:val="18"/>
                      <w:szCs w:val="18"/>
                    </w:rPr>
                    <w:t xml:space="preserve">NIE OTWIERAĆ DO DNIA </w:t>
                  </w:r>
                  <w:r w:rsidR="006A3F37">
                    <w:rPr>
                      <w:sz w:val="18"/>
                      <w:szCs w:val="18"/>
                    </w:rPr>
                    <w:t>2</w:t>
                  </w:r>
                  <w:r w:rsidR="001B5DAE">
                    <w:rPr>
                      <w:sz w:val="18"/>
                      <w:szCs w:val="18"/>
                    </w:rPr>
                    <w:t>8</w:t>
                  </w:r>
                  <w:r>
                    <w:rPr>
                      <w:sz w:val="18"/>
                      <w:szCs w:val="18"/>
                    </w:rPr>
                    <w:t xml:space="preserve"> listopada 2018</w:t>
                  </w:r>
                  <w:r w:rsidRPr="00932A27">
                    <w:rPr>
                      <w:sz w:val="18"/>
                      <w:szCs w:val="18"/>
                    </w:rPr>
                    <w:t xml:space="preserve"> r. DO GODZ: 10</w:t>
                  </w:r>
                  <w:r>
                    <w:rPr>
                      <w:sz w:val="18"/>
                      <w:szCs w:val="18"/>
                    </w:rPr>
                    <w:t>:20</w:t>
                  </w:r>
                </w:p>
                <w:p w:rsidR="000676FD" w:rsidRDefault="000676FD" w:rsidP="00C65062">
                  <w:pPr>
                    <w:jc w:val="center"/>
                  </w:pPr>
                </w:p>
                <w:p w:rsidR="000676FD" w:rsidRDefault="000676FD" w:rsidP="00C65062">
                  <w:pPr>
                    <w:jc w:val="center"/>
                  </w:pPr>
                </w:p>
              </w:txbxContent>
            </v:textbox>
          </v:shape>
        </w:pict>
      </w:r>
    </w:p>
    <w:p w:rsidR="000676FD" w:rsidRPr="00C65062" w:rsidRDefault="000676FD" w:rsidP="00C65062">
      <w:pPr>
        <w:jc w:val="both"/>
      </w:pPr>
    </w:p>
    <w:p w:rsidR="000676FD" w:rsidRPr="00C65062" w:rsidRDefault="000676FD" w:rsidP="00C65062">
      <w:pPr>
        <w:jc w:val="both"/>
        <w:rPr>
          <w:i/>
          <w:iCs/>
        </w:rPr>
      </w:pPr>
    </w:p>
    <w:p w:rsidR="000676FD" w:rsidRPr="00C65062" w:rsidRDefault="000676FD" w:rsidP="00C65062">
      <w:pPr>
        <w:jc w:val="both"/>
        <w:rPr>
          <w:i/>
          <w:iCs/>
        </w:rPr>
      </w:pPr>
    </w:p>
    <w:p w:rsidR="000676FD" w:rsidRPr="00C65062" w:rsidRDefault="000676FD" w:rsidP="00C65062">
      <w:pPr>
        <w:jc w:val="both"/>
        <w:rPr>
          <w:i/>
          <w:iCs/>
        </w:rPr>
      </w:pPr>
    </w:p>
    <w:p w:rsidR="000676FD" w:rsidRPr="00C65062" w:rsidRDefault="000676FD" w:rsidP="00C65062">
      <w:pPr>
        <w:jc w:val="both"/>
        <w:rPr>
          <w:i/>
          <w:iCs/>
        </w:rPr>
      </w:pPr>
    </w:p>
    <w:p w:rsidR="000676FD" w:rsidRPr="00C65062" w:rsidRDefault="000676FD" w:rsidP="00C65062">
      <w:pPr>
        <w:jc w:val="both"/>
        <w:rPr>
          <w:i/>
          <w:iCs/>
        </w:rPr>
      </w:pPr>
    </w:p>
    <w:p w:rsidR="000676FD" w:rsidRPr="00C65062" w:rsidRDefault="000676FD" w:rsidP="00C65062">
      <w:pPr>
        <w:jc w:val="both"/>
        <w:rPr>
          <w:i/>
          <w:iCs/>
        </w:rPr>
      </w:pPr>
    </w:p>
    <w:p w:rsidR="000676FD" w:rsidRPr="00C65062" w:rsidRDefault="000676FD" w:rsidP="00C65062">
      <w:pPr>
        <w:jc w:val="both"/>
        <w:rPr>
          <w:i/>
          <w:iCs/>
        </w:rPr>
      </w:pPr>
      <w:r w:rsidRPr="00C65062">
        <w:rPr>
          <w:i/>
          <w:iCs/>
        </w:rPr>
        <w:t xml:space="preserve">* zamawiający nie ponosi odpowiedzialności za zdarzenia wynikające z braku oznaczenia koperty /opakowania/, w której znajduje się oferta wykonawcy.  </w:t>
      </w:r>
    </w:p>
    <w:p w:rsidR="000676FD" w:rsidRPr="00C65062" w:rsidRDefault="000676FD" w:rsidP="00C65062">
      <w:pPr>
        <w:jc w:val="both"/>
      </w:pPr>
      <w:r w:rsidRPr="00C65062">
        <w:rPr>
          <w:b/>
          <w:bCs/>
        </w:rPr>
        <w:t>3.</w:t>
      </w:r>
      <w:r w:rsidRPr="00C65062">
        <w:t xml:space="preserve"> Koszty związane z przygotowaniem oferty ponosi składający ofertę.</w:t>
      </w:r>
    </w:p>
    <w:p w:rsidR="000676FD" w:rsidRPr="00C65062" w:rsidRDefault="000676FD" w:rsidP="00C65062">
      <w:pPr>
        <w:jc w:val="both"/>
      </w:pPr>
      <w:r w:rsidRPr="00C65062">
        <w:rPr>
          <w:b/>
          <w:bCs/>
        </w:rPr>
        <w:t>4.</w:t>
      </w:r>
      <w:r w:rsidRPr="00C65062">
        <w:t xml:space="preserve"> Oferta powinna zawierać następujące dokumenty:</w:t>
      </w:r>
    </w:p>
    <w:p w:rsidR="000676FD" w:rsidRPr="00C65062" w:rsidRDefault="000676FD" w:rsidP="00C65062">
      <w:pPr>
        <w:jc w:val="both"/>
      </w:pPr>
      <w:r w:rsidRPr="00C65062">
        <w:t>1) wypełniony zgodnie z SIWZ i podpisany formularz oferty - zgodnie ze wzorem  stanowiącym Załącznik nr 1 do SIWZ,</w:t>
      </w:r>
    </w:p>
    <w:p w:rsidR="000676FD" w:rsidRPr="00C65062" w:rsidRDefault="000676FD" w:rsidP="00C65062">
      <w:pPr>
        <w:jc w:val="both"/>
      </w:pPr>
      <w:r w:rsidRPr="00C65062">
        <w:t xml:space="preserve">2) oświadczenia stanowiące wstępne potwierdzenie spełnienia przez wykonawcę warunków udziału w postępowaniu oraz niepodleganie wykluczeniu z udziału </w:t>
      </w:r>
      <w:r w:rsidRPr="00C65062">
        <w:br/>
        <w:t>w postępowaniu wskazane w dziale VI pkt 2 SIWZ,</w:t>
      </w:r>
    </w:p>
    <w:p w:rsidR="000676FD" w:rsidRPr="00C65062" w:rsidRDefault="000676FD" w:rsidP="00C65062">
      <w:pPr>
        <w:jc w:val="both"/>
      </w:pPr>
      <w:r w:rsidRPr="00C65062">
        <w:t>3) pełnomocnictwo dla osoby występującej w imieniu wykonawcy potwierdzające, że osoba posiada uprawnienia do podpisywania zobowiązań w imieniu wykonawcy,</w:t>
      </w:r>
    </w:p>
    <w:p w:rsidR="000676FD" w:rsidRPr="00C65062" w:rsidRDefault="000676FD" w:rsidP="00C65062">
      <w:pPr>
        <w:jc w:val="both"/>
      </w:pPr>
      <w:r w:rsidRPr="00C65062">
        <w:t>4) zobowiązanie podmiotu trzeciego do oddania swego zasobu na potrzeby wykonawcy składającego ofertę – jeśli dotyczy,</w:t>
      </w:r>
    </w:p>
    <w:p w:rsidR="000676FD" w:rsidRPr="00C65062" w:rsidRDefault="000676FD" w:rsidP="00C65062">
      <w:pPr>
        <w:jc w:val="both"/>
      </w:pPr>
      <w:r w:rsidRPr="00C65062">
        <w:t xml:space="preserve">5) w przypadku składania oferty przez wykonawców wspólnie ubiegających się </w:t>
      </w:r>
      <w:r w:rsidRPr="00C65062">
        <w:br/>
        <w:t xml:space="preserve">o udzielenie zamówienia – pełnomocnictwo do reprezentowania wszystkich wykonawców wspólnie ubiegających się o udzielenie zamówienia, ewentualnie umowę o współdziałaniu, z której będzie wynikać przedmiotowe pełnomocnictwo. Pełnomocnik może być ustanowiony do reprezentowania wykonawców </w:t>
      </w:r>
      <w:r w:rsidRPr="00C65062">
        <w:br/>
        <w:t xml:space="preserve">w postępowaniu albo reprezentowania w postępowaniu i zawarcia umowy. </w:t>
      </w:r>
    </w:p>
    <w:p w:rsidR="000676FD" w:rsidRPr="00C65062" w:rsidRDefault="000676FD" w:rsidP="00C65062">
      <w:pPr>
        <w:jc w:val="both"/>
      </w:pPr>
      <w:r w:rsidRPr="00C65062">
        <w:rPr>
          <w:b/>
          <w:bCs/>
        </w:rPr>
        <w:t>5.</w:t>
      </w:r>
      <w:r w:rsidRPr="00C65062">
        <w:t xml:space="preserve"> Oferta wraz z załącznikami musi być podpisana przez osobę lub osoby upoważnione do reprezentowania wykonawcy zgodnie z reprezentacją wynikającą </w:t>
      </w:r>
      <w:r w:rsidRPr="00C65062">
        <w:br/>
        <w:t>z właściwego rejestru lub na podstawie udzielonego pełnomocnictwa.</w:t>
      </w:r>
    </w:p>
    <w:p w:rsidR="000676FD" w:rsidRPr="00C65062" w:rsidRDefault="000676FD" w:rsidP="00C65062">
      <w:pPr>
        <w:jc w:val="both"/>
      </w:pPr>
      <w:r w:rsidRPr="00C65062">
        <w:t>1) jeżeli ofertę podpisuje osoba inna niż wynika to z dokumentów rejestrowych, do oferty należy dołączyć dokument lub pełnomocnictwo w oryginale lub kopii potwierdzonej przez notariusza za zgodność z oryginałem, z których wynika uprawnienie osoby do składania oświadczeń woli i reprezentowania wykonawcy, jeżeli prawo to nie wynika z rejestru,</w:t>
      </w:r>
    </w:p>
    <w:p w:rsidR="000676FD" w:rsidRPr="00C65062" w:rsidRDefault="000676FD" w:rsidP="00C65062">
      <w:pPr>
        <w:jc w:val="both"/>
      </w:pPr>
      <w:r w:rsidRPr="00C65062">
        <w:t>2) dokument</w:t>
      </w:r>
      <w:r>
        <w:t>,</w:t>
      </w:r>
      <w:r w:rsidRPr="00C65062">
        <w:t xml:space="preserve"> o którym mowa powyżej lub pełnomocnictwo musza być integralną częścią oferty,</w:t>
      </w:r>
    </w:p>
    <w:p w:rsidR="000676FD" w:rsidRPr="00C65062" w:rsidRDefault="000676FD" w:rsidP="00C65062">
      <w:pPr>
        <w:jc w:val="both"/>
      </w:pPr>
      <w:r w:rsidRPr="00C65062">
        <w:t xml:space="preserve">3) pełnomocnictwo powinno jednoznacznie określać zakres umocowania </w:t>
      </w:r>
      <w:r w:rsidRPr="00C65062">
        <w:br/>
        <w:t>i wskazywać osobę pełnomocnika,</w:t>
      </w:r>
    </w:p>
    <w:p w:rsidR="000676FD" w:rsidRPr="00C65062" w:rsidRDefault="000676FD" w:rsidP="00C65062">
      <w:pPr>
        <w:jc w:val="both"/>
      </w:pPr>
      <w:r w:rsidRPr="00C65062">
        <w:lastRenderedPageBreak/>
        <w:t>4) w przypadku podmiotów występujących wspólnie w dokumencie pełnomocnictwa należy wskazać wszystkich wykonawców, którzy wspólnie ubiegają się o udzielenie zamówienia, a każdy z nich powinien podpisać się pod tym dokumentem,</w:t>
      </w:r>
    </w:p>
    <w:p w:rsidR="000676FD" w:rsidRPr="00C65062" w:rsidRDefault="000676FD" w:rsidP="00C65062">
      <w:pPr>
        <w:jc w:val="both"/>
      </w:pPr>
      <w:r w:rsidRPr="00C65062">
        <w:t>5) spółka cywilna dołącza do pełnomocnictwa dokument</w:t>
      </w:r>
      <w:r>
        <w:t>,</w:t>
      </w:r>
      <w:r w:rsidRPr="00C65062">
        <w:t xml:space="preserve"> z którego to pełnomocnictwo wynika, np. kopię umowy spółki cywilne</w:t>
      </w:r>
      <w:r>
        <w:t xml:space="preserve">j lub uchwałę – poświadczone za zgodność </w:t>
      </w:r>
      <w:r w:rsidRPr="00C65062">
        <w:t>z oryginałem.</w:t>
      </w:r>
    </w:p>
    <w:p w:rsidR="000676FD" w:rsidRPr="00C65062" w:rsidRDefault="000676FD" w:rsidP="00C65062">
      <w:pPr>
        <w:jc w:val="both"/>
      </w:pPr>
      <w:r w:rsidRPr="00C65062">
        <w:rPr>
          <w:b/>
          <w:bCs/>
        </w:rPr>
        <w:t>6.</w:t>
      </w:r>
      <w:r w:rsidRPr="00C65062">
        <w:t xml:space="preserve"> Wymaga się, aby wszelkie poprawki (zmiany) dokonywane w treści oferty, były dokonywane w sposób czytelny i parafowane przez wykonawcę.</w:t>
      </w:r>
    </w:p>
    <w:p w:rsidR="000676FD" w:rsidRPr="00C65062" w:rsidRDefault="000676FD" w:rsidP="00C65062">
      <w:pPr>
        <w:jc w:val="both"/>
      </w:pPr>
      <w:r w:rsidRPr="00C65062">
        <w:rPr>
          <w:b/>
          <w:bCs/>
        </w:rPr>
        <w:t>7.</w:t>
      </w:r>
      <w:r w:rsidRPr="00C65062">
        <w:t xml:space="preserve"> Wymaga się, aby oferta była dostarczona w zamkniętej kopercie /opakowaniu/, która będzie zabezpieczona w sposób uniemożliwiający odczytanie jej zawartości bez uszkodzenia opakowania. </w:t>
      </w:r>
    </w:p>
    <w:p w:rsidR="000676FD" w:rsidRPr="00C65062" w:rsidRDefault="000676FD" w:rsidP="00C65062">
      <w:pPr>
        <w:jc w:val="both"/>
      </w:pPr>
      <w:r w:rsidRPr="00C65062">
        <w:rPr>
          <w:b/>
          <w:bCs/>
        </w:rPr>
        <w:t>8.</w:t>
      </w:r>
      <w:r w:rsidRPr="00C65062">
        <w:t xml:space="preserve"> Oferta oraz załączniki do oferty winny być przygotowane zgodnie z treścią załączników stanowiących integralną część SIWZ. Zamawi</w:t>
      </w:r>
      <w:r>
        <w:t>ający dopuszcza złożenie oferty</w:t>
      </w:r>
      <w:r w:rsidRPr="00C65062">
        <w:t xml:space="preserve"> i załączników do oferty na formularzach sporządzonych przez wykonawcę pod warunkiem, że ich treść a także opis kolumn i wierszy odpowiadać będą formularzom określonym przez zamawiającego.</w:t>
      </w:r>
    </w:p>
    <w:p w:rsidR="000676FD" w:rsidRPr="00C65062" w:rsidRDefault="000676FD" w:rsidP="00C65062">
      <w:pPr>
        <w:jc w:val="both"/>
      </w:pPr>
      <w:r w:rsidRPr="00C65062">
        <w:rPr>
          <w:b/>
          <w:bCs/>
        </w:rPr>
        <w:t>9.</w:t>
      </w:r>
      <w:r w:rsidRPr="00C65062">
        <w:t xml:space="preserve"> Zaleca się, aby strony oferty były trwale ze sobą połączone i kolejno ponumerowane. W treści oferty winna być umieszczona informacja o ilości stron.</w:t>
      </w:r>
    </w:p>
    <w:p w:rsidR="000676FD" w:rsidRPr="00C65062" w:rsidRDefault="000676FD" w:rsidP="00C65062">
      <w:pPr>
        <w:jc w:val="both"/>
      </w:pPr>
      <w:r w:rsidRPr="00C65062">
        <w:rPr>
          <w:b/>
          <w:bCs/>
        </w:rPr>
        <w:t>10.</w:t>
      </w:r>
      <w:r w:rsidRPr="00C65062">
        <w:t xml:space="preserve"> Dokumenty winny być złożone w oryginale lub kopii poświadczonej za zgodność </w:t>
      </w:r>
      <w:r w:rsidRPr="00C65062">
        <w:br/>
        <w:t>z oryginałem przez wykonawcę, za wyjątkiem:</w:t>
      </w:r>
    </w:p>
    <w:p w:rsidR="000676FD" w:rsidRPr="00C65062" w:rsidRDefault="000676FD" w:rsidP="00C65062">
      <w:pPr>
        <w:jc w:val="both"/>
      </w:pPr>
      <w:r w:rsidRPr="00C65062">
        <w:t>1) pełnomocnictw,</w:t>
      </w:r>
    </w:p>
    <w:p w:rsidR="000676FD" w:rsidRPr="00C65062" w:rsidRDefault="000676FD" w:rsidP="00C65062">
      <w:pPr>
        <w:jc w:val="both"/>
      </w:pPr>
      <w:r w:rsidRPr="00C65062">
        <w:t>2) formularza oferty,</w:t>
      </w:r>
    </w:p>
    <w:p w:rsidR="000676FD" w:rsidRPr="00C65062" w:rsidRDefault="000676FD" w:rsidP="00C65062">
      <w:pPr>
        <w:jc w:val="both"/>
      </w:pPr>
      <w:r w:rsidRPr="00C65062">
        <w:t>3) oświadczeń wskazanych w dziale VI pkt 2 SIWZ.</w:t>
      </w:r>
    </w:p>
    <w:p w:rsidR="000676FD" w:rsidRPr="00C65062" w:rsidRDefault="000676FD" w:rsidP="00C65062">
      <w:pPr>
        <w:jc w:val="both"/>
      </w:pPr>
      <w:r w:rsidRPr="00C65062">
        <w:rPr>
          <w:b/>
          <w:bCs/>
        </w:rPr>
        <w:t>11.</w:t>
      </w:r>
      <w:r w:rsidRPr="00C65062">
        <w:t xml:space="preserve"> Zamawiający może żądać przedstawienia oryginału lub notarialnie poświadczonej kopii dokumentu wyłącznie wtedy, gdy złożona kopia dokumentu jest nieczytelna lub budzi wątpliwości co do jej prawdziwości.</w:t>
      </w:r>
    </w:p>
    <w:p w:rsidR="000676FD" w:rsidRPr="00C65062" w:rsidRDefault="000676FD" w:rsidP="00C65062">
      <w:pPr>
        <w:jc w:val="both"/>
      </w:pPr>
      <w:r w:rsidRPr="00C65062">
        <w:rPr>
          <w:b/>
          <w:bCs/>
        </w:rPr>
        <w:t>12.</w:t>
      </w:r>
      <w:r w:rsidRPr="00C65062">
        <w:t xml:space="preserve"> Dokumenty sporządzone w języku obcym są składane wraz z tłumaczeniem na język polski.</w:t>
      </w:r>
    </w:p>
    <w:p w:rsidR="000676FD" w:rsidRPr="00C65062" w:rsidRDefault="000676FD" w:rsidP="00C65062">
      <w:pPr>
        <w:jc w:val="both"/>
      </w:pPr>
      <w:r w:rsidRPr="00C65062">
        <w:rPr>
          <w:b/>
          <w:bCs/>
        </w:rPr>
        <w:t>13.</w:t>
      </w:r>
      <w:r w:rsidRPr="00C65062">
        <w:t xml:space="preserve"> Zamawiający informuje, iż zgodnie z art. 8 w zw. z art. 96 ust. 3 ustawy Pzp, oferty składane w postępowaniu o zamówienie publiczne są jawne i podlegają udostępnieniu od chwili ich otwarcia, z wyjątkiem informacji stanowiących tajemnicę przedsiębiorstwa w rozumieniu przepisów o zwalczaniu nieuczciwej konkurencji, jeśli wykonawca zgodnie z prawem zastrzegł, że nie mogą one być udostępniane.</w:t>
      </w:r>
    </w:p>
    <w:p w:rsidR="000676FD" w:rsidRPr="00C65062" w:rsidRDefault="000676FD" w:rsidP="00C65062">
      <w:pPr>
        <w:jc w:val="both"/>
      </w:pPr>
      <w:r w:rsidRPr="00C65062">
        <w:rPr>
          <w:b/>
          <w:bCs/>
        </w:rPr>
        <w:lastRenderedPageBreak/>
        <w:t>14.</w:t>
      </w:r>
      <w:r w:rsidRPr="00C65062">
        <w:t xml:space="preserve"> Zamawiający zaleca, aby informacje zastrzeżone, jako tajemnica przedsiębiorstwa były przez wykonawcę złożone w oddzielnej wewnętrznej kopercie z oznakowaniem </w:t>
      </w:r>
      <w:r w:rsidRPr="00C65062">
        <w:rPr>
          <w:u w:val="single"/>
        </w:rPr>
        <w:t>Tajemnica przedsiębiorstwa</w:t>
      </w:r>
      <w:r w:rsidRPr="00C65062">
        <w:t>, lub spięte (zszyte) oddzielnie od pozostałych, jawnych elementów oferty. W razie braku takiego wskazania, zamawiający uzna, że wszelkie oświadczenia i zaświadczenia składane w trakcie postępowania są jawne bez zastrzeżeń.</w:t>
      </w:r>
    </w:p>
    <w:p w:rsidR="000676FD" w:rsidRPr="00C65062" w:rsidRDefault="000676FD" w:rsidP="00C65062">
      <w:pPr>
        <w:jc w:val="both"/>
      </w:pPr>
      <w:r w:rsidRPr="00C65062">
        <w:rPr>
          <w:b/>
          <w:bCs/>
        </w:rPr>
        <w:t>15.</w:t>
      </w:r>
      <w:r w:rsidRPr="00C65062">
        <w:t xml:space="preserve"> Dokumenty stanowiące tajemnicę przedsiębiorstwa w rozumieniu ustawy z dnia </w:t>
      </w:r>
      <w:r w:rsidRPr="00C65062">
        <w:br/>
        <w:t>16 kwietnia 1993 r. o zwalczaniu nieuczciwej konkurencji (Dz. U. z 2003 r. nr 153,</w:t>
      </w:r>
    </w:p>
    <w:p w:rsidR="000676FD" w:rsidRPr="00C65062" w:rsidRDefault="000676FD" w:rsidP="00C65062">
      <w:pPr>
        <w:jc w:val="both"/>
      </w:pPr>
      <w:r w:rsidRPr="00C65062">
        <w:t xml:space="preserve">poz. 1503 z późn. zm.) powinny być umieszczone w kopercie z napisem </w:t>
      </w:r>
      <w:r w:rsidRPr="00C65062">
        <w:rPr>
          <w:u w:val="single"/>
        </w:rPr>
        <w:t>Tajemnica przedsiębiorstwa</w:t>
      </w:r>
      <w:r w:rsidRPr="00C65062">
        <w:t>.</w:t>
      </w:r>
    </w:p>
    <w:p w:rsidR="000676FD" w:rsidRPr="00C65062" w:rsidRDefault="000676FD" w:rsidP="00C65062">
      <w:pPr>
        <w:jc w:val="both"/>
      </w:pPr>
      <w:r w:rsidRPr="00C65062">
        <w:rPr>
          <w:b/>
          <w:bCs/>
        </w:rPr>
        <w:t>16.</w:t>
      </w:r>
      <w:r w:rsidRPr="00C65062">
        <w:t xml:space="preserve"> Zamawiający nie ujawnia informacji stanowiących tajemnicę przedsiębiorstwa </w:t>
      </w:r>
      <w:r w:rsidRPr="00C65062">
        <w:br/>
        <w:t xml:space="preserve">w rozumieniu przepisów o zwalczaniu nieuczciwej konkurencji, jeżeli wykonawca, nie później niż w terminie składania ofert, zastrzegł, że nie mogą one być udostępniane oraz wykazał, iż zastrzeżone informacje stanowią tajemnicę przedsiębiorstwa. Wykonawca nie może zastrzec następujących informacji: nazwa firmy, adres wykonawcy, informacji dot. ceny, terminu wykonania zamówienia, okresu gwarancji </w:t>
      </w:r>
      <w:r w:rsidRPr="00C65062">
        <w:br/>
        <w:t>i warunków płatności zawartych w ofercie.</w:t>
      </w:r>
    </w:p>
    <w:p w:rsidR="000676FD" w:rsidRPr="00D31277" w:rsidRDefault="000676FD" w:rsidP="00C65062">
      <w:pPr>
        <w:jc w:val="both"/>
        <w:rPr>
          <w:b/>
          <w:bCs/>
          <w:highlight w:val="lightGray"/>
        </w:rPr>
      </w:pPr>
    </w:p>
    <w:p w:rsidR="000676FD" w:rsidRPr="00C65062" w:rsidRDefault="000676FD" w:rsidP="00C65062">
      <w:pPr>
        <w:jc w:val="both"/>
        <w:rPr>
          <w:b/>
          <w:bCs/>
        </w:rPr>
      </w:pPr>
      <w:r w:rsidRPr="00D31277">
        <w:rPr>
          <w:b/>
          <w:bCs/>
          <w:highlight w:val="lightGray"/>
        </w:rPr>
        <w:t>XI. MIEJSCE ORAZ TERMIN SKŁADANIA I OTWARCIA OFERT</w:t>
      </w:r>
    </w:p>
    <w:p w:rsidR="000676FD" w:rsidRPr="00C65062" w:rsidRDefault="000676FD" w:rsidP="00C65062">
      <w:pPr>
        <w:jc w:val="both"/>
      </w:pPr>
      <w:r w:rsidRPr="00C65062">
        <w:rPr>
          <w:b/>
          <w:bCs/>
        </w:rPr>
        <w:t>1.</w:t>
      </w:r>
      <w:r w:rsidRPr="00C65062">
        <w:t xml:space="preserve"> Oferty należy składać według wzoru określonego w dziale X SIWZ, </w:t>
      </w:r>
      <w:r w:rsidRPr="00C65062">
        <w:br/>
        <w:t xml:space="preserve">w zamkniętej kopercie do siedziby Urzędu Gminy Ełk, ul. T. Kościuszki 28 A, 19-300 Ełk, pokój nr 0A – parter lub przesłać drogą pocztową na adres zamawiającego. </w:t>
      </w:r>
      <w:r w:rsidRPr="00C65062">
        <w:br/>
        <w:t xml:space="preserve">W przypadku składania ofert drogą pocztową (przesyłka polecona lub poczta kurierska) za termin jej złożenia przyjęty będzie dzień i godzina otrzymania oferty przez zamawiającego. </w:t>
      </w:r>
    </w:p>
    <w:p w:rsidR="000676FD" w:rsidRPr="00C65062" w:rsidRDefault="000676FD" w:rsidP="00C65062">
      <w:pPr>
        <w:jc w:val="both"/>
      </w:pPr>
      <w:r w:rsidRPr="00C65062">
        <w:rPr>
          <w:b/>
          <w:bCs/>
        </w:rPr>
        <w:t>2.</w:t>
      </w:r>
      <w:r w:rsidRPr="00C65062">
        <w:t xml:space="preserve"> Termin składania ofert upływa dnia  </w:t>
      </w:r>
      <w:r w:rsidR="006A3F37">
        <w:t>2</w:t>
      </w:r>
      <w:r w:rsidR="001B5DAE">
        <w:t>8</w:t>
      </w:r>
      <w:r>
        <w:t xml:space="preserve"> listopada</w:t>
      </w:r>
      <w:r w:rsidRPr="00C65062">
        <w:t xml:space="preserve"> 2018 r. o godz. 10:00.</w:t>
      </w:r>
    </w:p>
    <w:p w:rsidR="000676FD" w:rsidRPr="00C65062" w:rsidRDefault="000676FD" w:rsidP="00C65062">
      <w:pPr>
        <w:jc w:val="both"/>
      </w:pPr>
      <w:r w:rsidRPr="00C65062">
        <w:rPr>
          <w:b/>
          <w:bCs/>
        </w:rPr>
        <w:t>3.</w:t>
      </w:r>
      <w:r w:rsidRPr="00C65062">
        <w:t xml:space="preserve"> Otwarcie ofert nastąpi </w:t>
      </w:r>
      <w:r>
        <w:t xml:space="preserve">dnia </w:t>
      </w:r>
      <w:r w:rsidR="006A3F37">
        <w:t>2</w:t>
      </w:r>
      <w:r w:rsidR="001B5DAE">
        <w:t>8</w:t>
      </w:r>
      <w:r>
        <w:t xml:space="preserve"> listopada </w:t>
      </w:r>
      <w:r w:rsidRPr="00C65062">
        <w:t>2018 r. o godz. 10:20, w siedzibie Urzędu Gminy Ełk ul. T. Kościuszki 28A, 19-300 Ełk (sala konferencyjna  nr 25, II piętro).</w:t>
      </w:r>
    </w:p>
    <w:p w:rsidR="000676FD" w:rsidRPr="00C65062" w:rsidRDefault="000676FD" w:rsidP="00C65062">
      <w:pPr>
        <w:jc w:val="both"/>
      </w:pPr>
      <w:r w:rsidRPr="00C65062">
        <w:rPr>
          <w:b/>
          <w:bCs/>
        </w:rPr>
        <w:t>4.</w:t>
      </w:r>
      <w:r w:rsidRPr="00C65062">
        <w:t xml:space="preserve"> Bezpośrednio przed otwarciem ofert zostanie podana kwota, którą zamawiający zamierza przeznaczyć na sfinansowanie zamówienia.</w:t>
      </w:r>
    </w:p>
    <w:p w:rsidR="000676FD" w:rsidRPr="00C65062" w:rsidRDefault="000676FD" w:rsidP="00C65062">
      <w:pPr>
        <w:jc w:val="both"/>
      </w:pPr>
      <w:r w:rsidRPr="00C65062">
        <w:rPr>
          <w:b/>
          <w:bCs/>
        </w:rPr>
        <w:t>5.</w:t>
      </w:r>
      <w:r w:rsidRPr="00C65062">
        <w:t xml:space="preserve"> Podczas otwarcia ofert zostaną podane nazwy oraz adresy wykonawców, a także informacje dotyczące ceny, okresów gwarancji i terminu wykonania zamówienia.</w:t>
      </w:r>
    </w:p>
    <w:p w:rsidR="000676FD" w:rsidRPr="00C65062" w:rsidRDefault="000676FD" w:rsidP="00C65062">
      <w:pPr>
        <w:jc w:val="both"/>
      </w:pPr>
      <w:r w:rsidRPr="00C65062">
        <w:rPr>
          <w:b/>
          <w:bCs/>
        </w:rPr>
        <w:lastRenderedPageBreak/>
        <w:t>6.</w:t>
      </w:r>
      <w:r w:rsidRPr="00C65062">
        <w:t xml:space="preserve"> W postępowaniu o udzielenie zamówienia o wartości mniejszej niż kwoty określone w przepisach wydanych na podstawie art. 11 ust. 8, zamawiający niezwłocznie zwraca ofertę, która została złożona po terminie.</w:t>
      </w:r>
    </w:p>
    <w:p w:rsidR="000676FD" w:rsidRPr="00D31277" w:rsidRDefault="000676FD" w:rsidP="00C65062">
      <w:pPr>
        <w:jc w:val="both"/>
        <w:rPr>
          <w:b/>
          <w:bCs/>
          <w:highlight w:val="lightGray"/>
        </w:rPr>
      </w:pPr>
    </w:p>
    <w:p w:rsidR="000676FD" w:rsidRPr="00C65062" w:rsidRDefault="000676FD" w:rsidP="00C65062">
      <w:pPr>
        <w:jc w:val="both"/>
        <w:rPr>
          <w:b/>
          <w:bCs/>
        </w:rPr>
      </w:pPr>
      <w:r w:rsidRPr="00D31277">
        <w:rPr>
          <w:b/>
          <w:bCs/>
          <w:highlight w:val="lightGray"/>
        </w:rPr>
        <w:t>XII. OPIS SPOSOBU OBLICZENIA CENY</w:t>
      </w:r>
    </w:p>
    <w:p w:rsidR="000676FD" w:rsidRPr="00C65062" w:rsidRDefault="000676FD" w:rsidP="00C65062">
      <w:pPr>
        <w:jc w:val="both"/>
      </w:pPr>
      <w:r w:rsidRPr="00C65062">
        <w:rPr>
          <w:b/>
          <w:bCs/>
        </w:rPr>
        <w:t>1.</w:t>
      </w:r>
      <w:r w:rsidRPr="00C65062">
        <w:t xml:space="preserve"> Cena oferty zostanie podana przez wykonawcę w formularzu oferty stanowiącym Załącznik nr 1 do SIWZ. </w:t>
      </w:r>
    </w:p>
    <w:p w:rsidR="000676FD" w:rsidRPr="00C65062" w:rsidRDefault="000676FD" w:rsidP="00C65062">
      <w:pPr>
        <w:jc w:val="both"/>
      </w:pPr>
      <w:r w:rsidRPr="00C65062">
        <w:rPr>
          <w:b/>
          <w:bCs/>
        </w:rPr>
        <w:t>2.</w:t>
      </w:r>
      <w:r w:rsidRPr="00C65062">
        <w:t xml:space="preserve"> Podana w ofercie cena jest ceną ryczałtową brutto i musi uwzględniać wszystkie wymagania zamawiającego określone w niniejszej specyfikacji oraz obejmować wszelkie koszty, jakie poniesie wykonawca z tytułu należytej oraz zgodnej </w:t>
      </w:r>
      <w:r w:rsidRPr="00C65062">
        <w:br/>
        <w:t>z obowiązującymi przepisami prawa realizacji przedmiotu zamówienia.</w:t>
      </w:r>
    </w:p>
    <w:p w:rsidR="000676FD" w:rsidRPr="00C65062" w:rsidRDefault="000676FD" w:rsidP="00C65062">
      <w:pPr>
        <w:jc w:val="both"/>
      </w:pPr>
      <w:r w:rsidRPr="00C65062">
        <w:rPr>
          <w:b/>
          <w:bCs/>
        </w:rPr>
        <w:t>3.</w:t>
      </w:r>
      <w:r w:rsidRPr="00C65062">
        <w:t xml:space="preserve"> Ceny oferty oraz ceny jednostkowe należy określić z dokładnością do dwóch miejsc po przecinku. Ceny oferty zaokrągla się do pełnych groszy, przy czym końcówki poniżej 0,5 grosza pomija się, a końcówki 0,5 grosza i wyżej zaokrągla się do pełnego grosza.</w:t>
      </w:r>
    </w:p>
    <w:p w:rsidR="000676FD" w:rsidRPr="00C65062" w:rsidRDefault="000676FD" w:rsidP="00C65062">
      <w:pPr>
        <w:jc w:val="both"/>
      </w:pPr>
      <w:r w:rsidRPr="00C65062">
        <w:rPr>
          <w:b/>
          <w:bCs/>
        </w:rPr>
        <w:t>4.</w:t>
      </w:r>
      <w:r w:rsidRPr="00C65062">
        <w:t xml:space="preserve"> Stawkę podatku VAT określa się zgodnie z ustawą z dnia 11 marca 2004 r. </w:t>
      </w:r>
      <w:r w:rsidRPr="00C65062">
        <w:br/>
        <w:t>o podatku od towarów i usług (</w:t>
      </w:r>
      <w:proofErr w:type="spellStart"/>
      <w:r w:rsidRPr="00C65062">
        <w:t>t.j</w:t>
      </w:r>
      <w:proofErr w:type="spellEnd"/>
      <w:r w:rsidRPr="00C65062">
        <w:t>. Dz. U. z 2017 r. poz. 1221 z późn. zm.) i będzie ona zmieniana w przypadku urzędowej zmiany w trakcie realizacji zamówienia.</w:t>
      </w:r>
    </w:p>
    <w:p w:rsidR="000676FD" w:rsidRPr="00C65062" w:rsidRDefault="000676FD" w:rsidP="00C65062">
      <w:pPr>
        <w:jc w:val="both"/>
        <w:rPr>
          <w:i/>
          <w:iCs/>
        </w:rPr>
      </w:pPr>
      <w:r w:rsidRPr="00C65062">
        <w:rPr>
          <w:b/>
          <w:bCs/>
        </w:rPr>
        <w:t>5.</w:t>
      </w:r>
      <w:r w:rsidRPr="00C65062">
        <w:t xml:space="preserve">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w:t>
      </w:r>
      <w:r w:rsidRPr="00C65062">
        <w:br/>
        <w:t>z obowiązującymi przepisami. /</w:t>
      </w:r>
      <w:r w:rsidRPr="00C65062">
        <w:rPr>
          <w:i/>
          <w:iCs/>
        </w:rPr>
        <w:t>Dnia 01.01.2017 r. weszły w życie nowe przepisy zmieniające zapisy art. 17 ust. 1 pkt 8 ustawy o podatku od towarów i usług z dnia 11 marca 2004 r. tj. Dz. U. z 2017 r., poz. 1221 z późn. zm. wprowadzające mechanizm odwróconego obciążenia podatkiem od towarów i usług (VAT) dla usług budowlanych wymienionych w poz. 2-48 załącznika nr 14 do ustawy. Przepis art. 17 ust. 1 pkt 8 stosuje się, jeżeli usługodawca świadczy te usługi jako podwykonawca. Mechanizm ten ma zastosowanie, gdy usługodawcy i usługobiorcy są czynnymi podatnikami VAT).</w:t>
      </w:r>
    </w:p>
    <w:p w:rsidR="000676FD" w:rsidRPr="00C65062" w:rsidRDefault="000676FD" w:rsidP="00C65062">
      <w:pPr>
        <w:jc w:val="both"/>
        <w:rPr>
          <w:i/>
          <w:iCs/>
        </w:rPr>
      </w:pPr>
      <w:r w:rsidRPr="00C65062">
        <w:rPr>
          <w:b/>
          <w:bCs/>
        </w:rPr>
        <w:t>6.</w:t>
      </w:r>
      <w:r w:rsidRPr="00C65062">
        <w:t xml:space="preserve"> Rozliczenia między zamawiającym a wykonawcą będą prowadzone wyłącznie </w:t>
      </w:r>
      <w:r w:rsidRPr="00C65062">
        <w:br/>
        <w:t>w walucie krajowej (PLN).</w:t>
      </w:r>
    </w:p>
    <w:p w:rsidR="000676FD" w:rsidRPr="00D31277" w:rsidRDefault="000676FD" w:rsidP="00C65062">
      <w:pPr>
        <w:jc w:val="both"/>
        <w:rPr>
          <w:b/>
          <w:bCs/>
          <w:highlight w:val="lightGray"/>
        </w:rPr>
      </w:pPr>
    </w:p>
    <w:p w:rsidR="000676FD" w:rsidRPr="00C65062" w:rsidRDefault="000676FD" w:rsidP="00C65062">
      <w:pPr>
        <w:jc w:val="both"/>
        <w:rPr>
          <w:b/>
          <w:bCs/>
        </w:rPr>
      </w:pPr>
      <w:r w:rsidRPr="00D31277">
        <w:rPr>
          <w:b/>
          <w:bCs/>
          <w:highlight w:val="lightGray"/>
        </w:rPr>
        <w:lastRenderedPageBreak/>
        <w:t xml:space="preserve">XIII. OPIS KRYTERÓW, KTÓRYMI ZAMAWIAJĄCY BĘDZIE KIEROWAŁ SIĘ PRZY WYBORZE OFERTY WRAZ Z PODANIEM WAG TYCH KRYTERIÓW </w:t>
      </w:r>
      <w:r w:rsidRPr="00D31277">
        <w:rPr>
          <w:b/>
          <w:bCs/>
          <w:highlight w:val="lightGray"/>
        </w:rPr>
        <w:br/>
        <w:t>I SPOSOBU OCENY OFERT</w:t>
      </w:r>
    </w:p>
    <w:p w:rsidR="000676FD" w:rsidRPr="00C65062" w:rsidRDefault="000676FD" w:rsidP="00C65062">
      <w:pPr>
        <w:jc w:val="both"/>
      </w:pPr>
      <w:r w:rsidRPr="00C65062">
        <w:rPr>
          <w:b/>
          <w:bCs/>
        </w:rPr>
        <w:t>1</w:t>
      </w:r>
      <w:r w:rsidRPr="00C65062">
        <w:t xml:space="preserve">. Oceny ofert będzie dokonywała komisja zgodnie z wymaganiami ustawy Pzp. </w:t>
      </w:r>
    </w:p>
    <w:p w:rsidR="000676FD" w:rsidRPr="00557CB6" w:rsidRDefault="000676FD" w:rsidP="00810AB0">
      <w:pPr>
        <w:jc w:val="both"/>
      </w:pPr>
      <w:r w:rsidRPr="00C65062">
        <w:rPr>
          <w:b/>
          <w:bCs/>
        </w:rPr>
        <w:t>2.</w:t>
      </w:r>
      <w:r w:rsidRPr="00C65062">
        <w:t xml:space="preserve"> W odniesieniu do wykonawców, którzy spełnili postawione warunki, komisja dokona oceny ofert na podstawie następujących kryteriów:</w:t>
      </w:r>
    </w:p>
    <w:p w:rsidR="000676FD" w:rsidRPr="00810AB0" w:rsidRDefault="000676FD" w:rsidP="00810AB0">
      <w:pPr>
        <w:jc w:val="both"/>
        <w:rPr>
          <w:b/>
          <w:bCs/>
        </w:rPr>
      </w:pPr>
      <w:r w:rsidRPr="00810AB0">
        <w:rPr>
          <w:b/>
          <w:bCs/>
        </w:rPr>
        <w:t xml:space="preserve">Kryterium oferty: </w:t>
      </w:r>
    </w:p>
    <w:p w:rsidR="000676FD" w:rsidRPr="00810AB0" w:rsidRDefault="000676FD" w:rsidP="00810AB0">
      <w:pPr>
        <w:tabs>
          <w:tab w:val="left" w:pos="709"/>
        </w:tabs>
        <w:jc w:val="both"/>
        <w:rPr>
          <w:lang w:eastAsia="pl-PL"/>
        </w:rPr>
      </w:pPr>
      <w:r w:rsidRPr="00810AB0">
        <w:rPr>
          <w:lang w:eastAsia="pl-PL"/>
        </w:rPr>
        <w:t xml:space="preserve">Oferowana cena ryczałtowa brutto –  </w:t>
      </w:r>
      <w:r w:rsidRPr="00810AB0">
        <w:rPr>
          <w:b/>
          <w:bCs/>
          <w:lang w:eastAsia="pl-PL"/>
        </w:rPr>
        <w:t>60%</w:t>
      </w:r>
      <w:r w:rsidRPr="00810AB0">
        <w:rPr>
          <w:b/>
          <w:bCs/>
          <w:lang w:eastAsia="pl-PL"/>
        </w:rPr>
        <w:tab/>
      </w:r>
      <w:r w:rsidRPr="00810AB0">
        <w:rPr>
          <w:b/>
          <w:bCs/>
          <w:lang w:eastAsia="pl-PL"/>
        </w:rPr>
        <w:tab/>
      </w:r>
    </w:p>
    <w:p w:rsidR="000676FD" w:rsidRPr="004B010A" w:rsidRDefault="000676FD" w:rsidP="00810AB0">
      <w:pPr>
        <w:tabs>
          <w:tab w:val="left" w:pos="709"/>
        </w:tabs>
        <w:jc w:val="both"/>
        <w:rPr>
          <w:lang w:eastAsia="pl-PL"/>
        </w:rPr>
      </w:pPr>
      <w:r w:rsidRPr="004B010A">
        <w:rPr>
          <w:lang w:eastAsia="pl-PL"/>
        </w:rPr>
        <w:t xml:space="preserve">Okres udzielonej gwarancji.– </w:t>
      </w:r>
      <w:r w:rsidRPr="004B010A">
        <w:rPr>
          <w:b/>
          <w:bCs/>
          <w:lang w:eastAsia="pl-PL"/>
        </w:rPr>
        <w:t>20 %</w:t>
      </w:r>
    </w:p>
    <w:p w:rsidR="000676FD" w:rsidRDefault="00FC7526" w:rsidP="00557CB6">
      <w:pPr>
        <w:jc w:val="both"/>
        <w:rPr>
          <w:b/>
          <w:bCs/>
          <w:u w:val="single"/>
          <w:lang w:eastAsia="pl-PL"/>
        </w:rPr>
      </w:pPr>
      <w:r>
        <w:t>D</w:t>
      </w:r>
      <w:r w:rsidR="000676FD">
        <w:t>oświadczenie kierownika budowy –</w:t>
      </w:r>
      <w:r w:rsidR="000676FD" w:rsidRPr="00213A90">
        <w:rPr>
          <w:b/>
          <w:bCs/>
        </w:rPr>
        <w:t xml:space="preserve"> 20 %</w:t>
      </w:r>
    </w:p>
    <w:p w:rsidR="000676FD" w:rsidRPr="00810AB0" w:rsidRDefault="000676FD" w:rsidP="00810AB0">
      <w:pPr>
        <w:tabs>
          <w:tab w:val="left" w:pos="709"/>
        </w:tabs>
        <w:spacing w:line="276" w:lineRule="auto"/>
        <w:jc w:val="both"/>
        <w:rPr>
          <w:lang w:eastAsia="pl-PL"/>
        </w:rPr>
      </w:pPr>
    </w:p>
    <w:p w:rsidR="000676FD" w:rsidRPr="00810AB0" w:rsidRDefault="000676FD" w:rsidP="00810AB0">
      <w:pPr>
        <w:jc w:val="both"/>
        <w:rPr>
          <w:lang w:eastAsia="pl-PL"/>
        </w:rPr>
      </w:pPr>
      <w:r w:rsidRPr="00810AB0">
        <w:rPr>
          <w:lang w:eastAsia="pl-PL"/>
        </w:rPr>
        <w:t>Wybór najkorzystniejszej oferty dla poszczeg</w:t>
      </w:r>
      <w:r>
        <w:rPr>
          <w:lang w:eastAsia="pl-PL"/>
        </w:rPr>
        <w:t>ólnej części oceniany będzie wg</w:t>
      </w:r>
      <w:r w:rsidRPr="00810AB0">
        <w:rPr>
          <w:lang w:eastAsia="pl-PL"/>
        </w:rPr>
        <w:t xml:space="preserve"> poniższego wzoru:</w:t>
      </w:r>
    </w:p>
    <w:p w:rsidR="000676FD" w:rsidRPr="00810AB0" w:rsidRDefault="000676FD" w:rsidP="00810AB0">
      <w:pPr>
        <w:tabs>
          <w:tab w:val="left" w:pos="154"/>
          <w:tab w:val="right" w:pos="3649"/>
        </w:tabs>
        <w:jc w:val="both"/>
        <w:rPr>
          <w:b/>
          <w:bCs/>
          <w:lang w:eastAsia="pl-PL"/>
        </w:rPr>
      </w:pPr>
      <w:r w:rsidRPr="00810AB0">
        <w:rPr>
          <w:b/>
          <w:bCs/>
          <w:lang w:eastAsia="pl-PL"/>
        </w:rPr>
        <w:t>Oferowana cena ryczałtowa brutto za wykonanie przedmiotu zamówienia:</w:t>
      </w:r>
      <w:r w:rsidR="00D31277">
        <w:rPr>
          <w:b/>
          <w:bCs/>
          <w:position w:val="-10"/>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0.5pt" fillcolor="window">
            <v:imagedata r:id="rId9" o:title=""/>
          </v:shape>
        </w:pict>
      </w:r>
    </w:p>
    <w:p w:rsidR="000676FD" w:rsidRPr="00810AB0" w:rsidRDefault="000676FD" w:rsidP="00810AB0">
      <w:pPr>
        <w:tabs>
          <w:tab w:val="left" w:pos="154"/>
          <w:tab w:val="right" w:pos="3649"/>
        </w:tabs>
        <w:rPr>
          <w:b/>
          <w:bCs/>
          <w:lang w:eastAsia="pl-PL"/>
        </w:rPr>
      </w:pPr>
    </w:p>
    <w:p w:rsidR="000676FD" w:rsidRPr="00810AB0" w:rsidRDefault="000676FD" w:rsidP="00810AB0">
      <w:pPr>
        <w:tabs>
          <w:tab w:val="left" w:pos="154"/>
          <w:tab w:val="right" w:pos="3649"/>
        </w:tabs>
        <w:jc w:val="center"/>
        <w:rPr>
          <w:b/>
          <w:bCs/>
          <w:lang w:eastAsia="pl-PL"/>
        </w:rPr>
      </w:pPr>
      <w:r w:rsidRPr="00810AB0">
        <w:rPr>
          <w:b/>
          <w:bCs/>
          <w:lang w:eastAsia="pl-PL"/>
        </w:rPr>
        <w:t xml:space="preserve">C = (Cn : </w:t>
      </w:r>
      <w:proofErr w:type="spellStart"/>
      <w:r w:rsidRPr="00810AB0">
        <w:rPr>
          <w:b/>
          <w:bCs/>
          <w:lang w:eastAsia="pl-PL"/>
        </w:rPr>
        <w:t>Cb</w:t>
      </w:r>
      <w:proofErr w:type="spellEnd"/>
      <w:r w:rsidRPr="00810AB0">
        <w:rPr>
          <w:b/>
          <w:bCs/>
          <w:lang w:eastAsia="pl-PL"/>
        </w:rPr>
        <w:t>) x 100 x 60%</w:t>
      </w:r>
    </w:p>
    <w:p w:rsidR="000676FD" w:rsidRPr="00810AB0" w:rsidRDefault="000676FD" w:rsidP="00810AB0">
      <w:pPr>
        <w:tabs>
          <w:tab w:val="left" w:pos="709"/>
          <w:tab w:val="right" w:pos="3649"/>
        </w:tabs>
        <w:rPr>
          <w:lang w:eastAsia="pl-PL"/>
        </w:rPr>
      </w:pPr>
      <w:r w:rsidRPr="00810AB0">
        <w:rPr>
          <w:lang w:eastAsia="pl-PL"/>
        </w:rPr>
        <w:t>C   –  ilość punktów otrzymanych w kryterium cena</w:t>
      </w:r>
    </w:p>
    <w:p w:rsidR="000676FD" w:rsidRPr="00810AB0" w:rsidRDefault="000676FD" w:rsidP="00810AB0">
      <w:pPr>
        <w:tabs>
          <w:tab w:val="left" w:pos="709"/>
          <w:tab w:val="right" w:pos="3649"/>
        </w:tabs>
        <w:rPr>
          <w:lang w:eastAsia="pl-PL"/>
        </w:rPr>
      </w:pPr>
      <w:r w:rsidRPr="00810AB0">
        <w:rPr>
          <w:lang w:eastAsia="pl-PL"/>
        </w:rPr>
        <w:t>Cn –  cena brutto oferty najniższej</w:t>
      </w:r>
    </w:p>
    <w:p w:rsidR="000676FD" w:rsidRPr="00810AB0" w:rsidRDefault="000676FD" w:rsidP="00810AB0">
      <w:pPr>
        <w:tabs>
          <w:tab w:val="left" w:pos="709"/>
          <w:tab w:val="right" w:pos="3649"/>
        </w:tabs>
        <w:rPr>
          <w:lang w:eastAsia="pl-PL"/>
        </w:rPr>
      </w:pPr>
      <w:proofErr w:type="spellStart"/>
      <w:r w:rsidRPr="00810AB0">
        <w:rPr>
          <w:lang w:eastAsia="pl-PL"/>
        </w:rPr>
        <w:t>Cb</w:t>
      </w:r>
      <w:proofErr w:type="spellEnd"/>
      <w:r w:rsidRPr="00810AB0">
        <w:rPr>
          <w:lang w:eastAsia="pl-PL"/>
        </w:rPr>
        <w:t xml:space="preserve"> –  cena  brutto oferty badanej</w:t>
      </w:r>
    </w:p>
    <w:p w:rsidR="000676FD" w:rsidRPr="004B010A" w:rsidRDefault="000676FD" w:rsidP="00810AB0">
      <w:pPr>
        <w:tabs>
          <w:tab w:val="left" w:pos="709"/>
        </w:tabs>
        <w:jc w:val="both"/>
        <w:rPr>
          <w:b/>
          <w:bCs/>
          <w:lang w:eastAsia="pl-PL"/>
        </w:rPr>
      </w:pPr>
      <w:r w:rsidRPr="004B010A">
        <w:rPr>
          <w:b/>
          <w:bCs/>
          <w:lang w:eastAsia="pl-PL"/>
        </w:rPr>
        <w:t>Okres udzielonej gwarancji:</w:t>
      </w:r>
    </w:p>
    <w:p w:rsidR="000676FD" w:rsidRPr="004B010A" w:rsidRDefault="000676FD" w:rsidP="00810AB0">
      <w:pPr>
        <w:jc w:val="center"/>
        <w:rPr>
          <w:b/>
          <w:bCs/>
          <w:lang w:eastAsia="pl-PL"/>
        </w:rPr>
      </w:pPr>
    </w:p>
    <w:p w:rsidR="000676FD" w:rsidRPr="004B010A" w:rsidRDefault="000676FD" w:rsidP="00810AB0">
      <w:pPr>
        <w:jc w:val="center"/>
        <w:rPr>
          <w:b/>
          <w:bCs/>
          <w:lang w:eastAsia="pl-PL"/>
        </w:rPr>
      </w:pPr>
      <w:r w:rsidRPr="004B010A">
        <w:rPr>
          <w:b/>
          <w:bCs/>
          <w:lang w:eastAsia="pl-PL"/>
        </w:rPr>
        <w:t>G = (Gb : 96 m-cy) x 100 x 20%</w:t>
      </w:r>
    </w:p>
    <w:p w:rsidR="000676FD" w:rsidRPr="004B010A" w:rsidRDefault="000676FD" w:rsidP="00810AB0">
      <w:pPr>
        <w:rPr>
          <w:lang w:eastAsia="pl-PL"/>
        </w:rPr>
      </w:pPr>
      <w:r w:rsidRPr="004B010A">
        <w:rPr>
          <w:lang w:eastAsia="pl-PL"/>
        </w:rPr>
        <w:t>G – ilość punktów otrzymanych w kryterium okres gwarancji</w:t>
      </w:r>
    </w:p>
    <w:p w:rsidR="000676FD" w:rsidRPr="004B010A" w:rsidRDefault="000676FD" w:rsidP="00810AB0">
      <w:pPr>
        <w:jc w:val="both"/>
        <w:rPr>
          <w:lang w:eastAsia="pl-PL"/>
        </w:rPr>
      </w:pPr>
      <w:r w:rsidRPr="004B010A">
        <w:rPr>
          <w:lang w:eastAsia="pl-PL"/>
        </w:rPr>
        <w:t xml:space="preserve">Gb – okres gwarancji oferowany w badanej ofercie </w:t>
      </w:r>
    </w:p>
    <w:p w:rsidR="000676FD" w:rsidRPr="004B010A" w:rsidRDefault="000676FD" w:rsidP="00810AB0">
      <w:pPr>
        <w:tabs>
          <w:tab w:val="left" w:pos="709"/>
        </w:tabs>
        <w:jc w:val="both"/>
        <w:rPr>
          <w:b/>
          <w:bCs/>
          <w:lang w:eastAsia="pl-PL"/>
        </w:rPr>
      </w:pPr>
    </w:p>
    <w:p w:rsidR="000676FD" w:rsidRDefault="000676FD" w:rsidP="00B67644">
      <w:pPr>
        <w:tabs>
          <w:tab w:val="left" w:pos="709"/>
        </w:tabs>
        <w:jc w:val="both"/>
        <w:rPr>
          <w:b/>
          <w:bCs/>
          <w:lang w:eastAsia="pl-PL"/>
        </w:rPr>
      </w:pPr>
      <w:r>
        <w:rPr>
          <w:b/>
          <w:bCs/>
          <w:lang w:eastAsia="pl-PL"/>
        </w:rPr>
        <w:t xml:space="preserve">Wymagany minimalny okres gwarancji wynosi 60 miesięcy od dokonania odbioru końcowego, natomiast maksymalny okres gwarancji, który może zostać zaoferowany przez wykonawcę wynosi 96 miesięcy. </w:t>
      </w:r>
    </w:p>
    <w:p w:rsidR="000676FD" w:rsidRDefault="000676FD" w:rsidP="00B67644">
      <w:pPr>
        <w:jc w:val="both"/>
        <w:rPr>
          <w:b/>
          <w:bCs/>
          <w:u w:val="single"/>
          <w:lang w:eastAsia="pl-PL"/>
        </w:rPr>
      </w:pPr>
      <w:r>
        <w:rPr>
          <w:b/>
          <w:bCs/>
          <w:u w:val="single"/>
          <w:lang w:eastAsia="pl-PL"/>
        </w:rPr>
        <w:t>Oferta z okresem gwarancji poniżej 60 miesięcy otrzyma 0 punktów, natomiast oferta z okresem gwarancji powyżej 96 miesięcy otrzyma 20 punktów.</w:t>
      </w:r>
    </w:p>
    <w:p w:rsidR="004B010A" w:rsidRDefault="000676FD" w:rsidP="00C65062">
      <w:pPr>
        <w:jc w:val="both"/>
        <w:rPr>
          <w:b/>
          <w:bCs/>
        </w:rPr>
      </w:pPr>
      <w:r>
        <w:rPr>
          <w:b/>
          <w:bCs/>
        </w:rPr>
        <w:t xml:space="preserve"> </w:t>
      </w:r>
    </w:p>
    <w:p w:rsidR="001B5DAE" w:rsidRDefault="001B5DAE" w:rsidP="00C65062">
      <w:pPr>
        <w:jc w:val="both"/>
        <w:rPr>
          <w:b/>
          <w:bCs/>
        </w:rPr>
      </w:pPr>
    </w:p>
    <w:p w:rsidR="004B010A" w:rsidRDefault="004B010A" w:rsidP="00C65062">
      <w:pPr>
        <w:jc w:val="both"/>
        <w:rPr>
          <w:b/>
          <w:bCs/>
        </w:rPr>
      </w:pPr>
    </w:p>
    <w:p w:rsidR="000676FD" w:rsidRDefault="000676FD" w:rsidP="00C65062">
      <w:pPr>
        <w:jc w:val="both"/>
        <w:rPr>
          <w:b/>
          <w:bCs/>
        </w:rPr>
      </w:pPr>
      <w:r w:rsidRPr="00444F18">
        <w:rPr>
          <w:b/>
          <w:bCs/>
        </w:rPr>
        <w:lastRenderedPageBreak/>
        <w:t>Doświadczenie Kierownika budowy</w:t>
      </w:r>
    </w:p>
    <w:p w:rsidR="000676FD" w:rsidRDefault="000676FD" w:rsidP="00C65062">
      <w:pPr>
        <w:jc w:val="both"/>
      </w:pPr>
      <w:r>
        <w:t xml:space="preserve">Rozpatrywane będzie na podstawie informacji dotyczących doświadczenia osoby wskazanej do realizacji zamówienia do pełnienia funkcji Kierownika budowy w </w:t>
      </w:r>
      <w:r w:rsidRPr="003F7392">
        <w:rPr>
          <w:color w:val="000000"/>
        </w:rPr>
        <w:t xml:space="preserve"> zakresie wielobranżowym (tj. roboty konstrukcyjno-budowlane i wykończeniowe oraz instalacje sanitarne i elektryczne)</w:t>
      </w:r>
      <w:r>
        <w:t xml:space="preserve"> posiadającej doświadczenie w kierowaniu budową lub przebudową budynków użyteczności publicznej, zawartych w Załączniku nr 6 do SIWZ „Doświadczenie Kierownika budowy”. Punkty przyznawane będą tylko za wykazane w ww. formularzu roboty budowlane w których, wskazana osoba pełniła funkcję kierownika budowy </w:t>
      </w:r>
      <w:r w:rsidRPr="003F7392">
        <w:rPr>
          <w:color w:val="000000"/>
        </w:rPr>
        <w:t>w zakresie wielobranżowym (tj. roboty konstrukcyjno-budowlane i wykończeniowe oraz instalacje sanitarne i elektryczne)</w:t>
      </w:r>
      <w:r w:rsidRPr="003F7392">
        <w:t>.</w:t>
      </w:r>
    </w:p>
    <w:p w:rsidR="000676FD" w:rsidRDefault="000676FD" w:rsidP="00C65062">
      <w:pPr>
        <w:jc w:val="both"/>
      </w:pPr>
    </w:p>
    <w:p w:rsidR="000676FD" w:rsidRDefault="000676FD" w:rsidP="00C65062">
      <w:pPr>
        <w:jc w:val="both"/>
      </w:pPr>
      <w:r>
        <w:t xml:space="preserve">Za skierowanie do pełnienia funkcji kierownika budowy osoby posiadającej doświadczenie w kierowaniu robotami w zakresie budowy lub przebudowy budynku użyteczności publicznej, Zamawiający przyzna następującą ilość punktów: </w:t>
      </w:r>
    </w:p>
    <w:p w:rsidR="000676FD" w:rsidRDefault="000676FD" w:rsidP="00C65062">
      <w:pPr>
        <w:jc w:val="both"/>
      </w:pPr>
      <w:r>
        <w:t xml:space="preserve">- za kierowanie budową lub przebudową </w:t>
      </w:r>
      <w:r w:rsidR="001B5DAE">
        <w:t>budynków</w:t>
      </w:r>
      <w:r>
        <w:t xml:space="preserve"> - 4 lub większej ilości inwestycji – 20 pkt, </w:t>
      </w:r>
    </w:p>
    <w:p w:rsidR="000676FD" w:rsidRDefault="000676FD" w:rsidP="00C65062">
      <w:pPr>
        <w:jc w:val="both"/>
      </w:pPr>
      <w:r>
        <w:t>- za kierowanie budową lub przebudową budynków – 3 inwestycje– 15 pkt,</w:t>
      </w:r>
    </w:p>
    <w:p w:rsidR="000676FD" w:rsidRDefault="000676FD" w:rsidP="00C65062">
      <w:pPr>
        <w:jc w:val="both"/>
      </w:pPr>
      <w:r>
        <w:t xml:space="preserve">- za kierowanie budową lub przebudową budynków </w:t>
      </w:r>
      <w:r w:rsidR="001B5DAE">
        <w:t xml:space="preserve">- </w:t>
      </w:r>
      <w:r>
        <w:t xml:space="preserve"> 2 inwestycje – 10 pkt,</w:t>
      </w:r>
    </w:p>
    <w:p w:rsidR="000676FD" w:rsidRDefault="000676FD" w:rsidP="00C65062">
      <w:pPr>
        <w:jc w:val="both"/>
      </w:pPr>
      <w:r>
        <w:t xml:space="preserve">- za kierowanie budową lub przebudową budynków </w:t>
      </w:r>
      <w:r w:rsidR="001B5DAE">
        <w:t>-</w:t>
      </w:r>
      <w:r>
        <w:t xml:space="preserve"> 1 inwestycj</w:t>
      </w:r>
      <w:r w:rsidR="004B010A">
        <w:t>a</w:t>
      </w:r>
      <w:r>
        <w:t xml:space="preserve"> – 5 pkt, </w:t>
      </w:r>
    </w:p>
    <w:p w:rsidR="000676FD" w:rsidRDefault="000676FD" w:rsidP="00C65062">
      <w:pPr>
        <w:jc w:val="both"/>
        <w:rPr>
          <w:lang w:eastAsia="pl-PL"/>
        </w:rPr>
      </w:pPr>
    </w:p>
    <w:p w:rsidR="000676FD" w:rsidRPr="00C65062" w:rsidRDefault="000676FD" w:rsidP="00C65062">
      <w:pPr>
        <w:jc w:val="both"/>
        <w:rPr>
          <w:lang w:eastAsia="pl-PL"/>
        </w:rPr>
      </w:pPr>
      <w:r w:rsidRPr="00C65062">
        <w:rPr>
          <w:lang w:eastAsia="pl-PL"/>
        </w:rPr>
        <w:t xml:space="preserve">Po dokonaniu oceny punkty zostaną zsumowane dla każdego z kryteriów oddzielnie. Suma punktów uzyskanych za wszystkie kryteria oceny stanowić będzie końcową ocenę. </w:t>
      </w:r>
    </w:p>
    <w:p w:rsidR="000676FD" w:rsidRPr="00C65062" w:rsidRDefault="000676FD" w:rsidP="00C65062">
      <w:pPr>
        <w:jc w:val="both"/>
        <w:rPr>
          <w:b/>
          <w:bCs/>
          <w:lang w:eastAsia="pl-PL"/>
        </w:rPr>
      </w:pPr>
      <w:r w:rsidRPr="00C65062">
        <w:rPr>
          <w:lang w:eastAsia="pl-PL"/>
        </w:rPr>
        <w:t>Maksymalna ilość punktów, jaką po uwzględnieniu wag wykonawca może uzyskać wynosi 100 pkt.</w:t>
      </w:r>
    </w:p>
    <w:p w:rsidR="000676FD" w:rsidRPr="00C65062" w:rsidRDefault="000676FD" w:rsidP="00C65062">
      <w:pPr>
        <w:jc w:val="both"/>
      </w:pPr>
      <w:r w:rsidRPr="00C65062">
        <w:rPr>
          <w:b/>
          <w:bCs/>
        </w:rPr>
        <w:t>3.</w:t>
      </w:r>
      <w:r w:rsidRPr="00C65062">
        <w:t xml:space="preserve"> Jako najkorzystniejsza zostanie wybrana oferta wykonawcy, który otrzyma najwyższą sumę liczby punktów w ramach kryteriów.</w:t>
      </w:r>
    </w:p>
    <w:p w:rsidR="000676FD" w:rsidRPr="00C65062" w:rsidRDefault="000676FD" w:rsidP="00C65062">
      <w:pPr>
        <w:jc w:val="both"/>
      </w:pPr>
      <w:r w:rsidRPr="00C65062">
        <w:rPr>
          <w:b/>
          <w:bCs/>
        </w:rPr>
        <w:t>4.</w:t>
      </w:r>
      <w:r w:rsidRPr="00C65062">
        <w:t xml:space="preserve"> Jeżeli nie będzie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w:t>
      </w:r>
      <w:r w:rsidRPr="00C65062">
        <w:lastRenderedPageBreak/>
        <w:t>dodatkowych. Wykonawcy, składając oferty dodatkowe, nie mogą zaoferować cen wyższych niż zaoferowane w złożonych ofertach.</w:t>
      </w:r>
    </w:p>
    <w:p w:rsidR="000676FD" w:rsidRPr="00C65062" w:rsidRDefault="000676FD" w:rsidP="00C65062">
      <w:pPr>
        <w:jc w:val="both"/>
      </w:pPr>
      <w:r w:rsidRPr="00C65062">
        <w:rPr>
          <w:b/>
          <w:bCs/>
        </w:rPr>
        <w:t>5.</w:t>
      </w:r>
      <w:r w:rsidRPr="00C65062">
        <w:t xml:space="preserve"> Jeżeli zaoferowana cena wydaje się rażąco niska w stosunku do przedmiotu zamówienia i budzi wątpliwości zamawiającego co do możliwości wykonania przedmiotu zamówienia zgodnie z wymaganiami określonymi przez zamawiającego lub wynikających z odrębnych przepisów, zamawiający zwraca się o udzielenie wyjaśnień, w tym złożenie dowodów, wyliczenia ceny.</w:t>
      </w:r>
    </w:p>
    <w:p w:rsidR="000676FD" w:rsidRPr="00C65062" w:rsidRDefault="000676FD" w:rsidP="00C65062">
      <w:pPr>
        <w:jc w:val="both"/>
      </w:pPr>
      <w:r w:rsidRPr="00C65062">
        <w:rPr>
          <w:b/>
          <w:bCs/>
        </w:rPr>
        <w:t>6.</w:t>
      </w:r>
      <w:r w:rsidRPr="00C65062">
        <w:t xml:space="preserve"> W przypadku, gdy cena całkowita oferty jest niższa o co najmniej 30 % od:</w:t>
      </w:r>
    </w:p>
    <w:p w:rsidR="000676FD" w:rsidRPr="00C65062" w:rsidRDefault="000676FD" w:rsidP="00C65062">
      <w:pPr>
        <w:jc w:val="both"/>
      </w:pPr>
      <w:r w:rsidRPr="00C65062">
        <w:t xml:space="preserve">1) wartości zamówienia powiększonej o należny podatek od towarów i usług, ustalonej przed wszczęciem postępowania zgodnie z art. 35 ust. 1 i 2 ustawy Pzp lub średniej arytmetycznej cen wszystkich złożonych ofert, zamawiający zwraca się </w:t>
      </w:r>
      <w:r w:rsidRPr="00C65062">
        <w:br/>
        <w:t>o udzielenie wyjaśnień, chyba że rozbieżność wynika z okoliczności oczywistych, które nie wymagają wyjaśnienia,</w:t>
      </w:r>
    </w:p>
    <w:p w:rsidR="000676FD" w:rsidRPr="00C65062" w:rsidRDefault="000676FD" w:rsidP="00C65062">
      <w:pPr>
        <w:jc w:val="both"/>
      </w:pPr>
      <w:r w:rsidRPr="00C65062">
        <w:t>2) 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0676FD" w:rsidRPr="00C65062" w:rsidRDefault="000676FD" w:rsidP="00C65062">
      <w:pPr>
        <w:jc w:val="both"/>
      </w:pPr>
      <w:r w:rsidRPr="00C65062">
        <w:rPr>
          <w:b/>
          <w:bCs/>
        </w:rPr>
        <w:t>7.</w:t>
      </w:r>
      <w:r w:rsidRPr="00C65062">
        <w:t xml:space="preserve"> Obowiązek wykazania, ze oferta nie zawiera rażąco niskiej ceny spoczywa na wykonawcy.</w:t>
      </w:r>
    </w:p>
    <w:p w:rsidR="000676FD" w:rsidRPr="00C65062" w:rsidRDefault="000676FD" w:rsidP="00C65062">
      <w:pPr>
        <w:jc w:val="both"/>
      </w:pPr>
      <w:r w:rsidRPr="00C65062">
        <w:rPr>
          <w:b/>
          <w:bCs/>
        </w:rPr>
        <w:t>8.</w:t>
      </w:r>
      <w:r w:rsidRPr="00C65062">
        <w:t xml:space="preserve"> Zamawiający odrzuca ofertę wykonawcy, który nie udzielił wyjaśnień lub jeżeli dokonana ocena wyjaśnień wraz ze złożonymi dowodami potwierdza, że oferta zawiera rażąco niską cenę w stosunku do przedmiotu zamówienia.</w:t>
      </w:r>
    </w:p>
    <w:p w:rsidR="000676FD" w:rsidRPr="00C65062" w:rsidRDefault="000676FD" w:rsidP="00C65062">
      <w:pPr>
        <w:jc w:val="both"/>
      </w:pPr>
    </w:p>
    <w:p w:rsidR="000676FD" w:rsidRPr="00C65062" w:rsidRDefault="000676FD" w:rsidP="00C65062">
      <w:pPr>
        <w:jc w:val="both"/>
        <w:rPr>
          <w:b/>
          <w:bCs/>
        </w:rPr>
      </w:pPr>
      <w:r w:rsidRPr="00D31277">
        <w:rPr>
          <w:b/>
          <w:bCs/>
          <w:highlight w:val="lightGray"/>
        </w:rPr>
        <w:t xml:space="preserve">XIV. INFORMACJE O FORMALNOŚCIACH, JAKIE POWINNY ZOSTAĆ DOPEŁNIONE PO WYBORZE OFERTY W CELU ZAWARCIA UMOWY </w:t>
      </w:r>
      <w:r w:rsidRPr="00D31277">
        <w:rPr>
          <w:b/>
          <w:bCs/>
          <w:highlight w:val="lightGray"/>
        </w:rPr>
        <w:br/>
        <w:t>W SPRAWIE ZAMÓWIENIA PUBLICZNEGO</w:t>
      </w:r>
    </w:p>
    <w:p w:rsidR="000676FD" w:rsidRPr="00C65062" w:rsidRDefault="000676FD" w:rsidP="00C65062">
      <w:pPr>
        <w:jc w:val="both"/>
      </w:pPr>
      <w:r w:rsidRPr="00C65062">
        <w:rPr>
          <w:b/>
          <w:bCs/>
        </w:rPr>
        <w:t>1.</w:t>
      </w:r>
      <w:r w:rsidRPr="00C65062">
        <w:t xml:space="preserve"> Niezwłocznie po otwarciu ofert zamawiający zamieści na stronie internetowej informacje dotyczące:</w:t>
      </w:r>
    </w:p>
    <w:p w:rsidR="000676FD" w:rsidRPr="00C65062" w:rsidRDefault="000676FD" w:rsidP="00C65062">
      <w:pPr>
        <w:jc w:val="both"/>
      </w:pPr>
      <w:r w:rsidRPr="00C65062">
        <w:t>1) kwoty, jakie zamierza przeznaczyć na sfinansowanie zamówienia,</w:t>
      </w:r>
    </w:p>
    <w:p w:rsidR="000676FD" w:rsidRPr="00C65062" w:rsidRDefault="000676FD" w:rsidP="00C65062">
      <w:pPr>
        <w:jc w:val="both"/>
      </w:pPr>
      <w:r w:rsidRPr="00C65062">
        <w:t>2) firm oraz adresów wykonawców, którzy złożyli oferty w terminie,</w:t>
      </w:r>
    </w:p>
    <w:p w:rsidR="000676FD" w:rsidRPr="00C65062" w:rsidRDefault="000676FD" w:rsidP="00C65062">
      <w:pPr>
        <w:jc w:val="both"/>
      </w:pPr>
      <w:r w:rsidRPr="00C65062">
        <w:t>3) ceny, terminu wykonania zamówienia, okresu gwarancji i warunków płatności zawartych w ofertach.</w:t>
      </w:r>
    </w:p>
    <w:p w:rsidR="000676FD" w:rsidRPr="00C65062" w:rsidRDefault="000676FD" w:rsidP="00C65062">
      <w:pPr>
        <w:jc w:val="both"/>
      </w:pPr>
      <w:r w:rsidRPr="00C65062">
        <w:rPr>
          <w:b/>
          <w:bCs/>
        </w:rPr>
        <w:lastRenderedPageBreak/>
        <w:t>2.</w:t>
      </w:r>
      <w:r w:rsidRPr="00C65062">
        <w:t>Wykonawcy wspólnie ubiegaj</w:t>
      </w:r>
      <w:r w:rsidRPr="00C65062">
        <w:rPr>
          <w:rFonts w:eastAsia="TimesNewRoman"/>
        </w:rPr>
        <w:t>ą</w:t>
      </w:r>
      <w:r w:rsidRPr="00C65062">
        <w:t>cy si</w:t>
      </w:r>
      <w:r w:rsidRPr="00C65062">
        <w:rPr>
          <w:rFonts w:eastAsia="TimesNewRoman"/>
        </w:rPr>
        <w:t xml:space="preserve">ę </w:t>
      </w:r>
      <w:r w:rsidRPr="00C65062">
        <w:t>o niniejsze zamówienie, których oferta zostanie uznana za najkorzystniejsz</w:t>
      </w:r>
      <w:r w:rsidRPr="00C65062">
        <w:rPr>
          <w:rFonts w:eastAsia="TimesNewRoman"/>
        </w:rPr>
        <w:t>ą</w:t>
      </w:r>
      <w:r w:rsidRPr="00C65062">
        <w:t>, przed podpisaniem umowy o realizacj</w:t>
      </w:r>
      <w:r w:rsidRPr="00C65062">
        <w:rPr>
          <w:rFonts w:eastAsia="TimesNewRoman"/>
        </w:rPr>
        <w:t xml:space="preserve">ę </w:t>
      </w:r>
      <w:r w:rsidRPr="00C65062">
        <w:t>zamówienia, s</w:t>
      </w:r>
      <w:r w:rsidRPr="00C65062">
        <w:rPr>
          <w:rFonts w:eastAsia="TimesNewRoman"/>
        </w:rPr>
        <w:t xml:space="preserve">ą </w:t>
      </w:r>
      <w:r w:rsidRPr="00C65062">
        <w:t>zobowi</w:t>
      </w:r>
      <w:r w:rsidRPr="00C65062">
        <w:rPr>
          <w:rFonts w:eastAsia="TimesNewRoman"/>
        </w:rPr>
        <w:t>ą</w:t>
      </w:r>
      <w:r w:rsidRPr="00C65062">
        <w:t>zani przyj</w:t>
      </w:r>
      <w:r w:rsidRPr="00C65062">
        <w:rPr>
          <w:rFonts w:eastAsia="TimesNewRoman"/>
        </w:rPr>
        <w:t>ąć</w:t>
      </w:r>
      <w:r w:rsidRPr="00C65062">
        <w:t xml:space="preserve"> pisemne porozumienie wszystkich wykonawców. W tym celu przed podpisaniem umowy o niniejsze zamówienie s</w:t>
      </w:r>
      <w:r w:rsidRPr="00C65062">
        <w:rPr>
          <w:rFonts w:eastAsia="TimesNewRoman"/>
        </w:rPr>
        <w:t xml:space="preserve">ą </w:t>
      </w:r>
      <w:r w:rsidRPr="00C65062">
        <w:t>oni zobowi</w:t>
      </w:r>
      <w:r w:rsidRPr="00C65062">
        <w:rPr>
          <w:rFonts w:eastAsia="TimesNewRoman"/>
        </w:rPr>
        <w:t>ą</w:t>
      </w:r>
      <w:r w:rsidRPr="00C65062">
        <w:t>zani przedstawi</w:t>
      </w:r>
      <w:r w:rsidRPr="00C65062">
        <w:rPr>
          <w:rFonts w:eastAsia="TimesNewRoman"/>
        </w:rPr>
        <w:t xml:space="preserve">ć </w:t>
      </w:r>
      <w:r w:rsidRPr="00C65062">
        <w:t>zamawiaj</w:t>
      </w:r>
      <w:r w:rsidRPr="00C65062">
        <w:rPr>
          <w:rFonts w:eastAsia="TimesNewRoman"/>
        </w:rPr>
        <w:t>ą</w:t>
      </w:r>
      <w:r w:rsidRPr="00C65062">
        <w:t xml:space="preserve">cemu stosowną umowę regulującą współpracę tych wykonawców. </w:t>
      </w:r>
    </w:p>
    <w:p w:rsidR="000676FD" w:rsidRPr="00C65062" w:rsidRDefault="000676FD" w:rsidP="00C65062">
      <w:pPr>
        <w:jc w:val="both"/>
      </w:pPr>
      <w:r w:rsidRPr="00C65062">
        <w:rPr>
          <w:b/>
          <w:bCs/>
        </w:rPr>
        <w:t>3.</w:t>
      </w:r>
      <w:r w:rsidRPr="00C65062">
        <w:t xml:space="preserve"> Zamawiający informuje niezwłocznie wszystkich wykonawców o:</w:t>
      </w:r>
    </w:p>
    <w:p w:rsidR="000676FD" w:rsidRPr="00C65062" w:rsidRDefault="000676FD" w:rsidP="00C65062">
      <w:pPr>
        <w:jc w:val="both"/>
        <w:rPr>
          <w:lang w:eastAsia="pl-PL"/>
        </w:rPr>
      </w:pPr>
      <w:r w:rsidRPr="00C65062">
        <w:t xml:space="preserve">1) </w:t>
      </w:r>
      <w:bookmarkStart w:id="1" w:name="mip33167605"/>
      <w:bookmarkEnd w:id="1"/>
      <w:r w:rsidRPr="00C65062">
        <w:rPr>
          <w:lang w:eastAsia="pl-PL"/>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0676FD" w:rsidRPr="00C65062" w:rsidRDefault="000676FD" w:rsidP="00C65062">
      <w:pPr>
        <w:jc w:val="both"/>
        <w:rPr>
          <w:lang w:eastAsia="pl-PL"/>
        </w:rPr>
      </w:pPr>
      <w:r w:rsidRPr="00C65062">
        <w:rPr>
          <w:lang w:eastAsia="pl-PL"/>
        </w:rPr>
        <w:t xml:space="preserve">2) </w:t>
      </w:r>
      <w:bookmarkStart w:id="2" w:name="mip33167606"/>
      <w:bookmarkEnd w:id="2"/>
      <w:r w:rsidRPr="00C65062">
        <w:rPr>
          <w:lang w:eastAsia="pl-PL"/>
        </w:rPr>
        <w:t>wykonawcach, którzy zostali wykluczeni,</w:t>
      </w:r>
    </w:p>
    <w:p w:rsidR="000676FD" w:rsidRPr="00C65062" w:rsidRDefault="000676FD" w:rsidP="00C65062">
      <w:pPr>
        <w:jc w:val="both"/>
        <w:rPr>
          <w:lang w:eastAsia="pl-PL"/>
        </w:rPr>
      </w:pPr>
      <w:r w:rsidRPr="00C65062">
        <w:rPr>
          <w:lang w:eastAsia="pl-PL"/>
        </w:rPr>
        <w:t>3)</w:t>
      </w:r>
      <w:bookmarkStart w:id="3" w:name="mip33167607"/>
      <w:bookmarkEnd w:id="3"/>
      <w:r w:rsidRPr="00C65062">
        <w:rPr>
          <w:lang w:eastAsia="pl-PL"/>
        </w:rPr>
        <w:t xml:space="preserve"> wykonawcach, których oferty zostały odrzucone, powodach odrzucenia oferty, </w:t>
      </w:r>
      <w:r w:rsidRPr="00C65062">
        <w:rPr>
          <w:lang w:eastAsia="pl-PL"/>
        </w:rPr>
        <w:br/>
        <w:t>a w przypadkach, o których mowa w art. 89 ust. 4 i 5, braku równoważności lub braku spełniania wymagań dotyczących wydajności lub funkcjonalności,</w:t>
      </w:r>
    </w:p>
    <w:p w:rsidR="000676FD" w:rsidRPr="00C65062" w:rsidRDefault="000676FD" w:rsidP="00C65062">
      <w:pPr>
        <w:jc w:val="both"/>
        <w:rPr>
          <w:lang w:eastAsia="pl-PL"/>
        </w:rPr>
      </w:pPr>
      <w:r w:rsidRPr="00C65062">
        <w:rPr>
          <w:lang w:eastAsia="pl-PL"/>
        </w:rPr>
        <w:t xml:space="preserve">4) </w:t>
      </w:r>
      <w:bookmarkStart w:id="4" w:name="mip33167608"/>
      <w:bookmarkEnd w:id="4"/>
      <w:r w:rsidRPr="00C65062">
        <w:rPr>
          <w:lang w:eastAsia="pl-PL"/>
        </w:rPr>
        <w:t>wykonawcach, którzy złożyli oferty niepodlegające odrzuceniu, ale nie zostali zaproszeni do kolejnego etapu negocjacji albo dialogu,</w:t>
      </w:r>
    </w:p>
    <w:p w:rsidR="000676FD" w:rsidRPr="00C65062" w:rsidRDefault="000676FD" w:rsidP="00C65062">
      <w:pPr>
        <w:jc w:val="both"/>
        <w:rPr>
          <w:lang w:eastAsia="pl-PL"/>
        </w:rPr>
      </w:pPr>
      <w:r w:rsidRPr="00C65062">
        <w:rPr>
          <w:lang w:eastAsia="pl-PL"/>
        </w:rPr>
        <w:t xml:space="preserve">5) </w:t>
      </w:r>
      <w:bookmarkStart w:id="5" w:name="mip35518331"/>
      <w:bookmarkEnd w:id="5"/>
      <w:r w:rsidRPr="00C65062">
        <w:rPr>
          <w:lang w:eastAsia="pl-PL"/>
        </w:rPr>
        <w:t>dopuszczeniu do dynamicznego systemu zakupów,</w:t>
      </w:r>
    </w:p>
    <w:p w:rsidR="000676FD" w:rsidRPr="00C65062" w:rsidRDefault="000676FD" w:rsidP="00C65062">
      <w:pPr>
        <w:jc w:val="both"/>
        <w:rPr>
          <w:lang w:eastAsia="pl-PL"/>
        </w:rPr>
      </w:pPr>
      <w:r w:rsidRPr="00C65062">
        <w:rPr>
          <w:lang w:eastAsia="pl-PL"/>
        </w:rPr>
        <w:t xml:space="preserve">6) </w:t>
      </w:r>
      <w:bookmarkStart w:id="6" w:name="mip35518332"/>
      <w:bookmarkEnd w:id="6"/>
      <w:r w:rsidRPr="00C65062">
        <w:rPr>
          <w:lang w:eastAsia="pl-PL"/>
        </w:rPr>
        <w:t>nieustanowieniu dynamicznego systemu zakupów,</w:t>
      </w:r>
    </w:p>
    <w:p w:rsidR="000676FD" w:rsidRPr="00C65062" w:rsidRDefault="000676FD" w:rsidP="00C65062">
      <w:pPr>
        <w:jc w:val="both"/>
        <w:rPr>
          <w:lang w:eastAsia="pl-PL"/>
        </w:rPr>
      </w:pPr>
      <w:r w:rsidRPr="00C65062">
        <w:rPr>
          <w:lang w:eastAsia="pl-PL"/>
        </w:rPr>
        <w:t xml:space="preserve">7) </w:t>
      </w:r>
      <w:bookmarkStart w:id="7" w:name="mip35518333"/>
      <w:bookmarkEnd w:id="7"/>
      <w:r w:rsidRPr="00C65062">
        <w:rPr>
          <w:lang w:eastAsia="pl-PL"/>
        </w:rPr>
        <w:t>unieważnieniu postępowania</w:t>
      </w:r>
    </w:p>
    <w:p w:rsidR="000676FD" w:rsidRPr="00C65062" w:rsidRDefault="000676FD" w:rsidP="00C65062">
      <w:pPr>
        <w:autoSpaceDE w:val="0"/>
        <w:autoSpaceDN w:val="0"/>
        <w:adjustRightInd w:val="0"/>
        <w:jc w:val="both"/>
        <w:rPr>
          <w:lang w:eastAsia="pl-PL"/>
        </w:rPr>
      </w:pPr>
      <w:bookmarkStart w:id="8" w:name="mip35518334"/>
      <w:bookmarkEnd w:id="8"/>
      <w:r w:rsidRPr="00C65062">
        <w:rPr>
          <w:lang w:eastAsia="pl-PL"/>
        </w:rPr>
        <w:t>- podając uzasadnienie faktyczne i prawne.</w:t>
      </w:r>
    </w:p>
    <w:p w:rsidR="000676FD" w:rsidRPr="00C65062" w:rsidRDefault="000676FD" w:rsidP="00C65062">
      <w:pPr>
        <w:autoSpaceDE w:val="0"/>
        <w:autoSpaceDN w:val="0"/>
        <w:adjustRightInd w:val="0"/>
        <w:jc w:val="both"/>
      </w:pPr>
      <w:r w:rsidRPr="00C65062">
        <w:rPr>
          <w:b/>
          <w:bCs/>
          <w:lang w:eastAsia="pl-PL"/>
        </w:rPr>
        <w:t>4.</w:t>
      </w:r>
      <w:r w:rsidRPr="00C65062">
        <w:t>W przypadkach, o których mowa w art. 24 ust. 8, informacja, o której mowa w ust. 3 niniejszego działu SIWZ, zawiera wyjaśnienie powodów, dla których dowody przedstawione przez wykonawcę, zamawiający uznał za niewystarczające.</w:t>
      </w:r>
    </w:p>
    <w:p w:rsidR="000676FD" w:rsidRPr="00C65062" w:rsidRDefault="000676FD" w:rsidP="00C65062">
      <w:pPr>
        <w:autoSpaceDE w:val="0"/>
        <w:autoSpaceDN w:val="0"/>
        <w:adjustRightInd w:val="0"/>
        <w:jc w:val="both"/>
      </w:pPr>
      <w:r w:rsidRPr="00C65062">
        <w:rPr>
          <w:b/>
          <w:bCs/>
        </w:rPr>
        <w:t>5.</w:t>
      </w:r>
      <w:r w:rsidRPr="00C65062">
        <w:t xml:space="preserve"> Zamawiający udostępnia informacje, o których mowa w ust. 3 niniejszego działu SIWZ, na stronie internetowej.</w:t>
      </w:r>
      <w:bookmarkStart w:id="9" w:name="mip35518336"/>
      <w:bookmarkEnd w:id="9"/>
    </w:p>
    <w:p w:rsidR="000676FD" w:rsidRPr="00C65062" w:rsidRDefault="000676FD" w:rsidP="00C65062">
      <w:pPr>
        <w:autoSpaceDE w:val="0"/>
        <w:autoSpaceDN w:val="0"/>
        <w:adjustRightInd w:val="0"/>
        <w:jc w:val="both"/>
      </w:pPr>
      <w:r w:rsidRPr="00C65062">
        <w:rPr>
          <w:b/>
          <w:bCs/>
        </w:rPr>
        <w:t>6.</w:t>
      </w:r>
      <w:r w:rsidRPr="00C65062">
        <w:t xml:space="preserve"> Umowę zawiera się w trybie zgodnym z Działem IV ustawy z dnia 29 stycznia 2004 r. Prawo zamówień publicznych.</w:t>
      </w:r>
    </w:p>
    <w:p w:rsidR="000676FD" w:rsidRPr="00C65062" w:rsidRDefault="000676FD" w:rsidP="00C65062">
      <w:pPr>
        <w:autoSpaceDE w:val="0"/>
        <w:autoSpaceDN w:val="0"/>
        <w:adjustRightInd w:val="0"/>
        <w:jc w:val="both"/>
      </w:pPr>
      <w:r w:rsidRPr="00C65062">
        <w:rPr>
          <w:b/>
          <w:bCs/>
        </w:rPr>
        <w:t>7.</w:t>
      </w:r>
      <w:r w:rsidRPr="00C65062">
        <w:t xml:space="preserve"> Wykonawca, którego oferta została wybrana zostanie powiadomiony odrębnym pismem o terminie i miejscu zawarcia umowy.</w:t>
      </w:r>
    </w:p>
    <w:p w:rsidR="000676FD" w:rsidRPr="00C65062" w:rsidRDefault="000676FD" w:rsidP="00C65062">
      <w:pPr>
        <w:autoSpaceDE w:val="0"/>
        <w:autoSpaceDN w:val="0"/>
        <w:adjustRightInd w:val="0"/>
        <w:jc w:val="both"/>
      </w:pPr>
      <w:r w:rsidRPr="00C65062">
        <w:rPr>
          <w:b/>
          <w:bCs/>
        </w:rPr>
        <w:lastRenderedPageBreak/>
        <w:t>8.</w:t>
      </w:r>
      <w:r w:rsidRPr="00C65062">
        <w:t xml:space="preserve"> Zamawiający może zawrzeć umowę w sprawie zamówienia publicznego przed upływem terminów, o których mowa w ust. 7 niniejszego działu SIWZ, jeżeli </w:t>
      </w:r>
      <w:r w:rsidRPr="00C65062">
        <w:br/>
        <w:t xml:space="preserve">w postępowaniu o udzielenie zamówienia została złożona tylko jedna oferta lub </w:t>
      </w:r>
      <w:r w:rsidRPr="00C65062">
        <w:br/>
        <w:t>w postępowaniu upłynął termin do wniesienia odwołania na czynności zamawiającego wymienione w art. 180 ust. 2 lub w następstwie jego wniesienia Izba ogłosiła wyrok lub postanowienie kończące postępowanie odwoławcze.</w:t>
      </w:r>
    </w:p>
    <w:p w:rsidR="000676FD" w:rsidRPr="00C65062" w:rsidRDefault="000676FD" w:rsidP="00C65062">
      <w:pPr>
        <w:autoSpaceDE w:val="0"/>
        <w:autoSpaceDN w:val="0"/>
        <w:adjustRightInd w:val="0"/>
        <w:jc w:val="both"/>
      </w:pPr>
      <w:r w:rsidRPr="00C65062">
        <w:rPr>
          <w:b/>
          <w:bCs/>
        </w:rPr>
        <w:t>9.</w:t>
      </w:r>
      <w:r w:rsidRPr="00C65062">
        <w:t xml:space="preserve"> W przypadku wniesienia odwołania zamawiający nie może zawrzeć umowy do czasu ogłoszenia przez Izbę wyroku lub postanowienia kończącego postępowania odwoławcze.</w:t>
      </w:r>
    </w:p>
    <w:p w:rsidR="000676FD" w:rsidRPr="00C65062" w:rsidRDefault="000676FD" w:rsidP="00C65062">
      <w:pPr>
        <w:autoSpaceDE w:val="0"/>
        <w:autoSpaceDN w:val="0"/>
        <w:adjustRightInd w:val="0"/>
        <w:jc w:val="both"/>
      </w:pPr>
      <w:r w:rsidRPr="00C65062">
        <w:rPr>
          <w:b/>
          <w:bCs/>
        </w:rPr>
        <w:t>10.</w:t>
      </w:r>
      <w:r w:rsidRPr="00C65062">
        <w:t xml:space="preserve"> Jeżeli wykonawca, którego oferta została wybrana, uchyla się od zawarcia umowy w sprawie zamówienia publicznego lub nie wnosi wymaganego zabezpieczenia należytego wykonania umowy, zamawiający może wybrać ofertę </w:t>
      </w:r>
    </w:p>
    <w:p w:rsidR="000676FD" w:rsidRPr="00C65062" w:rsidRDefault="000676FD" w:rsidP="00C65062">
      <w:pPr>
        <w:autoSpaceDE w:val="0"/>
        <w:autoSpaceDN w:val="0"/>
        <w:adjustRightInd w:val="0"/>
        <w:jc w:val="both"/>
      </w:pPr>
      <w:r w:rsidRPr="00C65062">
        <w:t>najkorzystniejszą spośród pozostałych ofert bez przeprowadzani</w:t>
      </w:r>
      <w:r>
        <w:t>a ich ponownego badania i oceny</w:t>
      </w:r>
      <w:r w:rsidRPr="00C65062">
        <w:t xml:space="preserve"> chyba</w:t>
      </w:r>
      <w:r>
        <w:t>,</w:t>
      </w:r>
      <w:r w:rsidRPr="00C65062">
        <w:t xml:space="preserve"> że zachodzą przesłanki unieważnienia postępowania, </w:t>
      </w:r>
      <w:r w:rsidRPr="00C65062">
        <w:br/>
        <w:t>o których mowa w art. 93 ust. 1.</w:t>
      </w:r>
    </w:p>
    <w:p w:rsidR="000676FD" w:rsidRPr="00C65062" w:rsidRDefault="000676FD" w:rsidP="00C65062">
      <w:pPr>
        <w:autoSpaceDE w:val="0"/>
        <w:autoSpaceDN w:val="0"/>
        <w:adjustRightInd w:val="0"/>
        <w:jc w:val="both"/>
      </w:pPr>
      <w:r w:rsidRPr="00C65062">
        <w:rPr>
          <w:b/>
          <w:bCs/>
        </w:rPr>
        <w:t>11.</w:t>
      </w:r>
      <w:r w:rsidRPr="00C65062">
        <w:t xml:space="preserve"> Zamawiający nie później niż w terminie 30 dni od dnia zawarcia umowy </w:t>
      </w:r>
      <w:r w:rsidRPr="00C65062">
        <w:br/>
        <w:t>w sprawie zamówienia publicznego zamieszcza ogłoszenie o udzieleniu zamówienia w Biuletynie Zamówień Publicznych.</w:t>
      </w:r>
    </w:p>
    <w:p w:rsidR="000676FD" w:rsidRPr="00C65062" w:rsidRDefault="000676FD" w:rsidP="00C65062">
      <w:pPr>
        <w:jc w:val="both"/>
      </w:pPr>
      <w:r w:rsidRPr="00C65062">
        <w:rPr>
          <w:b/>
          <w:bCs/>
        </w:rPr>
        <w:t>12.</w:t>
      </w:r>
      <w:r w:rsidRPr="00C65062">
        <w:t xml:space="preserve"> Osoby reprezentujące wykonawcę przy podpisywaniu umowy powinny posiadać ze sobą dokumenty potwierdzające ich umocowanie do podpisania umowy o ile umocowanie to nie będzie wynikać z dokumentów załączonych do oferty.</w:t>
      </w:r>
    </w:p>
    <w:p w:rsidR="000676FD" w:rsidRPr="00D31277" w:rsidRDefault="000676FD" w:rsidP="00C65062">
      <w:pPr>
        <w:jc w:val="both"/>
        <w:rPr>
          <w:b/>
          <w:bCs/>
          <w:highlight w:val="lightGray"/>
        </w:rPr>
      </w:pPr>
    </w:p>
    <w:p w:rsidR="000676FD" w:rsidRPr="00C65062" w:rsidRDefault="000676FD" w:rsidP="00C65062">
      <w:pPr>
        <w:jc w:val="both"/>
        <w:rPr>
          <w:b/>
          <w:bCs/>
        </w:rPr>
      </w:pPr>
      <w:r w:rsidRPr="00D31277">
        <w:rPr>
          <w:b/>
          <w:bCs/>
          <w:highlight w:val="lightGray"/>
        </w:rPr>
        <w:t>XV. PODWYKONAWCY</w:t>
      </w:r>
    </w:p>
    <w:p w:rsidR="000676FD" w:rsidRPr="00C65062" w:rsidRDefault="000676FD" w:rsidP="00C65062">
      <w:pPr>
        <w:jc w:val="both"/>
      </w:pPr>
      <w:r w:rsidRPr="00C65062">
        <w:rPr>
          <w:b/>
          <w:bCs/>
        </w:rPr>
        <w:t>1.</w:t>
      </w:r>
      <w:r w:rsidRPr="00C65062">
        <w:t xml:space="preserve"> Wykonawca może powierzyć wykonanie części zamówienia podwykonawcom.</w:t>
      </w:r>
    </w:p>
    <w:p w:rsidR="000676FD" w:rsidRPr="00C65062" w:rsidRDefault="000676FD" w:rsidP="00C65062">
      <w:pPr>
        <w:jc w:val="both"/>
      </w:pPr>
      <w:r w:rsidRPr="00C65062">
        <w:rPr>
          <w:b/>
          <w:bCs/>
        </w:rPr>
        <w:t>2.</w:t>
      </w:r>
      <w:r w:rsidRPr="00C65062">
        <w:t xml:space="preserve"> Zamawiający żąda wskazania przez wykonawcę części zamówienia, których wykonanie zamierza powierzyć podwykonawcom i podania przez wykonawcę firm podwykonawców.</w:t>
      </w:r>
    </w:p>
    <w:p w:rsidR="000676FD" w:rsidRPr="00C65062" w:rsidRDefault="000676FD" w:rsidP="00C65062">
      <w:pPr>
        <w:jc w:val="both"/>
      </w:pPr>
      <w:r w:rsidRPr="00C65062">
        <w:rPr>
          <w:b/>
          <w:bCs/>
        </w:rPr>
        <w:t>3.</w:t>
      </w:r>
      <w:r w:rsidRPr="00C65062">
        <w:t xml:space="preserve"> Jeżeli zmiana albo rezygnacja z podwykonawcy dotyczy podmiotu, na którego zasoby wykonawca powoływał się, na zasadach określonych w art. 22 ust. 1 ustawy Pzp, w celu wykazania spełniania warunków udziału w postępowaniu, wykonawca jest obowiązany wykazać zamawiającemu, że proponowany inny podwykonawca lub wykonawca samodzielnie spełnia je w stopniu nie mniejszym niż podwykonawca, na </w:t>
      </w:r>
      <w:r w:rsidRPr="00C65062">
        <w:lastRenderedPageBreak/>
        <w:t>którego zasoby wykonawca powoływał się w trakcie postępowania o udzielenie zamówienia.</w:t>
      </w:r>
    </w:p>
    <w:p w:rsidR="000676FD" w:rsidRPr="00C65062" w:rsidRDefault="000676FD" w:rsidP="00C65062">
      <w:pPr>
        <w:jc w:val="both"/>
      </w:pPr>
      <w:r w:rsidRPr="00C65062">
        <w:rPr>
          <w:b/>
          <w:bCs/>
        </w:rPr>
        <w:t>4.</w:t>
      </w:r>
      <w:r w:rsidRPr="00C65062">
        <w:t xml:space="preserve"> Jeżeli zamawiający stwierdzi, że wobec danego podwykonawcy zachodzą podstawy wykluczenia, wykonawca obowiązany jest zastąpić tego podwykonawcę lub zrezygnować z powierzenia wykonania części zamówienia podwykonawcy. </w:t>
      </w:r>
    </w:p>
    <w:p w:rsidR="000676FD" w:rsidRPr="00C65062" w:rsidRDefault="000676FD" w:rsidP="00C65062">
      <w:pPr>
        <w:jc w:val="both"/>
      </w:pPr>
      <w:r w:rsidRPr="00C65062">
        <w:rPr>
          <w:b/>
          <w:bCs/>
        </w:rPr>
        <w:t>5.</w:t>
      </w:r>
      <w:r w:rsidRPr="00C65062">
        <w:t xml:space="preserve"> Przepis pkt 3 i 4 stosuje się wobec dalszych podwykonawców.</w:t>
      </w:r>
    </w:p>
    <w:p w:rsidR="000676FD" w:rsidRPr="00C65062" w:rsidRDefault="000676FD" w:rsidP="00C65062">
      <w:pPr>
        <w:jc w:val="both"/>
      </w:pPr>
      <w:r w:rsidRPr="00C65062">
        <w:rPr>
          <w:b/>
          <w:bCs/>
        </w:rPr>
        <w:t>6</w:t>
      </w:r>
      <w:r w:rsidRPr="00C65062">
        <w:t>. Powierzenie wykonania części zamówienia podwykonawcom nie zwalnia wykonawcy z odpowiedzialności za należyte wykonanie tego zamówienia.</w:t>
      </w:r>
    </w:p>
    <w:p w:rsidR="000676FD" w:rsidRPr="00D31277" w:rsidRDefault="000676FD" w:rsidP="00C65062">
      <w:pPr>
        <w:jc w:val="both"/>
        <w:rPr>
          <w:b/>
          <w:bCs/>
          <w:highlight w:val="lightGray"/>
        </w:rPr>
      </w:pPr>
    </w:p>
    <w:p w:rsidR="000676FD" w:rsidRPr="00C65062" w:rsidRDefault="000676FD" w:rsidP="00C65062">
      <w:pPr>
        <w:jc w:val="both"/>
        <w:rPr>
          <w:b/>
          <w:bCs/>
        </w:rPr>
      </w:pPr>
      <w:r w:rsidRPr="00D31277">
        <w:rPr>
          <w:b/>
          <w:bCs/>
          <w:highlight w:val="lightGray"/>
        </w:rPr>
        <w:t>XVI. POSTANOWIENIA DOTYCZĄCE WNOSZENIA OFERTY WSPÓLNEJ PRZEZ DWÓCH LUB WIĘCEJ WYKONAWCÓW</w:t>
      </w:r>
    </w:p>
    <w:p w:rsidR="000676FD" w:rsidRPr="00C65062" w:rsidRDefault="000676FD" w:rsidP="00C65062">
      <w:pPr>
        <w:jc w:val="both"/>
      </w:pPr>
      <w:r w:rsidRPr="00C65062">
        <w:rPr>
          <w:b/>
          <w:bCs/>
        </w:rPr>
        <w:t>1.</w:t>
      </w:r>
      <w:r w:rsidRPr="00C65062">
        <w:t xml:space="preserve"> Wykonawcy mogą wspólnie ubiegać się o</w:t>
      </w:r>
      <w:bookmarkStart w:id="10" w:name="_GoBack"/>
      <w:bookmarkEnd w:id="10"/>
      <w:r w:rsidRPr="00C65062">
        <w:t xml:space="preserve"> udzielenie zamówienia.</w:t>
      </w:r>
    </w:p>
    <w:p w:rsidR="000676FD" w:rsidRPr="00C65062" w:rsidRDefault="000676FD" w:rsidP="00C65062">
      <w:pPr>
        <w:jc w:val="both"/>
      </w:pPr>
      <w:r w:rsidRPr="00C65062">
        <w:rPr>
          <w:b/>
          <w:bCs/>
        </w:rPr>
        <w:t>2.</w:t>
      </w:r>
      <w:r w:rsidRPr="00C65062">
        <w:t xml:space="preserve"> Wykonawcy w przypadku wspólnego ubiegania się o udzielenie zamówienia ustanawiają pełnomocnika do reprezentowania ich w postępowaniu o udzielenie zamówienia albo reprezentowania w postępowaniu i zawarcia umowy w sprawie zamówienia publicznego.</w:t>
      </w:r>
    </w:p>
    <w:p w:rsidR="000676FD" w:rsidRPr="00C65062" w:rsidRDefault="000676FD" w:rsidP="00C65062">
      <w:pPr>
        <w:jc w:val="both"/>
      </w:pPr>
      <w:r w:rsidRPr="00C65062">
        <w:rPr>
          <w:b/>
          <w:bCs/>
        </w:rPr>
        <w:t>3.</w:t>
      </w:r>
      <w:r w:rsidRPr="00C65062">
        <w:t xml:space="preserve"> Przepisy dotyczące wykonawcy stosuje się odpowiednio do wykonawców wspólnie ubiegających się o udzielenie zamówienia. Jeżeli oferta wykonawców wspólnie ubiegających się o udzielenie zamówienia została wybrana, zamawiający może żądać przed zawarciem umowy w sprawie zamówienia publicznego umowy regulującej współpracę tych wykonawców.</w:t>
      </w:r>
    </w:p>
    <w:p w:rsidR="000676FD" w:rsidRPr="00C65062" w:rsidRDefault="000676FD" w:rsidP="00C65062">
      <w:pPr>
        <w:jc w:val="both"/>
      </w:pPr>
      <w:r w:rsidRPr="00C65062">
        <w:rPr>
          <w:b/>
          <w:bCs/>
        </w:rPr>
        <w:t>4.</w:t>
      </w:r>
      <w:r w:rsidRPr="00C65062">
        <w:t xml:space="preserve"> Wykonawcy wspólnie ubiegający się o udzielenie zamówienia, zgodnie z art. 141 ustawy Pzp, ponoszą solidarną odpowiedzialność za wykonanie umowy.</w:t>
      </w:r>
    </w:p>
    <w:p w:rsidR="000676FD" w:rsidRPr="00C65062" w:rsidRDefault="000676FD" w:rsidP="00C65062">
      <w:pPr>
        <w:jc w:val="both"/>
      </w:pPr>
      <w:r w:rsidRPr="00C65062">
        <w:rPr>
          <w:b/>
          <w:bCs/>
        </w:rPr>
        <w:t>5.</w:t>
      </w:r>
      <w:r w:rsidRPr="00C65062">
        <w:t xml:space="preserve"> W przypadku wykonawców wspólnie ubiegających się o udzielenie zamówienia oraz w przypadku innych podmiotów, na zasobach których wykonawca polega na zasadach określonych w art. 26 ust 2b ustawy, kopie dokumentów dotyczących odpowiednio wykonawcy lub tych podmiotów są poświadczane za zgodność </w:t>
      </w:r>
      <w:r w:rsidRPr="00C65062">
        <w:br/>
        <w:t>z oryginałem odpowiednio przez wykonawcę lub te podmioty.</w:t>
      </w:r>
    </w:p>
    <w:p w:rsidR="000676FD" w:rsidRDefault="000676FD" w:rsidP="00C65062">
      <w:pPr>
        <w:jc w:val="both"/>
      </w:pPr>
    </w:p>
    <w:p w:rsidR="000676FD" w:rsidRDefault="000676FD" w:rsidP="00C65062">
      <w:pPr>
        <w:jc w:val="both"/>
      </w:pPr>
    </w:p>
    <w:p w:rsidR="000676FD" w:rsidRDefault="000676FD" w:rsidP="00C65062">
      <w:pPr>
        <w:jc w:val="both"/>
      </w:pPr>
    </w:p>
    <w:p w:rsidR="001B5DAE" w:rsidRPr="00C65062" w:rsidRDefault="001B5DAE" w:rsidP="00C65062">
      <w:pPr>
        <w:jc w:val="both"/>
      </w:pPr>
    </w:p>
    <w:p w:rsidR="000676FD" w:rsidRPr="00C65062" w:rsidRDefault="000676FD" w:rsidP="00C65062">
      <w:pPr>
        <w:jc w:val="both"/>
        <w:rPr>
          <w:b/>
          <w:bCs/>
        </w:rPr>
      </w:pPr>
      <w:r w:rsidRPr="00D31277">
        <w:rPr>
          <w:b/>
          <w:bCs/>
          <w:highlight w:val="lightGray"/>
        </w:rPr>
        <w:lastRenderedPageBreak/>
        <w:t>XVII. WYMAGANIA DOTYCZACE ZABEZPIECZENIA NALEŻYTEGO WYKONANIA UMOWY</w:t>
      </w:r>
    </w:p>
    <w:p w:rsidR="000676FD" w:rsidRPr="00C65062" w:rsidRDefault="000676FD" w:rsidP="00C65062">
      <w:pPr>
        <w:jc w:val="both"/>
      </w:pPr>
      <w:r w:rsidRPr="00C65062">
        <w:rPr>
          <w:b/>
          <w:bCs/>
        </w:rPr>
        <w:t>1.</w:t>
      </w:r>
      <w:r w:rsidRPr="00C65062">
        <w:t xml:space="preserve"> Zamawiający, zgodnie z art. 147 ustawy Pzp, żąda od wykonawcy zabezpieczenia należytego wykonania umowy w wysokości 10% ceny całkowitej brutto podanej </w:t>
      </w:r>
      <w:r w:rsidRPr="00C65062">
        <w:br/>
        <w:t xml:space="preserve">w ofercie. </w:t>
      </w:r>
    </w:p>
    <w:p w:rsidR="000676FD" w:rsidRPr="00C65062" w:rsidRDefault="000676FD" w:rsidP="00C65062">
      <w:pPr>
        <w:jc w:val="both"/>
      </w:pPr>
      <w:r w:rsidRPr="00C65062">
        <w:rPr>
          <w:b/>
          <w:bCs/>
        </w:rPr>
        <w:t>2.</w:t>
      </w:r>
      <w:r w:rsidRPr="00C65062">
        <w:t xml:space="preserve"> Zabezpieczenie służy pokryciu roszczeń z tytułu niewykonania lub nienależytego wykonania umowy.</w:t>
      </w:r>
    </w:p>
    <w:p w:rsidR="000676FD" w:rsidRPr="00C65062" w:rsidRDefault="000676FD" w:rsidP="00C65062">
      <w:pPr>
        <w:jc w:val="both"/>
      </w:pPr>
      <w:r w:rsidRPr="00C65062">
        <w:rPr>
          <w:b/>
          <w:bCs/>
        </w:rPr>
        <w:t>3.</w:t>
      </w:r>
      <w:r w:rsidRPr="00C65062">
        <w:t xml:space="preserve"> Zabezpieczenie może być wnoszone według wyboru wykonawcy w jednej lub kilku następujących formach:</w:t>
      </w:r>
    </w:p>
    <w:p w:rsidR="000676FD" w:rsidRPr="00C65062" w:rsidRDefault="000676FD" w:rsidP="00C65062">
      <w:pPr>
        <w:jc w:val="both"/>
      </w:pPr>
      <w:r w:rsidRPr="00C65062">
        <w:t>1) pieniądzu,</w:t>
      </w:r>
    </w:p>
    <w:p w:rsidR="000676FD" w:rsidRPr="00C65062" w:rsidRDefault="000676FD" w:rsidP="00C65062">
      <w:pPr>
        <w:jc w:val="both"/>
      </w:pPr>
      <w:r w:rsidRPr="00C65062">
        <w:t>2) poręczeniach bankowych lub poręczeniach spółdzielczej kasy oszczędnościowo-kredytowej, z tym, że zobowiązanie kasy jest zawsze zobowiązaniem pieniężnym,</w:t>
      </w:r>
    </w:p>
    <w:p w:rsidR="000676FD" w:rsidRPr="00C65062" w:rsidRDefault="000676FD" w:rsidP="00C65062">
      <w:pPr>
        <w:jc w:val="both"/>
      </w:pPr>
      <w:r w:rsidRPr="00C65062">
        <w:t>3) gwarancjach bankowych,</w:t>
      </w:r>
    </w:p>
    <w:p w:rsidR="000676FD" w:rsidRPr="00C65062" w:rsidRDefault="000676FD" w:rsidP="00C65062">
      <w:pPr>
        <w:jc w:val="both"/>
      </w:pPr>
      <w:r w:rsidRPr="00C65062">
        <w:t>4) gwarancjach ubezpieczeniowych,</w:t>
      </w:r>
    </w:p>
    <w:p w:rsidR="000676FD" w:rsidRPr="00C65062" w:rsidRDefault="000676FD" w:rsidP="00C65062">
      <w:pPr>
        <w:jc w:val="both"/>
      </w:pPr>
      <w:r w:rsidRPr="00C65062">
        <w:t>5) poręczeniach udzielanych przez podmioty, o których mowa w art. 6b ust. 5 pkt 2 ustawy z dnia 9 listopada 2000 r. o utworzeniu Polskiej Agencji Rozwoju Przedsiębiorczości.</w:t>
      </w:r>
    </w:p>
    <w:p w:rsidR="000676FD" w:rsidRPr="00C65062" w:rsidRDefault="000676FD" w:rsidP="00C65062">
      <w:pPr>
        <w:jc w:val="both"/>
      </w:pPr>
      <w:r w:rsidRPr="00C65062">
        <w:rPr>
          <w:b/>
          <w:bCs/>
        </w:rPr>
        <w:t>4.</w:t>
      </w:r>
      <w:r w:rsidRPr="00C65062">
        <w:t xml:space="preserve"> Zamawiający nie wyraża zgody na wniesienie zabezpieczenia w formie określonej w art. 148 ust. 2 ustawy Pzp.</w:t>
      </w:r>
    </w:p>
    <w:p w:rsidR="000676FD" w:rsidRPr="00C65062" w:rsidRDefault="000676FD" w:rsidP="00C65062">
      <w:pPr>
        <w:jc w:val="both"/>
      </w:pPr>
      <w:r w:rsidRPr="00C65062">
        <w:rPr>
          <w:b/>
          <w:bCs/>
        </w:rPr>
        <w:t>5.</w:t>
      </w:r>
      <w:r w:rsidRPr="00C65062">
        <w:t xml:space="preserve"> Zabezpieczenie wnoszone w pieniądzu wykonawca wpłaca przelewem na rachunek bankowy wskazany przez zamawiającego.</w:t>
      </w:r>
    </w:p>
    <w:p w:rsidR="000676FD" w:rsidRPr="00C65062" w:rsidRDefault="000676FD" w:rsidP="00C65062">
      <w:pPr>
        <w:jc w:val="both"/>
      </w:pPr>
      <w:r w:rsidRPr="00C65062">
        <w:rPr>
          <w:b/>
          <w:bCs/>
        </w:rPr>
        <w:t>6.</w:t>
      </w:r>
      <w:r w:rsidRPr="00C65062">
        <w:t xml:space="preserve"> Zabezpieczenie winno zostać wniesione przed zawarciem umowy </w:t>
      </w:r>
      <w:r w:rsidRPr="00C65062">
        <w:br/>
        <w:t>z zastrzeżeniem, iż zabezpieczenie wnoszone w pieniądzu uznaje się za wniesione, jeżeli pieniądze wpłyną na rachunek zamawiającego przed zawarciem umowy.</w:t>
      </w:r>
    </w:p>
    <w:p w:rsidR="000676FD" w:rsidRPr="00C65062" w:rsidRDefault="000676FD" w:rsidP="00C65062">
      <w:pPr>
        <w:jc w:val="both"/>
      </w:pPr>
      <w:r w:rsidRPr="00C65062">
        <w:rPr>
          <w:b/>
          <w:bCs/>
        </w:rPr>
        <w:t>7.</w:t>
      </w:r>
      <w:r w:rsidRPr="00C65062">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0676FD" w:rsidRPr="00D31277" w:rsidRDefault="000676FD" w:rsidP="00C65062">
      <w:pPr>
        <w:jc w:val="both"/>
        <w:rPr>
          <w:b/>
          <w:bCs/>
          <w:highlight w:val="lightGray"/>
        </w:rPr>
      </w:pPr>
    </w:p>
    <w:p w:rsidR="000676FD" w:rsidRPr="00D31277" w:rsidRDefault="000676FD" w:rsidP="00C65062">
      <w:pPr>
        <w:jc w:val="both"/>
        <w:rPr>
          <w:b/>
          <w:bCs/>
          <w:highlight w:val="lightGray"/>
        </w:rPr>
      </w:pPr>
    </w:p>
    <w:p w:rsidR="000676FD" w:rsidRPr="00D31277" w:rsidRDefault="000676FD" w:rsidP="00C65062">
      <w:pPr>
        <w:jc w:val="both"/>
        <w:rPr>
          <w:b/>
          <w:bCs/>
          <w:highlight w:val="lightGray"/>
        </w:rPr>
      </w:pPr>
    </w:p>
    <w:p w:rsidR="001B5DAE" w:rsidRPr="00D31277" w:rsidRDefault="001B5DAE" w:rsidP="00C65062">
      <w:pPr>
        <w:jc w:val="both"/>
        <w:rPr>
          <w:b/>
          <w:bCs/>
          <w:highlight w:val="lightGray"/>
        </w:rPr>
      </w:pPr>
    </w:p>
    <w:p w:rsidR="000676FD" w:rsidRPr="00D31277" w:rsidRDefault="000676FD" w:rsidP="00C65062">
      <w:pPr>
        <w:jc w:val="both"/>
        <w:rPr>
          <w:b/>
          <w:bCs/>
          <w:highlight w:val="lightGray"/>
        </w:rPr>
      </w:pPr>
    </w:p>
    <w:p w:rsidR="000676FD" w:rsidRPr="00C65062" w:rsidRDefault="000676FD" w:rsidP="00C65062">
      <w:pPr>
        <w:jc w:val="both"/>
        <w:rPr>
          <w:b/>
          <w:bCs/>
        </w:rPr>
      </w:pPr>
      <w:r w:rsidRPr="00D31277">
        <w:rPr>
          <w:b/>
          <w:bCs/>
          <w:highlight w:val="lightGray"/>
        </w:rPr>
        <w:t>XVIII. ISTOTNE DLA STRON POSTANOWIENIA, KTÓRE ZOSTANĄ WPROWADZONE DO TREŚCI ZAWIERANEJ UMOWY</w:t>
      </w:r>
    </w:p>
    <w:p w:rsidR="000676FD" w:rsidRPr="00C65062" w:rsidRDefault="000676FD" w:rsidP="00C65062">
      <w:pPr>
        <w:jc w:val="both"/>
      </w:pPr>
      <w:r w:rsidRPr="00C65062">
        <w:rPr>
          <w:b/>
          <w:bCs/>
        </w:rPr>
        <w:t>1.</w:t>
      </w:r>
      <w:r w:rsidRPr="00C65062">
        <w:t xml:space="preserve"> Umowa zostanie zawarta z uwzględnieniem wymagań zamawiającego zawartych w SIWZ i ofercie wykonawcy.</w:t>
      </w:r>
    </w:p>
    <w:p w:rsidR="000676FD" w:rsidRPr="00C65062" w:rsidRDefault="000676FD" w:rsidP="00C65062">
      <w:pPr>
        <w:jc w:val="both"/>
      </w:pPr>
      <w:r w:rsidRPr="00C65062">
        <w:rPr>
          <w:b/>
          <w:bCs/>
        </w:rPr>
        <w:t>2.</w:t>
      </w:r>
      <w:r w:rsidRPr="00C65062">
        <w:t xml:space="preserve"> Istotne postanowienia umowy zostały zawarte w Projekcie umowy stanowiącym Załącznik nr 5 do SIWZ, co ma zapobiec sytuacji, w której zamawiający może zostać posądzony, iż zataił jej istotne warunki w celu nieuczciwego przeprowadzenia postępowania.</w:t>
      </w:r>
    </w:p>
    <w:p w:rsidR="000676FD" w:rsidRPr="00C65062" w:rsidRDefault="000676FD" w:rsidP="00C65062">
      <w:pPr>
        <w:jc w:val="both"/>
        <w:rPr>
          <w:kern w:val="1"/>
          <w:lang w:eastAsia="zh-CN"/>
        </w:rPr>
      </w:pPr>
      <w:r w:rsidRPr="00C65062">
        <w:rPr>
          <w:b/>
          <w:bCs/>
        </w:rPr>
        <w:t xml:space="preserve">3. </w:t>
      </w:r>
      <w:r w:rsidRPr="00C65062">
        <w:rPr>
          <w:kern w:val="1"/>
          <w:lang w:eastAsia="zh-CN"/>
        </w:rPr>
        <w:t>W przypadku udzielenia zamówienia dla podwykonawcy zobowiązania wykonawcy wobec zamawiającego nie ulegają zmianie.</w:t>
      </w:r>
    </w:p>
    <w:p w:rsidR="000676FD" w:rsidRPr="00C65062" w:rsidRDefault="000676FD" w:rsidP="00C65062">
      <w:pPr>
        <w:jc w:val="both"/>
        <w:rPr>
          <w:kern w:val="1"/>
          <w:lang w:eastAsia="zh-CN"/>
        </w:rPr>
      </w:pPr>
      <w:r w:rsidRPr="00C65062">
        <w:rPr>
          <w:b/>
          <w:bCs/>
          <w:kern w:val="1"/>
          <w:lang w:eastAsia="zh-CN"/>
        </w:rPr>
        <w:t>4.</w:t>
      </w:r>
      <w:r w:rsidRPr="00C65062">
        <w:rPr>
          <w:kern w:val="1"/>
          <w:lang w:eastAsia="zh-CN"/>
        </w:rPr>
        <w:t xml:space="preserve"> Wykonawca jest odpowiedzialny za działania lub zaniedbania podwykonawców </w:t>
      </w:r>
      <w:r w:rsidRPr="00C65062">
        <w:rPr>
          <w:kern w:val="1"/>
          <w:lang w:eastAsia="zh-CN"/>
        </w:rPr>
        <w:br/>
        <w:t>w takim stopniu jakby to były działania własne.</w:t>
      </w:r>
    </w:p>
    <w:p w:rsidR="000676FD" w:rsidRPr="00C65062" w:rsidRDefault="000676FD" w:rsidP="00C65062">
      <w:pPr>
        <w:jc w:val="both"/>
        <w:rPr>
          <w:noProof/>
        </w:rPr>
      </w:pPr>
      <w:r w:rsidRPr="00C65062">
        <w:rPr>
          <w:b/>
          <w:bCs/>
          <w:noProof/>
        </w:rPr>
        <w:t>5.</w:t>
      </w:r>
      <w:r w:rsidRPr="00C65062">
        <w:rPr>
          <w:noProof/>
        </w:rPr>
        <w:t xml:space="preserve"> Zamawiający dopuszcza możliwość zmiany postanowień zawartej umowy </w:t>
      </w:r>
      <w:r w:rsidRPr="00C65062">
        <w:rPr>
          <w:noProof/>
        </w:rPr>
        <w:br/>
        <w:t xml:space="preserve">w przypadkach w przewidzianych w Projekcie umowy w § 10. </w:t>
      </w:r>
    </w:p>
    <w:p w:rsidR="000676FD" w:rsidRPr="00C65062" w:rsidRDefault="000676FD" w:rsidP="00C65062">
      <w:pPr>
        <w:jc w:val="both"/>
        <w:rPr>
          <w:noProof/>
        </w:rPr>
      </w:pPr>
      <w:r w:rsidRPr="00C65062">
        <w:rPr>
          <w:b/>
          <w:bCs/>
          <w:noProof/>
        </w:rPr>
        <w:t>6.</w:t>
      </w:r>
      <w:r w:rsidRPr="00C65062">
        <w:rPr>
          <w:noProof/>
        </w:rPr>
        <w:t xml:space="preserve"> Zmiana kwoty wynagrodzenia z tytułu:</w:t>
      </w:r>
    </w:p>
    <w:p w:rsidR="000676FD" w:rsidRPr="00C65062" w:rsidRDefault="000676FD" w:rsidP="00C65062">
      <w:pPr>
        <w:jc w:val="both"/>
        <w:rPr>
          <w:noProof/>
        </w:rPr>
      </w:pPr>
      <w:r w:rsidRPr="00C65062">
        <w:rPr>
          <w:noProof/>
        </w:rPr>
        <w:t>1) ustawowej zmiany podatku VAT,</w:t>
      </w:r>
    </w:p>
    <w:p w:rsidR="000676FD" w:rsidRPr="00C65062" w:rsidRDefault="000676FD" w:rsidP="00C65062">
      <w:pPr>
        <w:jc w:val="both"/>
        <w:rPr>
          <w:noProof/>
        </w:rPr>
      </w:pPr>
      <w:r w:rsidRPr="00C65062">
        <w:rPr>
          <w:noProof/>
        </w:rPr>
        <w:t>2) w przypadku zmiany albo wprowadzenia nowych przepisów lub norm, jeżeli zgodnie z nimi konieczne będzie dostosowanie treści umowy do aktualnego stanu prawnego,</w:t>
      </w:r>
    </w:p>
    <w:p w:rsidR="000676FD" w:rsidRPr="00C65062" w:rsidRDefault="000676FD" w:rsidP="00C65062">
      <w:pPr>
        <w:jc w:val="both"/>
        <w:rPr>
          <w:noProof/>
        </w:rPr>
      </w:pPr>
      <w:r w:rsidRPr="00C65062">
        <w:rPr>
          <w:noProof/>
        </w:rPr>
        <w:t>3) zmiany zakresu rzeczowego robót przy czym łączna wartość zmian nie przekracza 15% wartości wynagrodzenia oraz nie narusza postanowień zawartych w art. 144 ust. 1e Ustawy Prawo zamówień publicznych. W przypadku konieczności zmiany zakresu rzeczowego (wykonania robót zamiennych, dodatkowych lub zaniechania części robót) Wykonawca wyceni te roboty na podstawie cen jednostkowych kosztorysu ofertowego oraz użytych wskaźników do kosztorysowania.</w:t>
      </w:r>
    </w:p>
    <w:p w:rsidR="000676FD" w:rsidRPr="00C65062" w:rsidRDefault="000676FD" w:rsidP="00C65062">
      <w:pPr>
        <w:jc w:val="both"/>
        <w:rPr>
          <w:b/>
          <w:bCs/>
          <w:noProof/>
        </w:rPr>
      </w:pPr>
      <w:r w:rsidRPr="00C65062">
        <w:rPr>
          <w:noProof/>
        </w:rPr>
        <w:t>4) uzasadnionych zmian w zakresie wykonania umowy proponowanych przez Wykonawcę lub Zamawiającego korzystnych dla Zamawiającego po uzyskaniu akceptacji Zamawiającego.</w:t>
      </w:r>
    </w:p>
    <w:p w:rsidR="000676FD" w:rsidRPr="00C65062" w:rsidRDefault="000676FD" w:rsidP="00C65062">
      <w:pPr>
        <w:jc w:val="both"/>
        <w:rPr>
          <w:noProof/>
        </w:rPr>
      </w:pPr>
      <w:r w:rsidRPr="00C65062">
        <w:rPr>
          <w:b/>
          <w:bCs/>
          <w:noProof/>
        </w:rPr>
        <w:t>7.</w:t>
      </w:r>
      <w:r w:rsidRPr="00C65062">
        <w:rPr>
          <w:noProof/>
        </w:rPr>
        <w:t xml:space="preserve"> Zamawiający dopuszcza możliwość przedłużenia terminu wykonania umowy </w:t>
      </w:r>
      <w:r w:rsidRPr="00C65062">
        <w:rPr>
          <w:noProof/>
        </w:rPr>
        <w:br/>
        <w:t>w przypadku:</w:t>
      </w:r>
    </w:p>
    <w:p w:rsidR="000676FD" w:rsidRPr="00C65062" w:rsidRDefault="000676FD" w:rsidP="00C65062">
      <w:pPr>
        <w:jc w:val="both"/>
        <w:rPr>
          <w:noProof/>
        </w:rPr>
      </w:pPr>
      <w:r w:rsidRPr="00C65062">
        <w:rPr>
          <w:noProof/>
        </w:rPr>
        <w:t xml:space="preserve">1) pisemnego żądania wstrzymania prac skierowanego do wykonawcy przez zamawiającego lub wydania zakazu prowadzenia prac przez organ administracji </w:t>
      </w:r>
      <w:r w:rsidRPr="00C65062">
        <w:rPr>
          <w:noProof/>
        </w:rPr>
        <w:lastRenderedPageBreak/>
        <w:t>publicznej, o ile żądanie lub wydanie zakazów nie nastąpiło z przyczyn, za które wykonawca ponosi odpowiedzialność,</w:t>
      </w:r>
    </w:p>
    <w:p w:rsidR="000676FD" w:rsidRPr="00C65062" w:rsidRDefault="000676FD" w:rsidP="00C65062">
      <w:pPr>
        <w:jc w:val="both"/>
        <w:rPr>
          <w:noProof/>
        </w:rPr>
      </w:pPr>
      <w:r w:rsidRPr="00C65062">
        <w:rPr>
          <w:noProof/>
        </w:rPr>
        <w:t>2)zmiany obowiązujących przepisów prawa, jeżeli zmiana ta ma wpływ na realizacje umowy ,</w:t>
      </w:r>
    </w:p>
    <w:p w:rsidR="000676FD" w:rsidRPr="00C65062" w:rsidRDefault="000676FD" w:rsidP="00C65062">
      <w:pPr>
        <w:jc w:val="both"/>
        <w:rPr>
          <w:noProof/>
        </w:rPr>
      </w:pPr>
      <w:r w:rsidRPr="00C65062">
        <w:rPr>
          <w:noProof/>
        </w:rPr>
        <w:t>3)wystąpienia warunków geologicznych, archeologicznych lub terenowych odmiennych od przyjętych w dokumentacji projektowej,</w:t>
      </w:r>
    </w:p>
    <w:p w:rsidR="000676FD" w:rsidRPr="00C65062" w:rsidRDefault="000676FD" w:rsidP="00C65062">
      <w:pPr>
        <w:jc w:val="both"/>
        <w:rPr>
          <w:noProof/>
        </w:rPr>
      </w:pPr>
      <w:r w:rsidRPr="00C65062">
        <w:rPr>
          <w:noProof/>
        </w:rPr>
        <w:t xml:space="preserve">4)koniecznością usunięcia błędów lub wprowadzenia zmian w dokumentacji projektowej lub specyfikacji technicznej wykonania i odbioru robót budowlanych, braku możliwości przekazania przez zamawiającego terenu budowy w określonym w umowie terminie. </w:t>
      </w:r>
    </w:p>
    <w:p w:rsidR="000676FD" w:rsidRPr="00C65062" w:rsidRDefault="000676FD" w:rsidP="00C65062">
      <w:pPr>
        <w:jc w:val="both"/>
        <w:rPr>
          <w:noProof/>
        </w:rPr>
      </w:pPr>
      <w:r w:rsidRPr="00C65062">
        <w:rPr>
          <w:noProof/>
        </w:rPr>
        <w:t>- o okres trwania tych przeszkód.</w:t>
      </w:r>
    </w:p>
    <w:p w:rsidR="000676FD" w:rsidRPr="00C65062" w:rsidRDefault="000676FD" w:rsidP="00C65062">
      <w:pPr>
        <w:jc w:val="both"/>
        <w:rPr>
          <w:noProof/>
        </w:rPr>
      </w:pPr>
      <w:r w:rsidRPr="00C65062">
        <w:rPr>
          <w:b/>
          <w:bCs/>
          <w:noProof/>
        </w:rPr>
        <w:t>8.</w:t>
      </w:r>
      <w:r w:rsidRPr="00C65062">
        <w:rPr>
          <w:noProof/>
        </w:rPr>
        <w:t xml:space="preserve"> Wszelkie zmiany i uzupełnienia niniejszej umowy wymagają formy pisemnej pod rygorem nieważności.</w:t>
      </w:r>
    </w:p>
    <w:p w:rsidR="000676FD" w:rsidRPr="00D31277" w:rsidRDefault="000676FD" w:rsidP="00C65062">
      <w:pPr>
        <w:jc w:val="both"/>
        <w:rPr>
          <w:b/>
          <w:bCs/>
          <w:highlight w:val="lightGray"/>
        </w:rPr>
      </w:pPr>
    </w:p>
    <w:p w:rsidR="000676FD" w:rsidRPr="00C65062" w:rsidRDefault="000676FD" w:rsidP="00C65062">
      <w:pPr>
        <w:jc w:val="both"/>
        <w:rPr>
          <w:b/>
          <w:bCs/>
        </w:rPr>
      </w:pPr>
      <w:r w:rsidRPr="00D31277">
        <w:rPr>
          <w:b/>
          <w:bCs/>
          <w:highlight w:val="lightGray"/>
        </w:rPr>
        <w:t>XIX. POUCZENIE O ŚRODKACH OCHRONY PRAWNEJ PRZYSŁUGUJĄCYCH WYKONAWCY W TOKU POSTĘPOWANIA O UDZIELENIE ZAMÓWIENIA</w:t>
      </w:r>
    </w:p>
    <w:p w:rsidR="000676FD" w:rsidRPr="00C65062" w:rsidRDefault="000676FD" w:rsidP="00C65062">
      <w:pPr>
        <w:autoSpaceDE w:val="0"/>
        <w:autoSpaceDN w:val="0"/>
        <w:adjustRightInd w:val="0"/>
        <w:jc w:val="both"/>
      </w:pPr>
      <w:r w:rsidRPr="00C65062">
        <w:rPr>
          <w:b/>
          <w:bCs/>
        </w:rPr>
        <w:t>1.</w:t>
      </w:r>
      <w:r w:rsidRPr="00C65062">
        <w:t xml:space="preserve"> Odwołanie przysługuje wyłącznie od niezgodnej z przepisami ustawy czynności zamawiającego podjętej w postępowaniu o udzielenie zamówienia lub zaniechania czynności, do której zamawiający jest zobowiązany na podstawie ustawy.</w:t>
      </w:r>
    </w:p>
    <w:p w:rsidR="000676FD" w:rsidRPr="00C65062" w:rsidRDefault="000676FD" w:rsidP="00C65062">
      <w:pPr>
        <w:autoSpaceDE w:val="0"/>
        <w:autoSpaceDN w:val="0"/>
        <w:adjustRightInd w:val="0"/>
        <w:jc w:val="both"/>
      </w:pPr>
      <w:r w:rsidRPr="00C65062">
        <w:rPr>
          <w:b/>
          <w:bCs/>
        </w:rPr>
        <w:t>2.</w:t>
      </w:r>
      <w:r w:rsidRPr="00C65062">
        <w:t xml:space="preserve"> Środki ochrony prawnej wobec ogłoszenia o zamówieniu oraz specyfikacji istotnych warunków zamówienia przysługują również organizacjom wpisanym na listę, o której mowa w art. 154 pkt 5 ustawy Pzp.</w:t>
      </w:r>
    </w:p>
    <w:p w:rsidR="000676FD" w:rsidRPr="00C65062" w:rsidRDefault="000676FD" w:rsidP="00C65062">
      <w:pPr>
        <w:autoSpaceDE w:val="0"/>
        <w:autoSpaceDN w:val="0"/>
        <w:adjustRightInd w:val="0"/>
        <w:jc w:val="both"/>
      </w:pPr>
      <w:r w:rsidRPr="00C65062">
        <w:rPr>
          <w:b/>
          <w:bCs/>
        </w:rPr>
        <w:t>3.</w:t>
      </w:r>
      <w:r w:rsidRPr="00C65062">
        <w:t xml:space="preserve"> Odwołanie przysługuje wyłącznie wobec czynności:</w:t>
      </w:r>
    </w:p>
    <w:p w:rsidR="000676FD" w:rsidRPr="00C65062" w:rsidRDefault="000676FD" w:rsidP="00C65062">
      <w:pPr>
        <w:autoSpaceDE w:val="0"/>
        <w:autoSpaceDN w:val="0"/>
        <w:adjustRightInd w:val="0"/>
        <w:jc w:val="both"/>
      </w:pPr>
      <w:r w:rsidRPr="00C65062">
        <w:t>1) określenia warunków udziału w postępowaniu,</w:t>
      </w:r>
    </w:p>
    <w:p w:rsidR="000676FD" w:rsidRPr="00C65062" w:rsidRDefault="000676FD" w:rsidP="00C65062">
      <w:pPr>
        <w:autoSpaceDE w:val="0"/>
        <w:autoSpaceDN w:val="0"/>
        <w:adjustRightInd w:val="0"/>
        <w:jc w:val="both"/>
      </w:pPr>
      <w:r w:rsidRPr="00C65062">
        <w:t>2) wykluczenia odwołującego z postępowania o udzielenie zamówienia,</w:t>
      </w:r>
    </w:p>
    <w:p w:rsidR="000676FD" w:rsidRPr="00C65062" w:rsidRDefault="000676FD" w:rsidP="00C65062">
      <w:pPr>
        <w:autoSpaceDE w:val="0"/>
        <w:autoSpaceDN w:val="0"/>
        <w:adjustRightInd w:val="0"/>
        <w:jc w:val="both"/>
      </w:pPr>
      <w:r w:rsidRPr="00C65062">
        <w:t>3) odrzucenia oferty odwołującego,</w:t>
      </w:r>
    </w:p>
    <w:p w:rsidR="000676FD" w:rsidRPr="00C65062" w:rsidRDefault="000676FD" w:rsidP="00C65062">
      <w:pPr>
        <w:autoSpaceDE w:val="0"/>
        <w:autoSpaceDN w:val="0"/>
        <w:adjustRightInd w:val="0"/>
        <w:jc w:val="both"/>
      </w:pPr>
      <w:r w:rsidRPr="00C65062">
        <w:t xml:space="preserve">4) </w:t>
      </w:r>
      <w:bookmarkStart w:id="11" w:name="mip35518603"/>
      <w:bookmarkEnd w:id="11"/>
      <w:r w:rsidRPr="00C65062">
        <w:t>opisu przedmiotu zamówienia,</w:t>
      </w:r>
    </w:p>
    <w:p w:rsidR="000676FD" w:rsidRPr="00C65062" w:rsidRDefault="000676FD" w:rsidP="00C65062">
      <w:pPr>
        <w:autoSpaceDE w:val="0"/>
        <w:autoSpaceDN w:val="0"/>
        <w:adjustRightInd w:val="0"/>
        <w:jc w:val="both"/>
      </w:pPr>
      <w:r w:rsidRPr="00C65062">
        <w:t xml:space="preserve">5) </w:t>
      </w:r>
      <w:bookmarkStart w:id="12" w:name="mip35518604"/>
      <w:bookmarkEnd w:id="12"/>
      <w:r w:rsidRPr="00C65062">
        <w:t>wyboru najkorzystniejszej oferty.</w:t>
      </w:r>
    </w:p>
    <w:p w:rsidR="000676FD" w:rsidRPr="00C65062" w:rsidRDefault="000676FD" w:rsidP="00C65062">
      <w:pPr>
        <w:autoSpaceDE w:val="0"/>
        <w:autoSpaceDN w:val="0"/>
        <w:adjustRightInd w:val="0"/>
        <w:jc w:val="both"/>
      </w:pPr>
      <w:r w:rsidRPr="00C65062">
        <w:rPr>
          <w:b/>
          <w:bCs/>
        </w:rPr>
        <w:t>4.</w:t>
      </w:r>
      <w:r w:rsidRPr="00C65062">
        <w:t xml:space="preserve">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0676FD" w:rsidRPr="00C65062" w:rsidRDefault="000676FD" w:rsidP="00C65062">
      <w:pPr>
        <w:autoSpaceDE w:val="0"/>
        <w:autoSpaceDN w:val="0"/>
        <w:adjustRightInd w:val="0"/>
        <w:jc w:val="both"/>
      </w:pPr>
      <w:r w:rsidRPr="00C65062">
        <w:rPr>
          <w:b/>
          <w:bCs/>
        </w:rPr>
        <w:lastRenderedPageBreak/>
        <w:t>5.</w:t>
      </w:r>
      <w:r w:rsidRPr="00C65062">
        <w:t xml:space="preserve"> Odwołanie wnosi się do Prezesa Izby w formie pisemnej lub w postaci elektronicznej, podpisane bezpiecznym podpisem elektronicznym weryfikowanym </w:t>
      </w:r>
    </w:p>
    <w:p w:rsidR="000676FD" w:rsidRPr="00C65062" w:rsidRDefault="000676FD" w:rsidP="00C65062">
      <w:pPr>
        <w:autoSpaceDE w:val="0"/>
        <w:autoSpaceDN w:val="0"/>
        <w:adjustRightInd w:val="0"/>
        <w:jc w:val="both"/>
      </w:pPr>
      <w:r w:rsidRPr="00C65062">
        <w:t>przy pomocy ważnego kwalifikowanego certyfikatu lub równoważnego środka, spełniającego wymagania dla tego rodzaju podpisu.</w:t>
      </w:r>
    </w:p>
    <w:p w:rsidR="000676FD" w:rsidRPr="00C65062" w:rsidRDefault="000676FD" w:rsidP="00C65062">
      <w:pPr>
        <w:autoSpaceDE w:val="0"/>
        <w:autoSpaceDN w:val="0"/>
        <w:adjustRightInd w:val="0"/>
        <w:jc w:val="both"/>
      </w:pPr>
      <w:r w:rsidRPr="00C65062">
        <w:rPr>
          <w:b/>
          <w:bCs/>
        </w:rPr>
        <w:t>6.</w:t>
      </w:r>
      <w:r w:rsidRPr="00C65062">
        <w:t xml:space="preserve">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0676FD" w:rsidRPr="00C65062" w:rsidRDefault="000676FD" w:rsidP="00C65062">
      <w:pPr>
        <w:autoSpaceDE w:val="0"/>
        <w:autoSpaceDN w:val="0"/>
        <w:adjustRightInd w:val="0"/>
        <w:jc w:val="both"/>
      </w:pPr>
      <w:r w:rsidRPr="00C65062">
        <w:rPr>
          <w:b/>
          <w:bCs/>
        </w:rPr>
        <w:t>7.</w:t>
      </w:r>
      <w:r w:rsidRPr="00C65062">
        <w:t xml:space="preserve"> Odwołanie wnosi się</w:t>
      </w:r>
      <w:bookmarkStart w:id="13" w:name="mip33168677"/>
      <w:bookmarkEnd w:id="13"/>
      <w:r w:rsidRPr="00C65062">
        <w:t xml:space="preserve"> w terminie 5 dni od dnia przesłania informacji o czynności zamawiającego stanowiącej podstawę jego wniesienia - jeżeli zostały przesłane </w:t>
      </w:r>
      <w:r w:rsidRPr="00C65062">
        <w:br/>
        <w:t>w sposób określony w art. 180 ust. 5 zdanie drugie albo w terminie 10 dni - jeżeli zostały przesłane w inny sposób.</w:t>
      </w:r>
      <w:bookmarkStart w:id="14" w:name="mip33168679"/>
      <w:bookmarkEnd w:id="14"/>
    </w:p>
    <w:p w:rsidR="000676FD" w:rsidRPr="00C65062" w:rsidRDefault="000676FD" w:rsidP="00C65062">
      <w:pPr>
        <w:autoSpaceDE w:val="0"/>
        <w:autoSpaceDN w:val="0"/>
        <w:adjustRightInd w:val="0"/>
        <w:jc w:val="both"/>
      </w:pPr>
      <w:r w:rsidRPr="00C65062">
        <w:rPr>
          <w:b/>
          <w:bCs/>
        </w:rPr>
        <w:t>8.</w:t>
      </w:r>
      <w:r w:rsidRPr="00C65062">
        <w:t xml:space="preserve"> 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w:t>
      </w:r>
      <w:bookmarkStart w:id="15" w:name="mip33168683"/>
      <w:bookmarkEnd w:id="15"/>
    </w:p>
    <w:p w:rsidR="000676FD" w:rsidRPr="00C65062" w:rsidRDefault="000676FD" w:rsidP="00C65062">
      <w:pPr>
        <w:autoSpaceDE w:val="0"/>
        <w:autoSpaceDN w:val="0"/>
        <w:adjustRightInd w:val="0"/>
        <w:jc w:val="both"/>
      </w:pPr>
      <w:r w:rsidRPr="00C65062">
        <w:rPr>
          <w:b/>
          <w:bCs/>
        </w:rPr>
        <w:t>9.</w:t>
      </w:r>
      <w:r w:rsidRPr="00C65062">
        <w:t xml:space="preserve"> Odwołanie wobec czynności innych niż określone w ust. 7 i 8 wnosi się w terminie 5 dni od dnia, w którym powzięto lub przy zachowaniu należytej staranności można było powziąć wiadomość o okolicznościach stanowiących podstawę jego wniesienia.</w:t>
      </w:r>
    </w:p>
    <w:p w:rsidR="000676FD" w:rsidRPr="00C65062" w:rsidRDefault="000676FD" w:rsidP="00C65062">
      <w:pPr>
        <w:autoSpaceDE w:val="0"/>
        <w:autoSpaceDN w:val="0"/>
        <w:adjustRightInd w:val="0"/>
        <w:jc w:val="both"/>
      </w:pPr>
      <w:r w:rsidRPr="00C65062">
        <w:rPr>
          <w:b/>
          <w:bCs/>
        </w:rPr>
        <w:t>10.</w:t>
      </w:r>
      <w:r w:rsidRPr="00C65062">
        <w:t xml:space="preserve"> W przypadku wniesienia odwołania wobec treści ogłoszenia o zamówieniu lub postanowień specyfikacji istotnych warunków zamówienia zamawiający może przedłużyć termin składania ofert lub termin składania wniosków.</w:t>
      </w:r>
      <w:bookmarkStart w:id="16" w:name="mip33168693"/>
      <w:bookmarkEnd w:id="16"/>
    </w:p>
    <w:p w:rsidR="000676FD" w:rsidRPr="00C65062" w:rsidRDefault="000676FD" w:rsidP="00C65062">
      <w:pPr>
        <w:autoSpaceDE w:val="0"/>
        <w:autoSpaceDN w:val="0"/>
        <w:adjustRightInd w:val="0"/>
        <w:jc w:val="both"/>
      </w:pPr>
      <w:r w:rsidRPr="00C65062">
        <w:rPr>
          <w:b/>
          <w:bCs/>
        </w:rPr>
        <w:t>11.</w:t>
      </w:r>
      <w:r w:rsidRPr="00C65062">
        <w:t xml:space="preserve"> W przypadku wniesienia odwołania po upływie terminu składania ofert bieg terminu związania ofertą ulega zawieszeniu do czasu ogłoszenia przez Izbę orzeczenia.</w:t>
      </w:r>
    </w:p>
    <w:p w:rsidR="000676FD" w:rsidRPr="00C65062" w:rsidRDefault="000676FD" w:rsidP="00C65062">
      <w:pPr>
        <w:autoSpaceDE w:val="0"/>
        <w:autoSpaceDN w:val="0"/>
        <w:adjustRightInd w:val="0"/>
        <w:jc w:val="both"/>
      </w:pPr>
      <w:r w:rsidRPr="00C65062">
        <w:rPr>
          <w:b/>
          <w:bCs/>
        </w:rPr>
        <w:t>12.</w:t>
      </w:r>
      <w:r w:rsidRPr="00C65062">
        <w:t xml:space="preserve"> Zamawiający przesyła niezwłocznie nie później niż w terminie 2 dni od dnia otrzymania, kopię odwołania innym wykonawcom uczestniczącym w postępowaniu </w:t>
      </w:r>
      <w:r w:rsidRPr="00C65062">
        <w:br/>
        <w:t xml:space="preserve">o udzielenie zamówienia, a jeżeli odwołanie dotyczy treści SIWZ lub ogłoszenia </w:t>
      </w:r>
      <w:r w:rsidRPr="00C65062">
        <w:br/>
        <w:t>o zamówienia, zamieszcza ją również na stronie internetowej: www.bip.elk.gmina.pl wzywaj</w:t>
      </w:r>
      <w:r w:rsidRPr="00C65062">
        <w:rPr>
          <w:rFonts w:eastAsia="TimesNewRoman,Bold"/>
        </w:rPr>
        <w:t>ą</w:t>
      </w:r>
      <w:r w:rsidRPr="00C65062">
        <w:t>c wykonawców do przyst</w:t>
      </w:r>
      <w:r w:rsidRPr="00C65062">
        <w:rPr>
          <w:rFonts w:eastAsia="TimesNewRoman,Bold"/>
        </w:rPr>
        <w:t>ą</w:t>
      </w:r>
      <w:r w:rsidRPr="00C65062">
        <w:t>pienia do post</w:t>
      </w:r>
      <w:r w:rsidRPr="00C65062">
        <w:rPr>
          <w:rFonts w:eastAsia="TimesNewRoman,Bold"/>
        </w:rPr>
        <w:t>ę</w:t>
      </w:r>
      <w:r w:rsidRPr="00C65062">
        <w:t>powania odwoławczego</w:t>
      </w:r>
    </w:p>
    <w:p w:rsidR="000676FD" w:rsidRPr="00C65062" w:rsidRDefault="000676FD" w:rsidP="00C65062">
      <w:pPr>
        <w:autoSpaceDE w:val="0"/>
        <w:autoSpaceDN w:val="0"/>
        <w:adjustRightInd w:val="0"/>
        <w:jc w:val="both"/>
      </w:pPr>
      <w:r w:rsidRPr="00C65062">
        <w:rPr>
          <w:b/>
          <w:bCs/>
        </w:rPr>
        <w:lastRenderedPageBreak/>
        <w:t>13.</w:t>
      </w:r>
      <w:r w:rsidRPr="00C65062">
        <w:t xml:space="preserve">Wykonawca może zgłosić przystąpienie do postępowania odwoławczego </w:t>
      </w:r>
      <w:r w:rsidRPr="00C65062">
        <w:br/>
        <w:t>w terminie 3 dni od dnia otrzymania kopii odwołania, wskazując stronę</w:t>
      </w:r>
      <w:r>
        <w:t>,</w:t>
      </w:r>
      <w:r w:rsidRPr="00C65062">
        <w:t xml:space="preserve"> do której przystępuje i interes w uzyskaniu rozstrzygnięcia na korzyć strony, do której przystępuje. Zgłoszenie przystąpienia doręcza się Prezesowi Izby w formie pisemnej albo elektronicznej opatrzonej bezpiecznym podpisem elektronicznym weryfikowanym za pomocą ważnego kwalifikowanego certyfikatu, a jego kopię przesyła się niezwłocznie zamawiającemu oraz wykonawcy wnoszącemu odwołanie.</w:t>
      </w:r>
    </w:p>
    <w:p w:rsidR="000676FD" w:rsidRPr="00C65062" w:rsidRDefault="000676FD" w:rsidP="00C65062">
      <w:pPr>
        <w:autoSpaceDE w:val="0"/>
        <w:autoSpaceDN w:val="0"/>
        <w:adjustRightInd w:val="0"/>
        <w:jc w:val="both"/>
      </w:pPr>
      <w:r w:rsidRPr="00C65062">
        <w:rPr>
          <w:b/>
          <w:bCs/>
        </w:rPr>
        <w:t>14.</w:t>
      </w:r>
      <w:r w:rsidRPr="00C65062">
        <w:t xml:space="preserve"> Izba rozpoznaje odwołanie w terminie 15 dni od dnia doręczenia go Prezesowi Izby. Odwołanie podlega rozpoznaniu, jeżeli nie zawiera braków formalnych oraz został uiszczony wpis.</w:t>
      </w:r>
    </w:p>
    <w:p w:rsidR="000676FD" w:rsidRPr="00C65062" w:rsidRDefault="000676FD" w:rsidP="00C65062">
      <w:pPr>
        <w:autoSpaceDE w:val="0"/>
        <w:autoSpaceDN w:val="0"/>
        <w:adjustRightInd w:val="0"/>
        <w:jc w:val="both"/>
      </w:pPr>
      <w:r w:rsidRPr="00C65062">
        <w:rPr>
          <w:b/>
          <w:bCs/>
        </w:rPr>
        <w:t>15.</w:t>
      </w:r>
      <w:r w:rsidRPr="00C65062">
        <w:t xml:space="preserve"> Na orzeczenie Izby stronom oraz uczestnikom postępowania odwoławczego przysługuje skarga do sądu. Skargę wnosi się za pośrednictwem Prezesa Izby </w:t>
      </w:r>
      <w:r w:rsidRPr="00C65062">
        <w:br/>
        <w:t>w terminie 7 dni od dnia doręczenia orzeczenia Izby, przesyłając jednocześnie jej odpis przeciwnikowi skargi.</w:t>
      </w:r>
    </w:p>
    <w:p w:rsidR="000676FD" w:rsidRPr="00C65062" w:rsidRDefault="000676FD" w:rsidP="00C65062">
      <w:pPr>
        <w:autoSpaceDE w:val="0"/>
        <w:autoSpaceDN w:val="0"/>
        <w:adjustRightInd w:val="0"/>
        <w:jc w:val="both"/>
        <w:rPr>
          <w:b/>
          <w:bCs/>
        </w:rPr>
      </w:pPr>
      <w:r w:rsidRPr="00C65062">
        <w:rPr>
          <w:b/>
          <w:bCs/>
        </w:rPr>
        <w:t>16.</w:t>
      </w:r>
      <w:r w:rsidRPr="00C65062">
        <w:t xml:space="preserve"> W pozostałych sprawach nieuregulowanych w SIWZ, dotyczących </w:t>
      </w:r>
      <w:r w:rsidRPr="00C65062">
        <w:br/>
        <w:t xml:space="preserve">w szczególności środków ochrony prawnej stosuje się przepisy ustawy PZP.                                     </w:t>
      </w:r>
    </w:p>
    <w:p w:rsidR="000676FD" w:rsidRPr="00C65062" w:rsidRDefault="000676FD" w:rsidP="00C65062">
      <w:pPr>
        <w:jc w:val="both"/>
        <w:rPr>
          <w:b/>
          <w:bCs/>
        </w:rPr>
      </w:pPr>
    </w:p>
    <w:p w:rsidR="000676FD" w:rsidRPr="008B7266" w:rsidRDefault="000676FD" w:rsidP="00AA373E">
      <w:pPr>
        <w:jc w:val="both"/>
        <w:rPr>
          <w:b/>
          <w:bCs/>
        </w:rPr>
      </w:pPr>
      <w:r w:rsidRPr="00D31277">
        <w:rPr>
          <w:b/>
          <w:bCs/>
          <w:highlight w:val="lightGray"/>
        </w:rPr>
        <w:t xml:space="preserve">XX.  OCHRONA DANYCH OSOBOWYCH </w:t>
      </w:r>
    </w:p>
    <w:p w:rsidR="000676FD" w:rsidRPr="008B7266" w:rsidRDefault="000676FD" w:rsidP="00AA373E">
      <w:pPr>
        <w:widowControl w:val="0"/>
        <w:suppressAutoHyphens/>
        <w:autoSpaceDE w:val="0"/>
        <w:spacing w:line="240" w:lineRule="auto"/>
        <w:jc w:val="center"/>
        <w:rPr>
          <w:rFonts w:ascii="Times New Roman" w:hAnsi="Times New Roman" w:cs="Times New Roman"/>
          <w:b/>
          <w:bCs/>
          <w:sz w:val="22"/>
          <w:szCs w:val="22"/>
          <w:u w:val="single"/>
          <w:lang w:eastAsia="pl-PL"/>
        </w:rPr>
      </w:pPr>
    </w:p>
    <w:p w:rsidR="000676FD" w:rsidRPr="008B7266" w:rsidRDefault="000676FD" w:rsidP="00AA373E">
      <w:pPr>
        <w:numPr>
          <w:ilvl w:val="0"/>
          <w:numId w:val="10"/>
        </w:numPr>
        <w:ind w:left="142" w:right="1" w:hanging="284"/>
        <w:jc w:val="both"/>
        <w:rPr>
          <w:lang w:eastAsia="pl-PL"/>
        </w:rPr>
      </w:pPr>
      <w:r w:rsidRPr="008B7266">
        <w:rPr>
          <w:color w:val="000000"/>
          <w:lang w:eastAsia="pl-PL"/>
        </w:rPr>
        <w:t xml:space="preserve">W postępowaniu o udzielenie zamówienia publicznego są przetwarzane dane osobowe podlegające ochronie zgodnie z przepisami </w:t>
      </w:r>
      <w:r w:rsidRPr="008B7266">
        <w:rPr>
          <w:lang w:eastAsia="pl-PL"/>
        </w:rPr>
        <w:t>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osobowych) (Dz. Urz. UE. L. z 2016r. Nr 119, stron.1) (dalej jako: „RODO”)</w:t>
      </w:r>
      <w:r w:rsidRPr="008B7266">
        <w:rPr>
          <w:color w:val="000000"/>
          <w:lang w:eastAsia="pl-PL"/>
        </w:rPr>
        <w:t>. Dane te mogą dotyczyć tak samego Wykonawcy (osoby fizycznej prowadzącej działalność gospodarczą), jego pełnomocnika (osoby fizycznej), jak też informacji o osobach, które w swojej ofercie Wykonawca przedkłada celem wykazania spełniania warunków udziału w postępowaniu, braku podstaw do wykluczenia z postępowania, jak i potwierdzenia wymogów Zamawiającego dotyczących wykonania przedmiotu zamówienia.</w:t>
      </w:r>
    </w:p>
    <w:p w:rsidR="000676FD" w:rsidRPr="008B7266" w:rsidRDefault="000676FD" w:rsidP="00AA373E">
      <w:pPr>
        <w:numPr>
          <w:ilvl w:val="0"/>
          <w:numId w:val="10"/>
        </w:numPr>
        <w:ind w:left="142" w:right="1" w:hanging="284"/>
        <w:jc w:val="both"/>
        <w:rPr>
          <w:lang w:eastAsia="pl-PL"/>
        </w:rPr>
      </w:pPr>
      <w:r w:rsidRPr="008B7266">
        <w:rPr>
          <w:lang w:eastAsia="pl-PL"/>
        </w:rPr>
        <w:t xml:space="preserve">Wobec powyższego na podstawie art. 13 ust. 1 i ust. 2 RODO, Zamawiający poniżej informuje o sposobie i celu, w jakim przetwarzane będą dane osobowe, a </w:t>
      </w:r>
      <w:r w:rsidRPr="008B7266">
        <w:rPr>
          <w:lang w:eastAsia="pl-PL"/>
        </w:rPr>
        <w:lastRenderedPageBreak/>
        <w:t>także o przysługujących prawach, wynikających z regulacji o ochronie danych osobowych:</w:t>
      </w:r>
    </w:p>
    <w:p w:rsidR="000676FD" w:rsidRPr="008B7266" w:rsidRDefault="000676FD" w:rsidP="00AA373E">
      <w:pPr>
        <w:widowControl w:val="0"/>
        <w:numPr>
          <w:ilvl w:val="0"/>
          <w:numId w:val="8"/>
        </w:numPr>
        <w:autoSpaceDE w:val="0"/>
        <w:ind w:right="1"/>
        <w:jc w:val="both"/>
        <w:rPr>
          <w:b/>
          <w:bCs/>
        </w:rPr>
      </w:pPr>
      <w:r w:rsidRPr="008B7266">
        <w:rPr>
          <w:b/>
          <w:bCs/>
        </w:rPr>
        <w:t>Administrator danych osobowych:</w:t>
      </w:r>
    </w:p>
    <w:p w:rsidR="000676FD" w:rsidRPr="008B7266" w:rsidRDefault="000676FD" w:rsidP="00AA373E">
      <w:pPr>
        <w:autoSpaceDE w:val="0"/>
        <w:ind w:right="1"/>
        <w:jc w:val="both"/>
      </w:pPr>
      <w:r w:rsidRPr="008B7266">
        <w:t xml:space="preserve">Administratorem danych osobowych jest Wójt Gminy Ełk, ul. Kościuszki 28A, </w:t>
      </w:r>
      <w:r w:rsidRPr="008B7266">
        <w:br/>
        <w:t>19-300 Ełk</w:t>
      </w:r>
    </w:p>
    <w:p w:rsidR="000676FD" w:rsidRPr="008B7266" w:rsidRDefault="000676FD" w:rsidP="00AA373E">
      <w:pPr>
        <w:numPr>
          <w:ilvl w:val="0"/>
          <w:numId w:val="8"/>
        </w:numPr>
        <w:tabs>
          <w:tab w:val="left" w:pos="426"/>
        </w:tabs>
        <w:autoSpaceDE w:val="0"/>
        <w:autoSpaceDN w:val="0"/>
        <w:adjustRightInd w:val="0"/>
        <w:ind w:right="1"/>
        <w:jc w:val="both"/>
        <w:rPr>
          <w:b/>
          <w:bCs/>
          <w:color w:val="000000"/>
        </w:rPr>
      </w:pPr>
      <w:r w:rsidRPr="008B7266">
        <w:rPr>
          <w:b/>
          <w:bCs/>
          <w:color w:val="000000"/>
        </w:rPr>
        <w:t xml:space="preserve">Nadzór nad prawidłowym przetwarzaniem danych osobowych: </w:t>
      </w:r>
    </w:p>
    <w:p w:rsidR="000676FD" w:rsidRPr="008B7266" w:rsidRDefault="000676FD" w:rsidP="00AA373E">
      <w:pPr>
        <w:ind w:right="1"/>
        <w:jc w:val="both"/>
      </w:pPr>
      <w:r w:rsidRPr="008B7266">
        <w:t>Zamawiający wyznaczył Inspektora ochrony danych osobowych, z którym można kontaktować się we wszystkich sprawach dotyczących przetwarzania danych osobowych oraz korzystania z praw związanych z przetwarzaniem danych osobowych drogą elektroniczną: ug@elk.gmina.pl</w:t>
      </w:r>
    </w:p>
    <w:p w:rsidR="000676FD" w:rsidRPr="008B7266" w:rsidRDefault="000676FD" w:rsidP="00AA373E">
      <w:pPr>
        <w:ind w:right="1"/>
        <w:jc w:val="both"/>
      </w:pPr>
      <w:r w:rsidRPr="008B7266">
        <w:t xml:space="preserve">lub pisemnie na adres Administratora danych. </w:t>
      </w:r>
    </w:p>
    <w:p w:rsidR="000676FD" w:rsidRPr="008B7266" w:rsidRDefault="000676FD" w:rsidP="00AA373E">
      <w:pPr>
        <w:widowControl w:val="0"/>
        <w:numPr>
          <w:ilvl w:val="0"/>
          <w:numId w:val="8"/>
        </w:numPr>
        <w:autoSpaceDE w:val="0"/>
        <w:ind w:right="1"/>
        <w:jc w:val="both"/>
      </w:pPr>
      <w:r w:rsidRPr="008B7266">
        <w:rPr>
          <w:b/>
          <w:bCs/>
        </w:rPr>
        <w:t>Cele przetwarzania oraz podstawa prawna przetwarzania:</w:t>
      </w:r>
    </w:p>
    <w:p w:rsidR="000676FD" w:rsidRPr="008B7266" w:rsidRDefault="000676FD" w:rsidP="00AA373E">
      <w:pPr>
        <w:rPr>
          <w:b/>
          <w:bCs/>
          <w:sz w:val="28"/>
          <w:szCs w:val="28"/>
        </w:rPr>
      </w:pPr>
      <w:r w:rsidRPr="008B7266">
        <w:t xml:space="preserve">a) dane osobowe przetwarzane będą na podstawie art. 6 ust. 1 lit. „c” RODO w celu związanym z postępowaniem o udzielenie zamówienia publicznego </w:t>
      </w:r>
    </w:p>
    <w:p w:rsidR="000676FD" w:rsidRPr="008B7266" w:rsidRDefault="000676FD" w:rsidP="00AA373E">
      <w:pPr>
        <w:widowControl w:val="0"/>
        <w:autoSpaceDE w:val="0"/>
        <w:ind w:right="1"/>
        <w:jc w:val="both"/>
      </w:pPr>
      <w:r w:rsidRPr="008B7266">
        <w:t xml:space="preserve">/znak sprawy: </w:t>
      </w:r>
      <w:r>
        <w:rPr>
          <w:b/>
          <w:bCs/>
        </w:rPr>
        <w:t>IZP.271.3.41</w:t>
      </w:r>
      <w:r w:rsidRPr="008B7266">
        <w:rPr>
          <w:b/>
          <w:bCs/>
        </w:rPr>
        <w:t>.2018/</w:t>
      </w:r>
      <w:r w:rsidRPr="007D6C24">
        <w:rPr>
          <w:b/>
          <w:bCs/>
          <w:color w:val="000000"/>
        </w:rPr>
        <w:t>„Przebudowa i zmiana sposobu użytkowania budynku</w:t>
      </w:r>
      <w:r>
        <w:rPr>
          <w:b/>
          <w:bCs/>
          <w:color w:val="000000"/>
        </w:rPr>
        <w:t xml:space="preserve"> </w:t>
      </w:r>
      <w:r w:rsidRPr="007D6C24">
        <w:rPr>
          <w:b/>
          <w:bCs/>
        </w:rPr>
        <w:t>gospodarczego na świetlicę wiejską w miejscowości Regielnica</w:t>
      </w:r>
      <w:r w:rsidRPr="007D6C24">
        <w:rPr>
          <w:b/>
          <w:bCs/>
          <w:color w:val="000000"/>
        </w:rPr>
        <w:t>”</w:t>
      </w:r>
      <w:r>
        <w:rPr>
          <w:b/>
          <w:bCs/>
          <w:color w:val="000000"/>
        </w:rPr>
        <w:t xml:space="preserve"> </w:t>
      </w:r>
      <w:r w:rsidRPr="008B7266">
        <w:t>prowadzonym w trybie przetargu nieograniczonego oraz w celu archiwizacji dokumentacji związanej z w/w postępowaniem.</w:t>
      </w:r>
    </w:p>
    <w:p w:rsidR="000676FD" w:rsidRPr="008B7266" w:rsidRDefault="000676FD" w:rsidP="00AA373E">
      <w:pPr>
        <w:autoSpaceDE w:val="0"/>
        <w:autoSpaceDN w:val="0"/>
        <w:adjustRightInd w:val="0"/>
        <w:ind w:right="1"/>
        <w:jc w:val="both"/>
      </w:pPr>
      <w:r w:rsidRPr="008B7266">
        <w:t xml:space="preserve">b) dane osobowe przetwarzane będą również w celach dowodowych dla zabezpieczenia informacji na wypadek prawnej potrzeby wykazania faktów oraz w celu ewentualnego ustalenia, dochodzenia lub obrony przed roszczeniami, </w:t>
      </w:r>
    </w:p>
    <w:p w:rsidR="000676FD" w:rsidRPr="008B7266" w:rsidRDefault="000676FD" w:rsidP="00AA373E">
      <w:pPr>
        <w:shd w:val="clear" w:color="auto" w:fill="FFFFFF"/>
        <w:ind w:right="1"/>
        <w:jc w:val="both"/>
        <w:rPr>
          <w:color w:val="000000"/>
        </w:rPr>
      </w:pPr>
      <w:r w:rsidRPr="008B7266">
        <w:t xml:space="preserve">c) dane osobowe przetwarzane będą w celu </w:t>
      </w:r>
      <w:r w:rsidRPr="008B7266">
        <w:rPr>
          <w:color w:val="000000"/>
        </w:rPr>
        <w:t>realizacji umowy zawartej w sprawie zamówienia publicznego (art. 6 ust. 1 lit. „b” RODO). </w:t>
      </w:r>
    </w:p>
    <w:p w:rsidR="000676FD" w:rsidRPr="008B7266" w:rsidRDefault="000676FD" w:rsidP="00AA373E">
      <w:pPr>
        <w:widowControl w:val="0"/>
        <w:numPr>
          <w:ilvl w:val="0"/>
          <w:numId w:val="8"/>
        </w:numPr>
        <w:tabs>
          <w:tab w:val="left" w:pos="426"/>
        </w:tabs>
        <w:autoSpaceDE w:val="0"/>
        <w:ind w:right="1"/>
        <w:jc w:val="both"/>
      </w:pPr>
      <w:r w:rsidRPr="008B7266">
        <w:rPr>
          <w:b/>
          <w:bCs/>
        </w:rPr>
        <w:t>Kategorie przetwarzanych danych:</w:t>
      </w:r>
    </w:p>
    <w:p w:rsidR="000676FD" w:rsidRPr="008B7266" w:rsidRDefault="000676FD" w:rsidP="00AA373E">
      <w:pPr>
        <w:numPr>
          <w:ilvl w:val="0"/>
          <w:numId w:val="14"/>
        </w:numPr>
        <w:autoSpaceDE w:val="0"/>
        <w:autoSpaceDN w:val="0"/>
        <w:adjustRightInd w:val="0"/>
        <w:spacing w:after="3"/>
        <w:ind w:right="1"/>
        <w:jc w:val="both"/>
        <w:rPr>
          <w:color w:val="000000"/>
        </w:rPr>
      </w:pPr>
      <w:r w:rsidRPr="008B7266">
        <w:rPr>
          <w:color w:val="000000"/>
        </w:rPr>
        <w:t xml:space="preserve">dane identyfikujące osobę: imię, nazwisko, PESEL/REGON/NIP, dane dotyczące dokumentów tożsamości, data urodzenia, miejsce urodzenia, obywatelstwo; </w:t>
      </w:r>
    </w:p>
    <w:p w:rsidR="000676FD" w:rsidRPr="008B7266" w:rsidRDefault="000676FD" w:rsidP="00AA373E">
      <w:pPr>
        <w:numPr>
          <w:ilvl w:val="0"/>
          <w:numId w:val="14"/>
        </w:numPr>
        <w:autoSpaceDE w:val="0"/>
        <w:autoSpaceDN w:val="0"/>
        <w:adjustRightInd w:val="0"/>
        <w:spacing w:after="3"/>
        <w:ind w:right="1"/>
        <w:jc w:val="both"/>
        <w:rPr>
          <w:color w:val="000000"/>
        </w:rPr>
      </w:pPr>
      <w:r w:rsidRPr="008B7266">
        <w:rPr>
          <w:color w:val="000000"/>
        </w:rPr>
        <w:t xml:space="preserve">dane adresowe i teleadresowe (nr telefonu, faxu, adres e-mail), </w:t>
      </w:r>
    </w:p>
    <w:p w:rsidR="000676FD" w:rsidRPr="008B7266" w:rsidRDefault="000676FD" w:rsidP="00AA373E">
      <w:pPr>
        <w:numPr>
          <w:ilvl w:val="0"/>
          <w:numId w:val="14"/>
        </w:numPr>
        <w:autoSpaceDE w:val="0"/>
        <w:autoSpaceDN w:val="0"/>
        <w:adjustRightInd w:val="0"/>
        <w:spacing w:after="3"/>
        <w:ind w:right="1"/>
        <w:jc w:val="both"/>
        <w:rPr>
          <w:color w:val="000000"/>
        </w:rPr>
      </w:pPr>
      <w:r w:rsidRPr="008B7266">
        <w:rPr>
          <w:color w:val="000000"/>
        </w:rPr>
        <w:t xml:space="preserve">dane o zatrudnieniu lub prowadzonej działalności gospodarczej, </w:t>
      </w:r>
    </w:p>
    <w:p w:rsidR="000676FD" w:rsidRPr="008B7266" w:rsidRDefault="000676FD" w:rsidP="00AA373E">
      <w:pPr>
        <w:widowControl w:val="0"/>
        <w:numPr>
          <w:ilvl w:val="0"/>
          <w:numId w:val="14"/>
        </w:numPr>
        <w:tabs>
          <w:tab w:val="left" w:pos="426"/>
        </w:tabs>
        <w:autoSpaceDE w:val="0"/>
        <w:ind w:right="1"/>
        <w:jc w:val="both"/>
      </w:pPr>
      <w:r w:rsidRPr="008B7266">
        <w:t xml:space="preserve">dane o </w:t>
      </w:r>
      <w:r w:rsidRPr="008B7266">
        <w:rPr>
          <w:color w:val="000000"/>
        </w:rPr>
        <w:t>wykształceniu, doświadczeniu i kwalifikacjach zawodowych,</w:t>
      </w:r>
    </w:p>
    <w:p w:rsidR="000676FD" w:rsidRPr="008B7266" w:rsidRDefault="000676FD" w:rsidP="00AA373E">
      <w:pPr>
        <w:widowControl w:val="0"/>
        <w:numPr>
          <w:ilvl w:val="0"/>
          <w:numId w:val="14"/>
        </w:numPr>
        <w:tabs>
          <w:tab w:val="left" w:pos="426"/>
        </w:tabs>
        <w:autoSpaceDE w:val="0"/>
        <w:ind w:right="1"/>
        <w:jc w:val="both"/>
      </w:pPr>
      <w:r w:rsidRPr="008B7266">
        <w:t>informacje o niekaralności, skazaniu lub naruszeniu prawa,</w:t>
      </w:r>
    </w:p>
    <w:p w:rsidR="000676FD" w:rsidRPr="008B7266" w:rsidRDefault="000676FD" w:rsidP="00AA373E">
      <w:pPr>
        <w:widowControl w:val="0"/>
        <w:numPr>
          <w:ilvl w:val="0"/>
          <w:numId w:val="14"/>
        </w:numPr>
        <w:tabs>
          <w:tab w:val="left" w:pos="426"/>
        </w:tabs>
        <w:autoSpaceDE w:val="0"/>
        <w:ind w:right="1"/>
        <w:jc w:val="both"/>
      </w:pPr>
      <w:r w:rsidRPr="008B7266">
        <w:t xml:space="preserve">inne dane niezbędne do przeprowadzenia postępowania, udzielenia zamówienia publicznego oraz realizacji umowy zawartej w sprawie </w:t>
      </w:r>
      <w:r w:rsidRPr="008B7266">
        <w:lastRenderedPageBreak/>
        <w:t>zamówienia publicznego,</w:t>
      </w:r>
    </w:p>
    <w:p w:rsidR="000676FD" w:rsidRPr="008B7266" w:rsidRDefault="000676FD" w:rsidP="00AA373E">
      <w:pPr>
        <w:widowControl w:val="0"/>
        <w:numPr>
          <w:ilvl w:val="0"/>
          <w:numId w:val="8"/>
        </w:numPr>
        <w:tabs>
          <w:tab w:val="left" w:pos="426"/>
        </w:tabs>
        <w:autoSpaceDE w:val="0"/>
        <w:ind w:right="1"/>
        <w:jc w:val="both"/>
      </w:pPr>
      <w:r w:rsidRPr="008B7266">
        <w:rPr>
          <w:b/>
          <w:bCs/>
        </w:rPr>
        <w:t>Źródło pochodzenia danych:</w:t>
      </w:r>
    </w:p>
    <w:p w:rsidR="000676FD" w:rsidRPr="008B7266" w:rsidRDefault="000676FD" w:rsidP="00AA373E">
      <w:pPr>
        <w:widowControl w:val="0"/>
        <w:numPr>
          <w:ilvl w:val="0"/>
          <w:numId w:val="13"/>
        </w:numPr>
        <w:ind w:right="1"/>
        <w:jc w:val="both"/>
      </w:pPr>
      <w:r w:rsidRPr="008B7266">
        <w:t xml:space="preserve">obowiązek podania przez Wykonawcę danych osobowych bezpośrednio dotyczących osób, których one dotyczą jest wymogiem ustawowym określonym w przepisach ustawy z dnia 29 stycznia 2004 r. Prawo zamówień publicznych </w:t>
      </w:r>
      <w:r w:rsidRPr="008B7266">
        <w:rPr>
          <w:i/>
          <w:iCs/>
        </w:rPr>
        <w:t xml:space="preserve">(Dz. U. z 2017 r. poz. 1579  z późn. zm.) </w:t>
      </w:r>
      <w:r w:rsidRPr="008B7266">
        <w:t>związanym z udziałem w postępowaniu o udzielenie zamówienia publicznego; konsekwencje niepodania określonych danych wynikają z w/w ustawy Pzp,</w:t>
      </w:r>
    </w:p>
    <w:p w:rsidR="000676FD" w:rsidRPr="008B7266" w:rsidRDefault="000676FD" w:rsidP="00AA373E">
      <w:pPr>
        <w:widowControl w:val="0"/>
        <w:numPr>
          <w:ilvl w:val="0"/>
          <w:numId w:val="13"/>
        </w:numPr>
        <w:ind w:right="1"/>
        <w:jc w:val="both"/>
      </w:pPr>
      <w:r w:rsidRPr="008B7266">
        <w:t>podanie danych jest dobrowolne, jednakże ich niepodanie może uniemożliwić Zamawiającemu dokonanie oceny spełniania warunków udziału w postępowaniu oraz zdolności Wykonawcy do należytego wykonania zamówienia, co może skutkować wykluczeniem Wykonawcy z postępowania lub odrzuceniem jego oferty,</w:t>
      </w:r>
    </w:p>
    <w:p w:rsidR="000676FD" w:rsidRPr="008B7266" w:rsidRDefault="000676FD" w:rsidP="00AA373E">
      <w:pPr>
        <w:widowControl w:val="0"/>
        <w:numPr>
          <w:ilvl w:val="0"/>
          <w:numId w:val="13"/>
        </w:numPr>
        <w:ind w:right="1"/>
        <w:jc w:val="both"/>
      </w:pPr>
      <w:r w:rsidRPr="008B7266">
        <w:t>dane przedsiębiorców ujawniane w Centralnej Ewidencji i Informacji o Działalności Gospodarczej (CEIDG) stanowią dane osobowe w rozumieniu RODO,</w:t>
      </w:r>
    </w:p>
    <w:p w:rsidR="000676FD" w:rsidRPr="008B7266" w:rsidRDefault="000676FD" w:rsidP="00AA373E">
      <w:pPr>
        <w:widowControl w:val="0"/>
        <w:numPr>
          <w:ilvl w:val="0"/>
          <w:numId w:val="13"/>
        </w:numPr>
        <w:autoSpaceDE w:val="0"/>
        <w:autoSpaceDN w:val="0"/>
        <w:adjustRightInd w:val="0"/>
        <w:ind w:right="1"/>
        <w:jc w:val="both"/>
      </w:pPr>
      <w:r w:rsidRPr="008B7266">
        <w:t>w odniesieniu do podanych danych osobowych, dane mogą być przetwarzane w sposób zautomatyzowany i nie będą podlegać profilowaniu.</w:t>
      </w:r>
    </w:p>
    <w:p w:rsidR="000676FD" w:rsidRPr="008B7266" w:rsidRDefault="000676FD" w:rsidP="00AA373E">
      <w:pPr>
        <w:widowControl w:val="0"/>
        <w:numPr>
          <w:ilvl w:val="0"/>
          <w:numId w:val="8"/>
        </w:numPr>
        <w:tabs>
          <w:tab w:val="left" w:pos="426"/>
        </w:tabs>
        <w:autoSpaceDE w:val="0"/>
        <w:ind w:right="1"/>
        <w:jc w:val="both"/>
      </w:pPr>
      <w:r w:rsidRPr="008B7266">
        <w:rPr>
          <w:b/>
          <w:bCs/>
        </w:rPr>
        <w:t>Okres, przez który dane będą przechowywane:</w:t>
      </w:r>
    </w:p>
    <w:p w:rsidR="000676FD" w:rsidRPr="008B7266" w:rsidRDefault="000676FD" w:rsidP="00AA373E">
      <w:pPr>
        <w:autoSpaceDE w:val="0"/>
        <w:ind w:right="1"/>
        <w:jc w:val="both"/>
      </w:pPr>
      <w:r w:rsidRPr="008B7266">
        <w:t>Dane osobowe będą przetwarzane przez okres prowadzenia postępowania o udzielenie zamówienia publicznego oraz realizacji umowy, a następnie będą przechowywane zgodnie z art. 97 ust 1 ustawy Pzp przez okres 4 lat od dnia zakończenia postępowania o udzielenie zamówienia a jeżeli czas trwania umowy przekracza 4 lata, okres przechowywania obejmuje cały czas trwania umowy).</w:t>
      </w:r>
    </w:p>
    <w:p w:rsidR="000676FD" w:rsidRPr="008B7266" w:rsidRDefault="000676FD" w:rsidP="00AA373E">
      <w:pPr>
        <w:widowControl w:val="0"/>
        <w:numPr>
          <w:ilvl w:val="0"/>
          <w:numId w:val="8"/>
        </w:numPr>
        <w:tabs>
          <w:tab w:val="left" w:pos="426"/>
        </w:tabs>
        <w:autoSpaceDE w:val="0"/>
        <w:ind w:right="1"/>
        <w:jc w:val="both"/>
      </w:pPr>
      <w:r w:rsidRPr="008B7266">
        <w:rPr>
          <w:b/>
          <w:bCs/>
        </w:rPr>
        <w:t>Odbiorcy danych:</w:t>
      </w:r>
    </w:p>
    <w:p w:rsidR="000676FD" w:rsidRPr="008B7266" w:rsidRDefault="000676FD" w:rsidP="00AA373E">
      <w:pPr>
        <w:widowControl w:val="0"/>
        <w:numPr>
          <w:ilvl w:val="0"/>
          <w:numId w:val="11"/>
        </w:numPr>
        <w:autoSpaceDE w:val="0"/>
        <w:ind w:right="1"/>
        <w:jc w:val="both"/>
      </w:pPr>
      <w:r w:rsidRPr="008B7266">
        <w:t xml:space="preserve">odbiorcami danych osobowych będą osoby lub podmioty, którym udostępniona zostanie dokumentacja postępowania w oparciu o art. 8 oraz art. 96 ust. 3 ustawy z dnia 29 stycznia 2004 r. – Prawo zamówień publicznych </w:t>
      </w:r>
      <w:r w:rsidRPr="008B7266">
        <w:rPr>
          <w:i/>
          <w:iCs/>
        </w:rPr>
        <w:t>(Dz. U. z 2017 r. poz. 1579 ze zm.),</w:t>
      </w:r>
      <w:r w:rsidRPr="008B7266">
        <w:t xml:space="preserve"> dane osobowe mogą być ujawniane Wykonawcom oraz wszystkim zainteresowanym,</w:t>
      </w:r>
    </w:p>
    <w:p w:rsidR="000676FD" w:rsidRPr="008B7266" w:rsidRDefault="000676FD" w:rsidP="00AA373E">
      <w:pPr>
        <w:widowControl w:val="0"/>
        <w:numPr>
          <w:ilvl w:val="0"/>
          <w:numId w:val="11"/>
        </w:numPr>
        <w:autoSpaceDE w:val="0"/>
        <w:autoSpaceDN w:val="0"/>
        <w:adjustRightInd w:val="0"/>
        <w:ind w:right="1"/>
        <w:jc w:val="both"/>
      </w:pPr>
      <w:r w:rsidRPr="008B7266">
        <w:t xml:space="preserve">dane osobowe mogą zostać przekazane organom władzy publicznej oraz podmiotom wykonującym zadania publiczne lub działającym na zlecenie organów władzy publicznej, w zakresie i w celach, które wynikają z przepisów </w:t>
      </w:r>
      <w:r w:rsidRPr="008B7266">
        <w:lastRenderedPageBreak/>
        <w:t>powszechnie obowiązującego prawa, a także innym podmiotom, które na podstawie stosownych umów podpisanych z Gminą Ełk przetwarzają dane osobowe, dla których Administratorem jest Gmina Ełk reprezentowana przez Wójta Gminy Ełk,</w:t>
      </w:r>
    </w:p>
    <w:p w:rsidR="000676FD" w:rsidRPr="008B7266" w:rsidRDefault="000676FD" w:rsidP="00AA373E">
      <w:pPr>
        <w:widowControl w:val="0"/>
        <w:numPr>
          <w:ilvl w:val="0"/>
          <w:numId w:val="11"/>
        </w:numPr>
        <w:autoSpaceDE w:val="0"/>
        <w:autoSpaceDN w:val="0"/>
        <w:adjustRightInd w:val="0"/>
        <w:ind w:right="1"/>
        <w:jc w:val="both"/>
      </w:pPr>
      <w:r w:rsidRPr="008B7266">
        <w:t>odbiorcami danych osobowych mogą być również podmioty współpracujące z Administratorem w wykonywaniu celów określonych w pkt. 3, w szczególności inne instytucje publiczne, takie jak: sądy, prokuratura, policja, itp.</w:t>
      </w:r>
    </w:p>
    <w:p w:rsidR="000676FD" w:rsidRPr="008B7266" w:rsidRDefault="000676FD" w:rsidP="00AA373E">
      <w:pPr>
        <w:widowControl w:val="0"/>
        <w:numPr>
          <w:ilvl w:val="0"/>
          <w:numId w:val="8"/>
        </w:numPr>
        <w:tabs>
          <w:tab w:val="left" w:pos="426"/>
        </w:tabs>
        <w:autoSpaceDE w:val="0"/>
        <w:autoSpaceDN w:val="0"/>
        <w:adjustRightInd w:val="0"/>
        <w:ind w:right="1"/>
        <w:jc w:val="both"/>
      </w:pPr>
      <w:r w:rsidRPr="008B7266">
        <w:rPr>
          <w:b/>
          <w:bCs/>
        </w:rPr>
        <w:t>Prawa osoby, której dane dotyczą:</w:t>
      </w:r>
    </w:p>
    <w:p w:rsidR="000676FD" w:rsidRPr="008B7266" w:rsidRDefault="000676FD" w:rsidP="00AA373E">
      <w:pPr>
        <w:widowControl w:val="0"/>
        <w:numPr>
          <w:ilvl w:val="0"/>
          <w:numId w:val="12"/>
        </w:numPr>
        <w:ind w:right="1"/>
        <w:jc w:val="both"/>
      </w:pPr>
      <w:r w:rsidRPr="008B7266">
        <w:t>osoby, których dane dotyczą posiadają następujące prawa:</w:t>
      </w:r>
    </w:p>
    <w:p w:rsidR="000676FD" w:rsidRPr="008B7266" w:rsidRDefault="000676FD" w:rsidP="00AA373E">
      <w:pPr>
        <w:numPr>
          <w:ilvl w:val="0"/>
          <w:numId w:val="6"/>
        </w:numPr>
        <w:spacing w:after="150"/>
        <w:ind w:left="0" w:right="1" w:firstLine="0"/>
        <w:jc w:val="both"/>
      </w:pPr>
      <w:r w:rsidRPr="008B7266">
        <w:t>na podstawie art. 15 RODO - prawo dostępu do swoich danych osobowych;</w:t>
      </w:r>
    </w:p>
    <w:p w:rsidR="000676FD" w:rsidRPr="008B7266" w:rsidRDefault="000676FD" w:rsidP="00AA373E">
      <w:pPr>
        <w:numPr>
          <w:ilvl w:val="0"/>
          <w:numId w:val="6"/>
        </w:numPr>
        <w:spacing w:after="150"/>
        <w:ind w:left="0" w:right="1" w:firstLine="0"/>
        <w:jc w:val="both"/>
      </w:pPr>
      <w:r w:rsidRPr="008B7266">
        <w:t>na podstawie art. 16 RODO - prawo do sprostowania swoich danych osobowych</w:t>
      </w:r>
      <w:r w:rsidRPr="008B7266">
        <w:rPr>
          <w:vertAlign w:val="superscript"/>
        </w:rPr>
        <w:t>1)</w:t>
      </w:r>
      <w:r w:rsidRPr="008B7266">
        <w:t>;</w:t>
      </w:r>
    </w:p>
    <w:p w:rsidR="000676FD" w:rsidRPr="008B7266" w:rsidRDefault="000676FD" w:rsidP="00AA373E">
      <w:pPr>
        <w:numPr>
          <w:ilvl w:val="0"/>
          <w:numId w:val="6"/>
        </w:numPr>
        <w:spacing w:after="150"/>
        <w:ind w:left="0" w:right="1" w:firstLine="0"/>
        <w:jc w:val="both"/>
      </w:pPr>
      <w:r w:rsidRPr="008B7266">
        <w:t>na podstawie art. 18 RODO - prawo żądania od administratora ograniczenia przetwarzania danych osobowych z zastrzeżeniem przypadków, o których jest mowa w art. 18 ust. 2 RODO</w:t>
      </w:r>
      <w:r w:rsidRPr="008B7266">
        <w:rPr>
          <w:vertAlign w:val="superscript"/>
        </w:rPr>
        <w:t>2)</w:t>
      </w:r>
      <w:r w:rsidRPr="008B7266">
        <w:t>;</w:t>
      </w:r>
    </w:p>
    <w:p w:rsidR="000676FD" w:rsidRPr="008B7266" w:rsidRDefault="000676FD" w:rsidP="00AA373E">
      <w:pPr>
        <w:numPr>
          <w:ilvl w:val="0"/>
          <w:numId w:val="6"/>
        </w:numPr>
        <w:spacing w:after="150"/>
        <w:ind w:left="0" w:right="1" w:firstLine="0"/>
        <w:jc w:val="both"/>
      </w:pPr>
      <w:r w:rsidRPr="008B7266">
        <w:t>prawo do wniesienia skargi do Prezesa Urzędu Ochrony Danych Osobowych, gdy osoba, której dane dotyczą uzna, że przetwarzanie jej danych osobowych narusza przepisy RODO;</w:t>
      </w:r>
    </w:p>
    <w:p w:rsidR="000676FD" w:rsidRPr="008B7266" w:rsidRDefault="000676FD" w:rsidP="00AA373E">
      <w:pPr>
        <w:numPr>
          <w:ilvl w:val="0"/>
          <w:numId w:val="12"/>
        </w:numPr>
        <w:spacing w:after="160"/>
        <w:ind w:right="1"/>
        <w:jc w:val="both"/>
      </w:pPr>
      <w:r w:rsidRPr="008B7266">
        <w:t>osobom, których dane dotyczą nie przysługuje:</w:t>
      </w:r>
    </w:p>
    <w:p w:rsidR="000676FD" w:rsidRPr="008B7266" w:rsidRDefault="000676FD" w:rsidP="00AA373E">
      <w:pPr>
        <w:numPr>
          <w:ilvl w:val="0"/>
          <w:numId w:val="7"/>
        </w:numPr>
        <w:ind w:left="0" w:right="1" w:firstLine="0"/>
        <w:jc w:val="both"/>
      </w:pPr>
      <w:r w:rsidRPr="008B7266">
        <w:t>w związku z art. 17 ust. 3 lit. b, d lub e RODO prawo do usunięcia danych osobowych;</w:t>
      </w:r>
    </w:p>
    <w:p w:rsidR="000676FD" w:rsidRPr="008B7266" w:rsidRDefault="000676FD" w:rsidP="00AA373E">
      <w:pPr>
        <w:numPr>
          <w:ilvl w:val="0"/>
          <w:numId w:val="7"/>
        </w:numPr>
        <w:ind w:left="0" w:right="1" w:firstLine="0"/>
        <w:jc w:val="both"/>
        <w:rPr>
          <w:b/>
          <w:bCs/>
        </w:rPr>
      </w:pPr>
      <w:r w:rsidRPr="008B7266">
        <w:t>prawo do przenoszenia danych osobowych, o którym mowa w art. 20 RODO;</w:t>
      </w:r>
    </w:p>
    <w:p w:rsidR="000676FD" w:rsidRPr="008B7266" w:rsidRDefault="000676FD" w:rsidP="00AA373E">
      <w:pPr>
        <w:numPr>
          <w:ilvl w:val="0"/>
          <w:numId w:val="7"/>
        </w:numPr>
        <w:ind w:left="0" w:right="1" w:firstLine="0"/>
        <w:jc w:val="both"/>
      </w:pPr>
      <w:r w:rsidRPr="008B7266">
        <w:t xml:space="preserve">na podstawie art. 21 RODO prawo sprzeciwu, wobec przetwarzania danych osobowych, gdyż podstawą prawną przetwarzania danych osobowych jest art. 6 ust. 1 lit. c RODO. </w:t>
      </w:r>
    </w:p>
    <w:p w:rsidR="000676FD" w:rsidRPr="008B7266" w:rsidRDefault="000676FD" w:rsidP="00AA373E">
      <w:pPr>
        <w:widowControl w:val="0"/>
        <w:numPr>
          <w:ilvl w:val="0"/>
          <w:numId w:val="9"/>
        </w:numPr>
        <w:autoSpaceDE w:val="0"/>
        <w:autoSpaceDN w:val="0"/>
        <w:adjustRightInd w:val="0"/>
        <w:ind w:right="1"/>
        <w:jc w:val="both"/>
      </w:pPr>
      <w:r w:rsidRPr="008B7266">
        <w:t xml:space="preserve">Szczegółowe klauzule informacyjne o ochronie danych osobowych, dla których Administratorem jest Gmina Ełk reprezentowana przez Wójta Gminy Ełk zawarte są na stronie internetowej Zamawiającego pod adresem: </w:t>
      </w:r>
      <w:hyperlink r:id="rId10" w:history="1">
        <w:r w:rsidRPr="008B7266">
          <w:rPr>
            <w:color w:val="0000FF"/>
            <w:u w:val="single"/>
          </w:rPr>
          <w:t>www.bip.elk.gmina.pl</w:t>
        </w:r>
      </w:hyperlink>
      <w:r w:rsidRPr="008B7266">
        <w:t xml:space="preserve"> zakładka Ochrona Danych Osobowych</w:t>
      </w:r>
    </w:p>
    <w:p w:rsidR="000676FD" w:rsidRPr="008B7266" w:rsidRDefault="000676FD" w:rsidP="00AA373E">
      <w:pPr>
        <w:numPr>
          <w:ilvl w:val="0"/>
          <w:numId w:val="10"/>
        </w:numPr>
        <w:autoSpaceDE w:val="0"/>
        <w:autoSpaceDN w:val="0"/>
        <w:adjustRightInd w:val="0"/>
        <w:ind w:right="1"/>
        <w:jc w:val="both"/>
        <w:rPr>
          <w:color w:val="000000"/>
        </w:rPr>
      </w:pPr>
      <w:r w:rsidRPr="008B7266">
        <w:rPr>
          <w:color w:val="000000"/>
        </w:rPr>
        <w:t xml:space="preserve">Analogiczny obowiązek informacyjny, jak w przypadku pozyskiwania danych osobowych bezpośrednio od Wykonawców powstanie, gdy Zamawiający uzyska </w:t>
      </w:r>
      <w:r w:rsidRPr="008B7266">
        <w:rPr>
          <w:color w:val="000000"/>
        </w:rPr>
        <w:lastRenderedPageBreak/>
        <w:t xml:space="preserve">od Wykonawcy dane osobowe dotyczące innych osób (np. osób, których dane służą do wykazania spełniania przez Wykonawcę warunków udziału w postępowaniu, osób kierowanych do realizacji zamówienia, osób fizycznych prowadzących działalność gospodarczą, które zostaną wskazane jako podwykonawca). Obowiązek ten jest uregulowany w art. 14 RODO. W związku z powyższym Zamawiający przypomina, że obowiązek informacyjny określony przepisami RODO </w:t>
      </w:r>
      <w:r w:rsidRPr="008B7266">
        <w:rPr>
          <w:b/>
          <w:bCs/>
          <w:color w:val="000000"/>
        </w:rPr>
        <w:t>spoczywa także na Wykonawcach</w:t>
      </w:r>
      <w:r w:rsidRPr="008B7266">
        <w:rPr>
          <w:color w:val="000000"/>
        </w:rPr>
        <w:t>, którzy pozyskują dane osobowe osób trzecich w celu przekazania ich Zamawiającym w ofertach.</w:t>
      </w:r>
    </w:p>
    <w:p w:rsidR="000676FD" w:rsidRPr="008B7266" w:rsidRDefault="000676FD" w:rsidP="00AA373E">
      <w:pPr>
        <w:autoSpaceDE w:val="0"/>
        <w:autoSpaceDN w:val="0"/>
        <w:adjustRightInd w:val="0"/>
        <w:ind w:right="1"/>
        <w:jc w:val="both"/>
        <w:rPr>
          <w:rFonts w:ascii="Times New Roman" w:hAnsi="Times New Roman" w:cs="Times New Roman"/>
          <w:color w:val="000000"/>
          <w:sz w:val="22"/>
          <w:szCs w:val="22"/>
        </w:rPr>
      </w:pPr>
    </w:p>
    <w:p w:rsidR="000676FD" w:rsidRPr="008B7266" w:rsidRDefault="000676FD" w:rsidP="00AA373E">
      <w:pPr>
        <w:tabs>
          <w:tab w:val="left" w:pos="5160"/>
        </w:tabs>
        <w:autoSpaceDE w:val="0"/>
        <w:autoSpaceDN w:val="0"/>
        <w:adjustRightInd w:val="0"/>
        <w:spacing w:line="240" w:lineRule="auto"/>
        <w:ind w:right="1"/>
        <w:jc w:val="both"/>
        <w:rPr>
          <w:color w:val="000000"/>
          <w:sz w:val="22"/>
          <w:szCs w:val="22"/>
        </w:rPr>
      </w:pPr>
      <w:r w:rsidRPr="008B7266">
        <w:rPr>
          <w:b/>
          <w:bCs/>
          <w:i/>
          <w:iCs/>
          <w:sz w:val="22"/>
          <w:szCs w:val="22"/>
          <w:vertAlign w:val="superscript"/>
        </w:rPr>
        <w:t xml:space="preserve">1) </w:t>
      </w:r>
      <w:r w:rsidRPr="008B7266">
        <w:rPr>
          <w:b/>
          <w:bCs/>
          <w:i/>
          <w:iCs/>
          <w:sz w:val="22"/>
          <w:szCs w:val="22"/>
        </w:rPr>
        <w:t>Wyjaśnienie:</w:t>
      </w:r>
      <w:r>
        <w:rPr>
          <w:i/>
          <w:iCs/>
          <w:sz w:val="22"/>
          <w:szCs w:val="22"/>
        </w:rPr>
        <w:tab/>
      </w:r>
    </w:p>
    <w:p w:rsidR="000676FD" w:rsidRPr="008B7266" w:rsidRDefault="000676FD" w:rsidP="00AA373E">
      <w:pPr>
        <w:spacing w:line="240" w:lineRule="auto"/>
        <w:ind w:right="1"/>
        <w:jc w:val="both"/>
        <w:rPr>
          <w:i/>
          <w:iCs/>
          <w:sz w:val="22"/>
          <w:szCs w:val="22"/>
        </w:rPr>
      </w:pPr>
      <w:r w:rsidRPr="008B7266">
        <w:rPr>
          <w:i/>
          <w:iCs/>
          <w:sz w:val="22"/>
          <w:szCs w:val="22"/>
          <w:lang w:eastAsia="pl-PL"/>
        </w:rPr>
        <w:t xml:space="preserve">skorzystanie z prawa do sprostowania nie może skutkować zmianą </w:t>
      </w:r>
      <w:r w:rsidRPr="008B7266">
        <w:rPr>
          <w:i/>
          <w:iCs/>
          <w:sz w:val="22"/>
          <w:szCs w:val="22"/>
        </w:rPr>
        <w:t>wyniku postępowania o udzielenie zamówienia publicznego, ani zmianą postanowień zawartej umowy w zakresie niezgodnym z ustawą Pzp oraz nie może naruszać integralności protokołu oraz jego załączników.</w:t>
      </w:r>
    </w:p>
    <w:p w:rsidR="000676FD" w:rsidRPr="008B7266" w:rsidRDefault="000676FD" w:rsidP="00AA373E">
      <w:pPr>
        <w:spacing w:line="240" w:lineRule="auto"/>
        <w:ind w:right="1"/>
        <w:jc w:val="both"/>
        <w:rPr>
          <w:i/>
          <w:iCs/>
          <w:sz w:val="22"/>
          <w:szCs w:val="22"/>
        </w:rPr>
      </w:pPr>
    </w:p>
    <w:p w:rsidR="000676FD" w:rsidRPr="008B7266" w:rsidRDefault="000676FD" w:rsidP="00AA373E">
      <w:pPr>
        <w:spacing w:before="240" w:line="240" w:lineRule="auto"/>
        <w:ind w:right="1"/>
        <w:jc w:val="both"/>
        <w:rPr>
          <w:i/>
          <w:iCs/>
          <w:sz w:val="22"/>
          <w:szCs w:val="22"/>
        </w:rPr>
      </w:pPr>
      <w:r w:rsidRPr="008B7266">
        <w:rPr>
          <w:b/>
          <w:bCs/>
          <w:i/>
          <w:iCs/>
          <w:sz w:val="22"/>
          <w:szCs w:val="22"/>
          <w:vertAlign w:val="superscript"/>
        </w:rPr>
        <w:t xml:space="preserve">  2) </w:t>
      </w:r>
      <w:r w:rsidRPr="008B7266">
        <w:rPr>
          <w:b/>
          <w:bCs/>
          <w:i/>
          <w:iCs/>
          <w:sz w:val="22"/>
          <w:szCs w:val="22"/>
        </w:rPr>
        <w:t>Wyjaśnienie:</w:t>
      </w:r>
    </w:p>
    <w:p w:rsidR="000676FD" w:rsidRPr="008B7266" w:rsidRDefault="000676FD" w:rsidP="00AA373E">
      <w:pPr>
        <w:spacing w:line="240" w:lineRule="auto"/>
        <w:ind w:right="1"/>
        <w:jc w:val="both"/>
        <w:rPr>
          <w:i/>
          <w:iCs/>
          <w:sz w:val="22"/>
          <w:szCs w:val="22"/>
          <w:lang w:eastAsia="pl-PL"/>
        </w:rPr>
      </w:pPr>
      <w:r w:rsidRPr="008B7266">
        <w:rPr>
          <w:i/>
          <w:iCs/>
          <w:sz w:val="22"/>
          <w:szCs w:val="22"/>
        </w:rPr>
        <w:t xml:space="preserve">prawo do ograniczenia przetwarzania nie ma zastosowania w odniesieniu do </w:t>
      </w:r>
      <w:r w:rsidRPr="008B7266">
        <w:rPr>
          <w:i/>
          <w:iCs/>
          <w:sz w:val="22"/>
          <w:szCs w:val="22"/>
          <w:lang w:eastAsia="pl-PL"/>
        </w:rPr>
        <w:t>przechowywania, w celu zapewnienia korzystania ze środków ochrony prawnej lub w celu ochrony praw innej osoby fizycznej lub prawnej, lub z uwagi na ważne względy interesu publicznego Unii Europejskiej lub państwa członkowskiego.</w:t>
      </w:r>
    </w:p>
    <w:p w:rsidR="000676FD" w:rsidRDefault="000676FD" w:rsidP="00C65062">
      <w:pPr>
        <w:jc w:val="both"/>
        <w:rPr>
          <w:b/>
          <w:bCs/>
        </w:rPr>
      </w:pPr>
    </w:p>
    <w:p w:rsidR="000676FD" w:rsidRDefault="000676FD" w:rsidP="00C65062">
      <w:pPr>
        <w:jc w:val="both"/>
        <w:rPr>
          <w:b/>
          <w:bCs/>
        </w:rPr>
      </w:pPr>
    </w:p>
    <w:p w:rsidR="000676FD" w:rsidRPr="00C65062" w:rsidRDefault="000676FD" w:rsidP="00C65062">
      <w:pPr>
        <w:jc w:val="both"/>
        <w:rPr>
          <w:b/>
          <w:bCs/>
        </w:rPr>
      </w:pPr>
      <w:r w:rsidRPr="00C65062">
        <w:rPr>
          <w:b/>
          <w:bCs/>
        </w:rPr>
        <w:t>WYKAZ ZAŁĄCZNIKÓW DO SIWZ:</w:t>
      </w:r>
    </w:p>
    <w:p w:rsidR="000676FD" w:rsidRPr="00C65062" w:rsidRDefault="000676FD" w:rsidP="00C65062">
      <w:pPr>
        <w:jc w:val="both"/>
      </w:pPr>
      <w:r w:rsidRPr="00C65062">
        <w:t>Załącznik nr 1 – Formularz oferty</w:t>
      </w:r>
    </w:p>
    <w:p w:rsidR="000676FD" w:rsidRPr="00C65062" w:rsidRDefault="000676FD" w:rsidP="00C65062">
      <w:pPr>
        <w:jc w:val="both"/>
      </w:pPr>
      <w:r w:rsidRPr="00C65062">
        <w:t xml:space="preserve">Załącznik nr 2 - Oświadczenie dotyczące spełniania warunków udziału </w:t>
      </w:r>
      <w:r w:rsidRPr="00C65062">
        <w:br/>
        <w:t>w postępowaniu</w:t>
      </w:r>
    </w:p>
    <w:p w:rsidR="000676FD" w:rsidRPr="00C65062" w:rsidRDefault="000676FD" w:rsidP="00C65062">
      <w:pPr>
        <w:jc w:val="both"/>
      </w:pPr>
      <w:r w:rsidRPr="00C65062">
        <w:t>Załącznik nr 3 – Oświadczenie dotyczące przesłanek wykluczenia z postępowania</w:t>
      </w:r>
    </w:p>
    <w:p w:rsidR="000676FD" w:rsidRPr="00C65062" w:rsidRDefault="000676FD" w:rsidP="00C65062">
      <w:pPr>
        <w:jc w:val="both"/>
      </w:pPr>
      <w:r w:rsidRPr="00C65062">
        <w:t>Załącznik nr 4 - Oświadczenie o przynależności lub braku przynależności do tej samej grupy kapitałowej</w:t>
      </w:r>
    </w:p>
    <w:p w:rsidR="000676FD" w:rsidRPr="00C65062" w:rsidRDefault="000676FD" w:rsidP="00C65062">
      <w:pPr>
        <w:jc w:val="both"/>
      </w:pPr>
      <w:r w:rsidRPr="00C65062">
        <w:t>Załącznik nr 5 – Projekt umowy</w:t>
      </w:r>
    </w:p>
    <w:p w:rsidR="000676FD" w:rsidRPr="00C65062" w:rsidRDefault="000676FD" w:rsidP="00C65062">
      <w:pPr>
        <w:jc w:val="both"/>
      </w:pPr>
      <w:r w:rsidRPr="00C65062">
        <w:t xml:space="preserve">Załącznik nr </w:t>
      </w:r>
      <w:r w:rsidR="001B5DAE">
        <w:t>6</w:t>
      </w:r>
      <w:r w:rsidRPr="00C65062">
        <w:t xml:space="preserve"> – Dokumentacja projektowa</w:t>
      </w:r>
    </w:p>
    <w:p w:rsidR="000676FD" w:rsidRPr="00C65062" w:rsidRDefault="000676FD" w:rsidP="00C65062">
      <w:pPr>
        <w:jc w:val="both"/>
      </w:pPr>
    </w:p>
    <w:p w:rsidR="000676FD" w:rsidRDefault="000676FD"/>
    <w:sectPr w:rsidR="000676FD" w:rsidSect="00AA373E">
      <w:headerReference w:type="default" r:id="rId11"/>
      <w:footerReference w:type="default" r:id="rId12"/>
      <w:headerReference w:type="first" r:id="rId13"/>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1277" w:rsidRDefault="00D31277">
      <w:pPr>
        <w:spacing w:line="240" w:lineRule="auto"/>
      </w:pPr>
      <w:r>
        <w:separator/>
      </w:r>
    </w:p>
  </w:endnote>
  <w:endnote w:type="continuationSeparator" w:id="0">
    <w:p w:rsidR="00D31277" w:rsidRDefault="00D312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6FD" w:rsidRDefault="00CA65D4">
    <w:pPr>
      <w:pStyle w:val="Stopka"/>
      <w:jc w:val="right"/>
    </w:pPr>
    <w:r>
      <w:rPr>
        <w:noProof/>
      </w:rPr>
      <w:fldChar w:fldCharType="begin"/>
    </w:r>
    <w:r>
      <w:rPr>
        <w:noProof/>
      </w:rPr>
      <w:instrText>PAGE   \* MERGEFORMAT</w:instrText>
    </w:r>
    <w:r>
      <w:rPr>
        <w:noProof/>
      </w:rPr>
      <w:fldChar w:fldCharType="separate"/>
    </w:r>
    <w:r w:rsidR="000676FD">
      <w:rPr>
        <w:noProof/>
      </w:rPr>
      <w:t>20</w:t>
    </w:r>
    <w:r>
      <w:rPr>
        <w:noProof/>
      </w:rPr>
      <w:fldChar w:fldCharType="end"/>
    </w:r>
  </w:p>
  <w:p w:rsidR="000676FD" w:rsidRDefault="000676F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1277" w:rsidRDefault="00D31277">
      <w:pPr>
        <w:spacing w:line="240" w:lineRule="auto"/>
      </w:pPr>
      <w:r>
        <w:separator/>
      </w:r>
    </w:p>
  </w:footnote>
  <w:footnote w:type="continuationSeparator" w:id="0">
    <w:p w:rsidR="00D31277" w:rsidRDefault="00D312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87A" w:rsidRDefault="00D31277">
    <w:pPr>
      <w:pStyle w:val="Nagwek"/>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7pt;height:42.75pt">
          <v:imagedata r:id="rId1" o:tit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6FD" w:rsidRPr="001C7E21" w:rsidRDefault="00D31277" w:rsidP="00AA373E">
    <w:pPr>
      <w:spacing w:line="24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47pt;height:42.75p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CFB0478A"/>
    <w:name w:val="WW8Num7"/>
    <w:lvl w:ilvl="0">
      <w:start w:val="1"/>
      <w:numFmt w:val="decimal"/>
      <w:lvlText w:val="%1."/>
      <w:lvlJc w:val="left"/>
      <w:pPr>
        <w:tabs>
          <w:tab w:val="num" w:pos="0"/>
        </w:tabs>
        <w:ind w:left="360" w:hanging="360"/>
      </w:pPr>
      <w:rPr>
        <w:rFonts w:ascii="Times New Roman" w:hAnsi="Times New Roman" w:cs="Times New Roman"/>
        <w:b w:val="0"/>
        <w:bCs w:val="0"/>
        <w:i w:val="0"/>
        <w:iCs w:val="0"/>
        <w:sz w:val="24"/>
        <w:szCs w:val="24"/>
      </w:rPr>
    </w:lvl>
    <w:lvl w:ilvl="1">
      <w:start w:val="1"/>
      <w:numFmt w:val="decimal"/>
      <w:lvlText w:val="%1.%2."/>
      <w:lvlJc w:val="left"/>
      <w:pPr>
        <w:tabs>
          <w:tab w:val="num" w:pos="0"/>
        </w:tabs>
        <w:ind w:left="574" w:hanging="432"/>
      </w:pPr>
      <w:rPr>
        <w:rFonts w:ascii="Arial" w:hAnsi="Arial" w:cs="Arial" w:hint="default"/>
        <w:b w:val="0"/>
        <w:bCs w:val="0"/>
        <w:i w:val="0"/>
        <w:iCs w:val="0"/>
        <w:color w:val="auto"/>
        <w:sz w:val="24"/>
        <w:szCs w:val="24"/>
      </w:rPr>
    </w:lvl>
    <w:lvl w:ilvl="2">
      <w:start w:val="1"/>
      <w:numFmt w:val="decimal"/>
      <w:lvlText w:val="%1.%2.%3."/>
      <w:lvlJc w:val="left"/>
      <w:pPr>
        <w:tabs>
          <w:tab w:val="num" w:pos="0"/>
        </w:tabs>
        <w:ind w:left="1072" w:hanging="504"/>
      </w:pPr>
      <w:rPr>
        <w:rFonts w:eastAsia="Arial Unicode MS"/>
        <w:b w:val="0"/>
        <w:bCs w:val="0"/>
        <w:i w:val="0"/>
        <w:iCs w:val="0"/>
        <w:strike w:val="0"/>
        <w:dstrike/>
        <w:color w:val="auto"/>
        <w:kern w:val="24"/>
        <w:sz w:val="24"/>
        <w:szCs w:val="24"/>
        <w:u w:val="non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15"/>
    <w:multiLevelType w:val="multilevel"/>
    <w:tmpl w:val="00000015"/>
    <w:name w:val="WW8Num2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bCs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00016"/>
    <w:multiLevelType w:val="multilevel"/>
    <w:tmpl w:val="00000016"/>
    <w:name w:val="WW8Num22"/>
    <w:lvl w:ilvl="0">
      <w:start w:val="1"/>
      <w:numFmt w:val="lowerLetter"/>
      <w:lvlText w:val="%1)"/>
      <w:lvlJc w:val="left"/>
      <w:pPr>
        <w:tabs>
          <w:tab w:val="num" w:pos="0"/>
        </w:tabs>
        <w:ind w:left="720" w:hanging="360"/>
      </w:pPr>
      <w:rPr>
        <w:i w:val="0"/>
        <w:iCs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17"/>
    <w:multiLevelType w:val="multilevel"/>
    <w:tmpl w:val="00000017"/>
    <w:name w:val="WW8Num23"/>
    <w:lvl w:ilvl="0">
      <w:start w:val="1"/>
      <w:numFmt w:val="bullet"/>
      <w:lvlText w:val=""/>
      <w:lvlJc w:val="left"/>
      <w:pPr>
        <w:tabs>
          <w:tab w:val="num" w:pos="0"/>
        </w:tabs>
        <w:ind w:left="2355" w:hanging="360"/>
      </w:pPr>
      <w:rPr>
        <w:rFonts w:ascii="Symbol" w:hAnsi="Symbol" w:cs="Symbol"/>
      </w:rPr>
    </w:lvl>
    <w:lvl w:ilvl="1">
      <w:start w:val="1"/>
      <w:numFmt w:val="bullet"/>
      <w:lvlText w:val="o"/>
      <w:lvlJc w:val="left"/>
      <w:pPr>
        <w:tabs>
          <w:tab w:val="num" w:pos="0"/>
        </w:tabs>
        <w:ind w:left="3075" w:hanging="360"/>
      </w:pPr>
      <w:rPr>
        <w:rFonts w:ascii="Courier New" w:hAnsi="Courier New" w:cs="Courier New"/>
      </w:rPr>
    </w:lvl>
    <w:lvl w:ilvl="2">
      <w:start w:val="1"/>
      <w:numFmt w:val="bullet"/>
      <w:lvlText w:val=""/>
      <w:lvlJc w:val="left"/>
      <w:pPr>
        <w:tabs>
          <w:tab w:val="num" w:pos="0"/>
        </w:tabs>
        <w:ind w:left="3795" w:hanging="360"/>
      </w:pPr>
      <w:rPr>
        <w:rFonts w:ascii="Wingdings" w:hAnsi="Wingdings" w:cs="Wingdings"/>
      </w:rPr>
    </w:lvl>
    <w:lvl w:ilvl="3">
      <w:start w:val="1"/>
      <w:numFmt w:val="bullet"/>
      <w:lvlText w:val=""/>
      <w:lvlJc w:val="left"/>
      <w:pPr>
        <w:tabs>
          <w:tab w:val="num" w:pos="0"/>
        </w:tabs>
        <w:ind w:left="4515" w:hanging="360"/>
      </w:pPr>
      <w:rPr>
        <w:rFonts w:ascii="Symbol" w:hAnsi="Symbol" w:cs="Symbol"/>
      </w:rPr>
    </w:lvl>
    <w:lvl w:ilvl="4">
      <w:start w:val="1"/>
      <w:numFmt w:val="bullet"/>
      <w:lvlText w:val="o"/>
      <w:lvlJc w:val="left"/>
      <w:pPr>
        <w:tabs>
          <w:tab w:val="num" w:pos="0"/>
        </w:tabs>
        <w:ind w:left="5235" w:hanging="360"/>
      </w:pPr>
      <w:rPr>
        <w:rFonts w:ascii="Courier New" w:hAnsi="Courier New" w:cs="Courier New"/>
      </w:rPr>
    </w:lvl>
    <w:lvl w:ilvl="5">
      <w:start w:val="1"/>
      <w:numFmt w:val="bullet"/>
      <w:lvlText w:val=""/>
      <w:lvlJc w:val="left"/>
      <w:pPr>
        <w:tabs>
          <w:tab w:val="num" w:pos="0"/>
        </w:tabs>
        <w:ind w:left="5955" w:hanging="360"/>
      </w:pPr>
      <w:rPr>
        <w:rFonts w:ascii="Wingdings" w:hAnsi="Wingdings" w:cs="Wingdings"/>
      </w:rPr>
    </w:lvl>
    <w:lvl w:ilvl="6">
      <w:start w:val="1"/>
      <w:numFmt w:val="bullet"/>
      <w:lvlText w:val=""/>
      <w:lvlJc w:val="left"/>
      <w:pPr>
        <w:tabs>
          <w:tab w:val="num" w:pos="0"/>
        </w:tabs>
        <w:ind w:left="6675" w:hanging="360"/>
      </w:pPr>
      <w:rPr>
        <w:rFonts w:ascii="Symbol" w:hAnsi="Symbol" w:cs="Symbol"/>
      </w:rPr>
    </w:lvl>
    <w:lvl w:ilvl="7">
      <w:start w:val="1"/>
      <w:numFmt w:val="bullet"/>
      <w:lvlText w:val="o"/>
      <w:lvlJc w:val="left"/>
      <w:pPr>
        <w:tabs>
          <w:tab w:val="num" w:pos="0"/>
        </w:tabs>
        <w:ind w:left="7395" w:hanging="360"/>
      </w:pPr>
      <w:rPr>
        <w:rFonts w:ascii="Courier New" w:hAnsi="Courier New" w:cs="Courier New"/>
      </w:rPr>
    </w:lvl>
    <w:lvl w:ilvl="8">
      <w:start w:val="1"/>
      <w:numFmt w:val="bullet"/>
      <w:lvlText w:val=""/>
      <w:lvlJc w:val="left"/>
      <w:pPr>
        <w:tabs>
          <w:tab w:val="num" w:pos="0"/>
        </w:tabs>
        <w:ind w:left="8115" w:hanging="360"/>
      </w:pPr>
      <w:rPr>
        <w:rFonts w:ascii="Wingdings" w:hAnsi="Wingdings" w:cs="Wingdings"/>
      </w:r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5" w15:restartNumberingAfterBreak="0">
    <w:nsid w:val="1F204055"/>
    <w:multiLevelType w:val="hybridMultilevel"/>
    <w:tmpl w:val="62FA8340"/>
    <w:lvl w:ilvl="0" w:tplc="B5D070DE">
      <w:start w:val="1"/>
      <w:numFmt w:val="decimal"/>
      <w:lvlText w:val="%1)"/>
      <w:lvlJc w:val="left"/>
      <w:pPr>
        <w:ind w:left="1080" w:hanging="360"/>
      </w:pPr>
      <w:rPr>
        <w:b/>
        <w:bCs/>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27FE0626"/>
    <w:multiLevelType w:val="hybridMultilevel"/>
    <w:tmpl w:val="73201E8E"/>
    <w:lvl w:ilvl="0" w:tplc="2FE2752C">
      <w:start w:val="9"/>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8" w15:restartNumberingAfterBreak="0">
    <w:nsid w:val="36756C59"/>
    <w:multiLevelType w:val="hybridMultilevel"/>
    <w:tmpl w:val="597431C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D8964C4"/>
    <w:multiLevelType w:val="hybridMultilevel"/>
    <w:tmpl w:val="2ADC89D0"/>
    <w:lvl w:ilvl="0" w:tplc="82FA3FC0">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0" w15:restartNumberingAfterBreak="0">
    <w:nsid w:val="404F6807"/>
    <w:multiLevelType w:val="hybridMultilevel"/>
    <w:tmpl w:val="63B8E7EA"/>
    <w:lvl w:ilvl="0" w:tplc="F02C54C4">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1" w15:restartNumberingAfterBreak="0">
    <w:nsid w:val="4FAF4524"/>
    <w:multiLevelType w:val="hybridMultilevel"/>
    <w:tmpl w:val="AC0244E6"/>
    <w:lvl w:ilvl="0" w:tplc="496C3466">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2" w15:restartNumberingAfterBreak="0">
    <w:nsid w:val="54FC193A"/>
    <w:multiLevelType w:val="hybridMultilevel"/>
    <w:tmpl w:val="E6481F6A"/>
    <w:lvl w:ilvl="0" w:tplc="A7B0AD1A">
      <w:start w:val="1"/>
      <w:numFmt w:val="decimal"/>
      <w:lvlText w:val="%1."/>
      <w:lvlJc w:val="left"/>
      <w:pPr>
        <w:ind w:left="360" w:hanging="360"/>
      </w:pPr>
      <w:rPr>
        <w:rFonts w:hint="default"/>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59BD6B0B"/>
    <w:multiLevelType w:val="hybridMultilevel"/>
    <w:tmpl w:val="8598899A"/>
    <w:lvl w:ilvl="0" w:tplc="04150001">
      <w:start w:val="1"/>
      <w:numFmt w:val="bullet"/>
      <w:lvlText w:val=""/>
      <w:lvlJc w:val="left"/>
      <w:pPr>
        <w:ind w:left="1146" w:hanging="360"/>
      </w:pPr>
      <w:rPr>
        <w:rFonts w:ascii="Symbol" w:hAnsi="Symbol" w:cs="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13"/>
  </w:num>
  <w:num w:numId="6">
    <w:abstractNumId w:val="4"/>
  </w:num>
  <w:num w:numId="7">
    <w:abstractNumId w:val="7"/>
  </w:num>
  <w:num w:numId="8">
    <w:abstractNumId w:val="5"/>
  </w:num>
  <w:num w:numId="9">
    <w:abstractNumId w:val="6"/>
  </w:num>
  <w:num w:numId="10">
    <w:abstractNumId w:val="12"/>
  </w:num>
  <w:num w:numId="11">
    <w:abstractNumId w:val="9"/>
  </w:num>
  <w:num w:numId="12">
    <w:abstractNumId w:val="10"/>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oNotTrackMoves/>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5062"/>
    <w:rsid w:val="00047FBF"/>
    <w:rsid w:val="000676FD"/>
    <w:rsid w:val="00074A34"/>
    <w:rsid w:val="0009487A"/>
    <w:rsid w:val="00095D75"/>
    <w:rsid w:val="000B58A2"/>
    <w:rsid w:val="000B67E2"/>
    <w:rsid w:val="000D1E7F"/>
    <w:rsid w:val="000D42CB"/>
    <w:rsid w:val="00126DBE"/>
    <w:rsid w:val="00172EC9"/>
    <w:rsid w:val="00182A54"/>
    <w:rsid w:val="001A3025"/>
    <w:rsid w:val="001B5DAE"/>
    <w:rsid w:val="001C1C09"/>
    <w:rsid w:val="001C7E21"/>
    <w:rsid w:val="002008D6"/>
    <w:rsid w:val="0020273C"/>
    <w:rsid w:val="00213A90"/>
    <w:rsid w:val="002A2A7F"/>
    <w:rsid w:val="0035712C"/>
    <w:rsid w:val="003C054F"/>
    <w:rsid w:val="003F7392"/>
    <w:rsid w:val="00444F18"/>
    <w:rsid w:val="00486281"/>
    <w:rsid w:val="004B010A"/>
    <w:rsid w:val="004E4E90"/>
    <w:rsid w:val="004E6D45"/>
    <w:rsid w:val="00557CB6"/>
    <w:rsid w:val="00563F44"/>
    <w:rsid w:val="00591BF4"/>
    <w:rsid w:val="00633B2E"/>
    <w:rsid w:val="0067711B"/>
    <w:rsid w:val="00696E3A"/>
    <w:rsid w:val="006A3F37"/>
    <w:rsid w:val="006D007A"/>
    <w:rsid w:val="006D6D38"/>
    <w:rsid w:val="00737B06"/>
    <w:rsid w:val="007452EE"/>
    <w:rsid w:val="00753FFA"/>
    <w:rsid w:val="007D6C24"/>
    <w:rsid w:val="008064B9"/>
    <w:rsid w:val="00810AB0"/>
    <w:rsid w:val="00822E18"/>
    <w:rsid w:val="008B6545"/>
    <w:rsid w:val="008B7266"/>
    <w:rsid w:val="008F6574"/>
    <w:rsid w:val="00932A27"/>
    <w:rsid w:val="00952F55"/>
    <w:rsid w:val="00955CED"/>
    <w:rsid w:val="00993693"/>
    <w:rsid w:val="0099631D"/>
    <w:rsid w:val="009B4661"/>
    <w:rsid w:val="00A8642D"/>
    <w:rsid w:val="00AA373E"/>
    <w:rsid w:val="00AA4D66"/>
    <w:rsid w:val="00AF59AE"/>
    <w:rsid w:val="00B10551"/>
    <w:rsid w:val="00B11FEF"/>
    <w:rsid w:val="00B65115"/>
    <w:rsid w:val="00B67644"/>
    <w:rsid w:val="00B92F4B"/>
    <w:rsid w:val="00C65062"/>
    <w:rsid w:val="00CA65D4"/>
    <w:rsid w:val="00CF1BF1"/>
    <w:rsid w:val="00CF6370"/>
    <w:rsid w:val="00D31277"/>
    <w:rsid w:val="00D7405C"/>
    <w:rsid w:val="00E163B9"/>
    <w:rsid w:val="00E559A5"/>
    <w:rsid w:val="00E863AF"/>
    <w:rsid w:val="00F040A1"/>
    <w:rsid w:val="00F72225"/>
    <w:rsid w:val="00F84A42"/>
    <w:rsid w:val="00FC41DE"/>
    <w:rsid w:val="00FC75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24DD61"/>
  <w15:docId w15:val="{F9766DBB-1F2F-4986-851B-A4A6A5DE3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22E18"/>
    <w:pPr>
      <w:spacing w:line="360" w:lineRule="auto"/>
    </w:pPr>
    <w:rPr>
      <w:rFonts w:cs="Arial"/>
      <w:sz w:val="24"/>
      <w:szCs w:val="24"/>
      <w:lang w:eastAsia="en-US"/>
    </w:rPr>
  </w:style>
  <w:style w:type="paragraph" w:styleId="Nagwek1">
    <w:name w:val="heading 1"/>
    <w:basedOn w:val="Normalny"/>
    <w:next w:val="Normalny"/>
    <w:link w:val="Nagwek1Znak"/>
    <w:uiPriority w:val="99"/>
    <w:qFormat/>
    <w:rsid w:val="00822E18"/>
    <w:pPr>
      <w:keepNext/>
      <w:keepLines/>
      <w:spacing w:before="720" w:after="240"/>
      <w:outlineLvl w:val="0"/>
    </w:pPr>
    <w:rPr>
      <w:rFonts w:eastAsia="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822E18"/>
    <w:rPr>
      <w:rFonts w:eastAsia="Times New Roman"/>
      <w:b/>
      <w:bCs/>
      <w:sz w:val="28"/>
      <w:szCs w:val="28"/>
    </w:rPr>
  </w:style>
  <w:style w:type="paragraph" w:customStyle="1" w:styleId="Styl1">
    <w:name w:val="Styl1"/>
    <w:basedOn w:val="Normalny"/>
    <w:uiPriority w:val="99"/>
    <w:rsid w:val="00822E18"/>
  </w:style>
  <w:style w:type="paragraph" w:styleId="Stopka">
    <w:name w:val="footer"/>
    <w:basedOn w:val="Normalny"/>
    <w:link w:val="StopkaZnak"/>
    <w:uiPriority w:val="99"/>
    <w:rsid w:val="00C65062"/>
    <w:pPr>
      <w:tabs>
        <w:tab w:val="center" w:pos="4536"/>
        <w:tab w:val="right" w:pos="9072"/>
      </w:tabs>
    </w:pPr>
  </w:style>
  <w:style w:type="character" w:customStyle="1" w:styleId="StopkaZnak">
    <w:name w:val="Stopka Znak"/>
    <w:link w:val="Stopka"/>
    <w:uiPriority w:val="99"/>
    <w:locked/>
    <w:rsid w:val="00C65062"/>
    <w:rPr>
      <w:rFonts w:ascii="Times New Roman" w:hAnsi="Times New Roman" w:cs="Times New Roman"/>
    </w:rPr>
  </w:style>
  <w:style w:type="paragraph" w:styleId="Tekstdymka">
    <w:name w:val="Balloon Text"/>
    <w:basedOn w:val="Normalny"/>
    <w:link w:val="TekstdymkaZnak"/>
    <w:uiPriority w:val="99"/>
    <w:semiHidden/>
    <w:rsid w:val="00C65062"/>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C65062"/>
    <w:rPr>
      <w:rFonts w:ascii="Tahoma" w:hAnsi="Tahoma" w:cs="Tahoma"/>
      <w:sz w:val="16"/>
      <w:szCs w:val="16"/>
    </w:rPr>
  </w:style>
  <w:style w:type="paragraph" w:styleId="Nagwek">
    <w:name w:val="header"/>
    <w:basedOn w:val="Normalny"/>
    <w:link w:val="NagwekZnak"/>
    <w:uiPriority w:val="99"/>
    <w:unhideWhenUsed/>
    <w:rsid w:val="0009487A"/>
    <w:pPr>
      <w:tabs>
        <w:tab w:val="center" w:pos="4536"/>
        <w:tab w:val="right" w:pos="9072"/>
      </w:tabs>
    </w:pPr>
  </w:style>
  <w:style w:type="character" w:customStyle="1" w:styleId="NagwekZnak">
    <w:name w:val="Nagłówek Znak"/>
    <w:link w:val="Nagwek"/>
    <w:uiPriority w:val="99"/>
    <w:rsid w:val="0009487A"/>
    <w:rPr>
      <w:rFonts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elk.gmina.p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bip.elk.gmina.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ip.elk.gmina.pl" TargetMode="Externa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802</TotalTime>
  <Pages>33</Pages>
  <Words>8897</Words>
  <Characters>53382</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Magdalena Prostko</cp:lastModifiedBy>
  <cp:revision>20</cp:revision>
  <cp:lastPrinted>2018-11-13T11:19:00Z</cp:lastPrinted>
  <dcterms:created xsi:type="dcterms:W3CDTF">2018-07-10T09:37:00Z</dcterms:created>
  <dcterms:modified xsi:type="dcterms:W3CDTF">2018-11-13T11:23:00Z</dcterms:modified>
</cp:coreProperties>
</file>