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87C3" w14:textId="77777777" w:rsidR="004008A3" w:rsidRDefault="00181B14">
      <w:pPr>
        <w:pStyle w:val="NormalnyWeb"/>
      </w:pPr>
      <w:r>
        <w:rPr>
          <w:b/>
          <w:bCs/>
        </w:rPr>
        <w:t>Rada Gminy Ełk</w:t>
      </w:r>
      <w:r>
        <w:br/>
        <w:t>Sesja (Radni)</w:t>
      </w:r>
    </w:p>
    <w:p w14:paraId="4D702CF7" w14:textId="6CC3652D" w:rsidR="004008A3" w:rsidRDefault="00181B1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800DE9">
        <w:rPr>
          <w:b/>
          <w:bCs/>
          <w:sz w:val="36"/>
          <w:szCs w:val="36"/>
        </w:rPr>
        <w:t>XXIX/2020</w:t>
      </w:r>
    </w:p>
    <w:p w14:paraId="6379D380" w14:textId="77777777" w:rsidR="004008A3" w:rsidRDefault="00181B14">
      <w:pPr>
        <w:pStyle w:val="NormalnyWeb"/>
      </w:pPr>
      <w:r>
        <w:t xml:space="preserve">XXIX Sesja w dniu 15 czerwca 2020 </w:t>
      </w:r>
      <w:r>
        <w:br/>
        <w:t>Obrady rozpoczęto 15 czerwca 2020 o godz. 13:00, a zakończono o godz. 13:00 tego samego dnia.</w:t>
      </w:r>
    </w:p>
    <w:p w14:paraId="53B3B22F" w14:textId="77777777" w:rsidR="004008A3" w:rsidRDefault="00181B14">
      <w:pPr>
        <w:pStyle w:val="NormalnyWeb"/>
      </w:pPr>
      <w:r>
        <w:t>W posiedzeniu wzięło udział 15 członków.</w:t>
      </w:r>
    </w:p>
    <w:p w14:paraId="2FC7A95D" w14:textId="77777777" w:rsidR="004008A3" w:rsidRDefault="00181B14">
      <w:pPr>
        <w:pStyle w:val="NormalnyWeb"/>
      </w:pPr>
      <w:r>
        <w:t>Obecni:</w:t>
      </w:r>
    </w:p>
    <w:p w14:paraId="19B92B08" w14:textId="77777777" w:rsidR="004008A3" w:rsidRDefault="00181B14">
      <w:pPr>
        <w:pStyle w:val="NormalnyWeb"/>
      </w:pPr>
      <w:r>
        <w:t>1. Kazimierz Bratek</w:t>
      </w:r>
      <w:r>
        <w:br/>
        <w:t>2. Karol Buraczewski</w:t>
      </w:r>
      <w:r>
        <w:br/>
        <w:t xml:space="preserve">3. Tadeusz </w:t>
      </w:r>
      <w:proofErr w:type="spellStart"/>
      <w:r>
        <w:t>Fatkowski</w:t>
      </w:r>
      <w:proofErr w:type="spellEnd"/>
      <w:r>
        <w:br/>
        <w:t>4. Bogdan Jurczyk</w:t>
      </w:r>
      <w:r>
        <w:br/>
        <w:t>5. Andrzej Kisiel</w:t>
      </w:r>
      <w:r>
        <w:br/>
        <w:t xml:space="preserve">6. Dariusz </w:t>
      </w:r>
      <w:proofErr w:type="spellStart"/>
      <w:r>
        <w:t>Kordyś</w:t>
      </w:r>
      <w:proofErr w:type="spellEnd"/>
      <w:r>
        <w:br/>
        <w:t>7. Beata Lisowska</w:t>
      </w:r>
      <w:r>
        <w:br/>
        <w:t xml:space="preserve">8. Mirosław </w:t>
      </w:r>
      <w:proofErr w:type="spellStart"/>
      <w:r>
        <w:t>Radywoniuk</w:t>
      </w:r>
      <w:proofErr w:type="spellEnd"/>
      <w:r>
        <w:br/>
        <w:t>9. Bogusław Sadowski</w:t>
      </w:r>
      <w:r>
        <w:br/>
        <w:t xml:space="preserve">10. Piotr </w:t>
      </w:r>
      <w:proofErr w:type="spellStart"/>
      <w:r>
        <w:t>Słomkowski</w:t>
      </w:r>
      <w:proofErr w:type="spellEnd"/>
      <w:r>
        <w:br/>
        <w:t>11. Andrzej Sulima</w:t>
      </w:r>
      <w:r>
        <w:br/>
        <w:t xml:space="preserve">12. Jan </w:t>
      </w:r>
      <w:proofErr w:type="spellStart"/>
      <w:r>
        <w:t>Szabroński</w:t>
      </w:r>
      <w:proofErr w:type="spellEnd"/>
      <w:r>
        <w:br/>
        <w:t>13. Elżbieta Truszkowska</w:t>
      </w:r>
      <w:r>
        <w:br/>
        <w:t xml:space="preserve">14. Jan </w:t>
      </w:r>
      <w:proofErr w:type="spellStart"/>
      <w:r>
        <w:t>Wielgat</w:t>
      </w:r>
      <w:proofErr w:type="spellEnd"/>
      <w:r>
        <w:br/>
        <w:t>15. Ryszard Wołyniec</w:t>
      </w:r>
    </w:p>
    <w:p w14:paraId="5DAE8546" w14:textId="77777777" w:rsidR="00A932BA" w:rsidRDefault="00181B14" w:rsidP="00800DE9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  <w:t>2. Przyjęcie wniosków do porządku obrad.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>Wniosek nad wprowadzeniem pkt. Przedstawienie informacji w sprawie szacowania szk</w:t>
      </w:r>
      <w:r w:rsidR="00A932BA">
        <w:t>ód</w:t>
      </w:r>
      <w:r>
        <w:t xml:space="preserve"> rolnych.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nad zdjęciem z porządku obrad uchwały nr rob.196/2020.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nad zdjęciem z porządku obrad uchwały nr rob.197/2020.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nad wprowadzeniem do porządku obrad zmiany uchwały w sprawie Regulaminu utrzymania czystości i porządku na terenie Gminy Ełk.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3. Przyjęcie protokołu z XXVII i XXVIII Sesji Rady Gminy Ełk.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XXVII i XXVIII Sesji Rady Gminy Ełk..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 xml:space="preserve">, Ryszard </w:t>
      </w:r>
      <w:r>
        <w:lastRenderedPageBreak/>
        <w:t>Wołyniec</w:t>
      </w:r>
      <w:r>
        <w:br/>
      </w:r>
      <w:r>
        <w:br/>
        <w:t>4. Informacja z międzysesyjnej działalności Wójta.</w:t>
      </w:r>
      <w:r>
        <w:br/>
      </w:r>
      <w:r>
        <w:br/>
        <w:t>5. Przedstawienie informacji w sprawie szacowania szkód rolnych</w:t>
      </w:r>
      <w:r w:rsidR="00A932BA">
        <w:t>.</w:t>
      </w:r>
    </w:p>
    <w:p w14:paraId="34855C61" w14:textId="1D0B7CB3" w:rsidR="00073859" w:rsidRDefault="00A932BA" w:rsidP="00073859">
      <w:pPr>
        <w:jc w:val="both"/>
      </w:pPr>
      <w:r>
        <w:t xml:space="preserve">Informację przedstawił </w:t>
      </w:r>
      <w:r w:rsidR="00073859">
        <w:t xml:space="preserve">Marcin </w:t>
      </w:r>
      <w:proofErr w:type="spellStart"/>
      <w:r w:rsidR="00073859">
        <w:t>Mormol</w:t>
      </w:r>
      <w:proofErr w:type="spellEnd"/>
      <w:r w:rsidR="00073859">
        <w:t xml:space="preserve"> przedstawiciela Warmińsko-Mazurskiego Urzędu Wojewódzkiego w Olsztynie Delegatura w Ełku oraz przedstawiciel Krajowego Ośrodek Doradztwa Rolniczego w Ełku. </w:t>
      </w:r>
    </w:p>
    <w:p w14:paraId="1FF9AC4C" w14:textId="77777777" w:rsidR="00073859" w:rsidRDefault="00181B14" w:rsidP="00800DE9">
      <w:pPr>
        <w:pStyle w:val="NormalnyWeb"/>
        <w:spacing w:after="240" w:afterAutospacing="0"/>
      </w:pPr>
      <w:r>
        <w:t>6. Ocena stanu zagrożenia pożarowego na terenie Gminy Ełk</w:t>
      </w:r>
      <w:r>
        <w:br/>
      </w:r>
      <w:r>
        <w:br/>
        <w:t>7. Sprawozdania z działalności Gminnego Ośrodka Pomocy Społecznej w Ełku z wykonania zadań własnych i zleconych za 2019 r.</w:t>
      </w:r>
      <w:r>
        <w:br/>
      </w:r>
      <w:r>
        <w:br/>
        <w:t>8. Sprawozdanie z działalności Centrum Kultury Gminy Ełk z/s w Stradunach w 2019 r.</w:t>
      </w:r>
      <w:r>
        <w:br/>
      </w:r>
      <w:r>
        <w:br/>
        <w:t>9. Raport o stanie Gminy Ełk:</w:t>
      </w:r>
      <w:r>
        <w:br/>
      </w:r>
      <w:r>
        <w:br/>
        <w:t>1) omówienie Raportu o stanie Gminy Ełk za 2019 r.,</w:t>
      </w:r>
      <w:r>
        <w:br/>
      </w:r>
      <w:r>
        <w:br/>
        <w:t>2) debata nad Raportem,</w:t>
      </w:r>
      <w:r>
        <w:br/>
      </w:r>
      <w:r>
        <w:br/>
        <w:t>3) podjęcie uchwały w sprawie udzielenia wotum zaufania Wójtowi Gminy Ełk (nr rob. 188/2020).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udzielenia wotum zaufania Wójtowi Gminy Ełk (nr rob. 188/2020)..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1,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  <w:t>PRZECIW (1)</w:t>
      </w:r>
      <w:r>
        <w:br/>
        <w:t>Andrzej Sulima</w:t>
      </w:r>
      <w:r>
        <w:br/>
      </w:r>
      <w:r>
        <w:br/>
        <w:t>10. Rozpatrzenie i zatwierdzenie sprawozdania finansowego gminy Ełk wraz ze sprawozdaniem z wykonania budżetu gminy za 2019 r. i informacją o stanie mienia komunalnego za 2019 r.:</w:t>
      </w:r>
      <w:r>
        <w:br/>
      </w:r>
      <w:r>
        <w:br/>
        <w:t>1) sprawozdanie z wykonania budżetu gminy za 2019 r.,</w:t>
      </w:r>
      <w:r>
        <w:br/>
      </w:r>
      <w:r>
        <w:br/>
        <w:t>2) sprawozdanie finansowe za 2019 r.,</w:t>
      </w:r>
      <w:r>
        <w:br/>
      </w:r>
      <w:r>
        <w:br/>
        <w:t xml:space="preserve">3) opinia Regionalnej Izby Obrachunkowej o sprawozdaniu z wykonania budżetu gminy za </w:t>
      </w:r>
      <w:r>
        <w:lastRenderedPageBreak/>
        <w:t>2019 r.,</w:t>
      </w:r>
      <w:r>
        <w:br/>
      </w:r>
      <w:r>
        <w:br/>
        <w:t>4) informacja o stanie mienia gminy za 2019 r.,</w:t>
      </w:r>
      <w:r>
        <w:br/>
      </w:r>
      <w:r>
        <w:br/>
        <w:t>5) stanowisko Komisji Rewizyjnej w sprawie udzielenia absolutorium Wójtowi Gminy Ełk,</w:t>
      </w:r>
      <w:r>
        <w:br/>
      </w:r>
      <w:r>
        <w:br/>
        <w:t>6) opinia Regionalnej Izby Obrachunkowej o wniosku Komisji Rewizyjnej,</w:t>
      </w:r>
      <w:r>
        <w:br/>
      </w:r>
      <w:r>
        <w:br/>
        <w:t>7) dyskusja.</w:t>
      </w:r>
      <w:r>
        <w:br/>
      </w:r>
      <w:r>
        <w:br/>
        <w:t>11. Podjęcie uchwały w sprawie zatwierdzenia sprawozdania finansowego gminy Ełk wraz ze sprawozdaniem z wykonania budżetu za 2019 rok (nr rob. 189/2020).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zatwierdzenia sprawozdania finansowego gminy Ełk wraz ze sprawozdaniem z wykonania budżetu za 2019 rok (nr rob. 189/2020)..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12. Podjęcie uchwały w sprawie udzielenia absolutorium Wójtowi Gminy Ełk z tytułu wykonania budżetu za 2019 rok (nr rob. 190/2020).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udzielenia absolutorium Wójtowi Gminy Ełk z tytułu wykonania budżetu za 2019 rok (nr rob. 190/2020)..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WSTRZYMAŁ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  <w:t>WSTRZYMAŁ SIĘ (1)</w:t>
      </w:r>
      <w:r>
        <w:br/>
        <w:t>Andrzej Sulima</w:t>
      </w:r>
      <w:r>
        <w:br/>
      </w:r>
      <w:r>
        <w:br/>
        <w:t>13. Podjęcie uchwał w sprawie:</w:t>
      </w:r>
      <w:r>
        <w:br/>
      </w:r>
      <w:r>
        <w:br/>
        <w:t>1) odwołania radnego z funkcji członka Komisji Rewizyjnej Rady Gminy Ełk (nr rob. 192/2020),</w:t>
      </w:r>
      <w:r>
        <w:br/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odwołania radnego z funkcji członka Komisji Rewizyjnej Rady Gminy Ełk (nr rob. 192/2020),.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2) zmiany uchwały Nr II/4/2018 Rady Gminy Ełk z dnia 30 listopada 2018 r. w sprawie powołania stałych Komisji Rady Gminy Ełk ( nr rob. 193/2020),AUTOPOPRAWKA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II/4/2018 Rady Gminy Ełk z dnia 30 listopada 2018 r. w sprawie powołania stałych Komisji Rady Gminy Ełk ( nr rob. 193/2020),.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3) zmiany Statutu Gminy Ełk ( nr rob. 191/2020) - AUTOPOPRAWKA,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Statutu Gminy Ełk ( nr rob. 191/2020),.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>
        <w:br/>
      </w:r>
      <w:r>
        <w:br/>
      </w:r>
      <w:r>
        <w:br/>
        <w:t xml:space="preserve">4) przejęcia w drodze porozumienia zadań zleconych z zakresu administracji rządowej </w:t>
      </w:r>
      <w:r>
        <w:lastRenderedPageBreak/>
        <w:t>wynikających z obowiązku utrzymania grobów, kwater i cmentarzy wojennych położonych na terenie Gminy Ełk (nr rob. 187/2020),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przejęcia w drodze porozumienia zadań zleconych z zakresu administracji rządowej wynikających z obowiązku utrzymania grobów, kwater i cmentarzy wojennych położonych na terenie Gminy Ełk (nr rob. 187/2020),.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5) zmiany uchwały Nr XVII/121/2011 Rady Gminy Ełk z dnia 31 sierpnia 2011 r. w sprawie określenia szczegółowych warunków przyznawania i odpłatności za usługi opiekuńcze i specjalistyczne usługi opiekuńcze z wyłączeniem specjalistycznych usług opiekuńczych dla osób z zaburzeniami psychicznymi oraz warunków częściowego lub całkowitego zwolnienia z opłat, jak również trybu ich pobierania (nr rob. 194.2020),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XVII/121/2011 Rady Gminy Ełk z dnia 31 sierpnia 2011 r. w sprawie określenia szczegółowych warunków przyznawania i odpłatności za usługi opiekuńcze i specjalistyczne usługi opiekuńcze z wyłączeniem specjalistycznych usług opiekuńczych dla osób z zaburzeniami psychicznymi oraz warunków częściowego lub całkowitego zwolnienia z opłat, jak również trybu ich pobierania (nr rob. 194.2020),.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6) zmian WPF Gminy Ełk na lata 2020-2036 (nr rob. 198/2020),AUTOPOPRAWKA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WPF Gminy Ełk na lata 2020-2036 (nr rob. 198/2020),.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7) zmian w budżecie Gminy Ełk na 2020 r. (nr rob. 195/2020),AUTOPOPRAWKA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Ełk na 2020 r. (nr rob. 195/2020),.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 w:rsidRPr="00A932BA">
        <w:rPr>
          <w:strike/>
        </w:rPr>
        <w:t>8) rozpatrzenia petycji mieszkańców miejscowości Borki i Śniepie (nr rob.196/2020),</w:t>
      </w:r>
      <w:r>
        <w:br/>
      </w:r>
      <w:r>
        <w:br/>
        <w:t>9) dopłaty do ceny 1 m3 wody (nr rob. 186/2020),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dopłaty do ceny 1 m3 wody (nr rob. 186/2020),.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6, PRZECIW: 9,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(6)</w:t>
      </w:r>
      <w:r>
        <w:br/>
        <w:t xml:space="preserve">Tadeusz </w:t>
      </w:r>
      <w:proofErr w:type="spellStart"/>
      <w:r>
        <w:t>Fatkowski</w:t>
      </w:r>
      <w:proofErr w:type="spellEnd"/>
      <w:r>
        <w:t xml:space="preserve">, Andrzej Kisiel,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>, Elżbieta Truszkowska</w:t>
      </w:r>
      <w:r>
        <w:br/>
        <w:t>PRZECIW (9)</w:t>
      </w:r>
      <w:r>
        <w:br/>
        <w:t xml:space="preserve">Kazimierz Bratek, Karol Buraczewski, Bogdan Jurczyk,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</w:r>
      <w:r>
        <w:br/>
      </w:r>
      <w:r w:rsidRPr="00800DE9">
        <w:rPr>
          <w:strike/>
        </w:rPr>
        <w:t>10) rozpatrzenia skargi na działalność Wójta Gminy Ełk (nr rob.197/2020)</w:t>
      </w:r>
      <w:r w:rsidR="00800DE9" w:rsidRPr="00800DE9">
        <w:rPr>
          <w:strike/>
        </w:rPr>
        <w:t>.</w:t>
      </w:r>
      <w:r>
        <w:br/>
      </w:r>
      <w:r>
        <w:br/>
        <w:t>11) zmiany uchwały w sprawie Regulaminu utrzymania czystości i porządku na terenie Gminy Ełk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w sprawie Regulaminu utrzymania czystości i porządku na terenie Gminy Ełk.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15, PRZECIW: 0, WSTRZYMAŁ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  <w:r>
        <w:br/>
      </w:r>
      <w:r>
        <w:br/>
        <w:t>14. Odpowiedzi na interpelacje/zapytania radnych.</w:t>
      </w:r>
      <w:r>
        <w:br/>
      </w:r>
      <w:r>
        <w:br/>
        <w:t>15. Interpelacje i zapytania radnych.</w:t>
      </w:r>
      <w:r>
        <w:br/>
      </w:r>
      <w:r>
        <w:br/>
        <w:t>16. Wolne wnioski.</w:t>
      </w:r>
    </w:p>
    <w:p w14:paraId="106E729A" w14:textId="77777777" w:rsidR="00073859" w:rsidRDefault="00073859" w:rsidP="00800DE9">
      <w:pPr>
        <w:pStyle w:val="NormalnyWeb"/>
        <w:spacing w:after="240" w:afterAutospacing="0"/>
      </w:pPr>
      <w:r>
        <w:t>Radny Andrzej Sulima – zgłosił przekazanie projektu uchwały dopłaty do ceny 1 m3 wody (nr rob. 186/2020) na Komisję Rewizyjną, celem sprawdzenia dlaczego są w miejscowości Borki i Śniepie duże dopłaty.</w:t>
      </w:r>
    </w:p>
    <w:p w14:paraId="3C4B4752" w14:textId="77777777" w:rsidR="00073859" w:rsidRDefault="00073859" w:rsidP="00800DE9">
      <w:pPr>
        <w:pStyle w:val="NormalnyWeb"/>
        <w:spacing w:after="240" w:afterAutospacing="0"/>
      </w:pPr>
      <w:r>
        <w:t>Sołtys wsi Borki- wyraziła sprzeciw do cen wody jakie ponoszą mieszkańcy wsi Borki i Śniepie.</w:t>
      </w:r>
    </w:p>
    <w:p w14:paraId="7BD26DBE" w14:textId="0BCCE743" w:rsidR="004008A3" w:rsidRDefault="00073859" w:rsidP="00800DE9">
      <w:pPr>
        <w:pStyle w:val="NormalnyWeb"/>
        <w:spacing w:after="240" w:afterAutospacing="0"/>
      </w:pPr>
      <w:r>
        <w:t xml:space="preserve">Sołtys wsi Nowa Wieś Ełcka </w:t>
      </w:r>
      <w:r w:rsidR="0044443C">
        <w:t>–</w:t>
      </w:r>
      <w:r>
        <w:t xml:space="preserve"> </w:t>
      </w:r>
      <w:r w:rsidR="0044443C">
        <w:t>zgłosił problem z oczyszczeniem przepustu w Nowej Wsi Ełckiej.</w:t>
      </w:r>
      <w:r w:rsidR="00181B14">
        <w:br/>
      </w:r>
      <w:r w:rsidR="00181B14">
        <w:br/>
        <w:t>17. Zamknięcie sesji.</w:t>
      </w:r>
      <w:r w:rsidR="00181B14">
        <w:br/>
      </w:r>
      <w:r w:rsidR="00181B14">
        <w:br/>
      </w:r>
    </w:p>
    <w:p w14:paraId="52C91B11" w14:textId="26556BD3" w:rsidR="004008A3" w:rsidRDefault="00181B14" w:rsidP="00F55225">
      <w:pPr>
        <w:pStyle w:val="NormalnyWeb"/>
        <w:ind w:left="5529"/>
        <w:jc w:val="center"/>
      </w:pPr>
      <w:r>
        <w:t>Przewodniczący</w:t>
      </w:r>
      <w:r w:rsidR="00A932BA">
        <w:t xml:space="preserve"> </w:t>
      </w:r>
      <w:r>
        <w:t>Rada Gminy Ełk</w:t>
      </w:r>
    </w:p>
    <w:p w14:paraId="36165731" w14:textId="58710367" w:rsidR="00A932BA" w:rsidRDefault="00A932BA" w:rsidP="00F55225">
      <w:pPr>
        <w:pStyle w:val="NormalnyWeb"/>
        <w:ind w:left="5529"/>
        <w:jc w:val="center"/>
      </w:pPr>
      <w:r>
        <w:t xml:space="preserve">Tadeusz </w:t>
      </w:r>
      <w:proofErr w:type="spellStart"/>
      <w:r>
        <w:t>Fat</w:t>
      </w:r>
      <w:r w:rsidR="00F55225">
        <w:t>kowski</w:t>
      </w:r>
      <w:proofErr w:type="spellEnd"/>
    </w:p>
    <w:p w14:paraId="08203D8F" w14:textId="77777777" w:rsidR="004008A3" w:rsidRDefault="00181B14">
      <w:pPr>
        <w:pStyle w:val="NormalnyWeb"/>
        <w:jc w:val="center"/>
      </w:pPr>
      <w:r>
        <w:t> </w:t>
      </w:r>
    </w:p>
    <w:p w14:paraId="57E65D61" w14:textId="77777777" w:rsidR="004008A3" w:rsidRDefault="00181B14">
      <w:pPr>
        <w:pStyle w:val="NormalnyWeb"/>
      </w:pPr>
      <w:r>
        <w:br/>
        <w:t xml:space="preserve">Przygotował(a): Renata Nowosielska </w:t>
      </w:r>
    </w:p>
    <w:p w14:paraId="3B99488D" w14:textId="77777777" w:rsidR="004008A3" w:rsidRDefault="00F55225">
      <w:pPr>
        <w:rPr>
          <w:rFonts w:eastAsia="Times New Roman"/>
        </w:rPr>
      </w:pPr>
      <w:r>
        <w:rPr>
          <w:rFonts w:eastAsia="Times New Roman"/>
        </w:rPr>
        <w:pict w14:anchorId="2E141B08">
          <v:rect id="_x0000_i1025" style="width:0;height:1.5pt" o:hralign="center" o:hrstd="t" o:hr="t" fillcolor="#a0a0a0" stroked="f"/>
        </w:pict>
      </w:r>
    </w:p>
    <w:p w14:paraId="02811BCC" w14:textId="77777777" w:rsidR="00181B14" w:rsidRDefault="00181B1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8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E9"/>
    <w:rsid w:val="00073859"/>
    <w:rsid w:val="00181B14"/>
    <w:rsid w:val="004008A3"/>
    <w:rsid w:val="0044443C"/>
    <w:rsid w:val="00800DE9"/>
    <w:rsid w:val="00A932BA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D1E40"/>
  <w15:chartTrackingRefBased/>
  <w15:docId w15:val="{896A9032-1F88-4771-8A00-EE3CE5D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3</cp:revision>
  <dcterms:created xsi:type="dcterms:W3CDTF">2020-06-22T07:59:00Z</dcterms:created>
  <dcterms:modified xsi:type="dcterms:W3CDTF">2020-07-15T10:44:00Z</dcterms:modified>
</cp:coreProperties>
</file>