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91D3" w14:textId="797D67DF" w:rsidR="00B0387A" w:rsidRDefault="00B0387A" w:rsidP="00B0387A">
      <w:pPr>
        <w:pStyle w:val="NormalnyWeb"/>
        <w:spacing w:after="0" w:afterAutospacing="0"/>
        <w:jc w:val="both"/>
      </w:pPr>
      <w:r>
        <w:rPr>
          <w:b/>
          <w:bCs/>
        </w:rPr>
        <w:t>Rada Gminy Ełk</w:t>
      </w:r>
    </w:p>
    <w:p w14:paraId="695414A1" w14:textId="77777777" w:rsidR="00B0387A" w:rsidRDefault="00B0387A" w:rsidP="00B0387A">
      <w:pPr>
        <w:pStyle w:val="NormalnyWeb"/>
        <w:spacing w:after="0" w:afterAutospacing="0"/>
        <w:jc w:val="both"/>
      </w:pPr>
      <w:r>
        <w:t>Sesja (Radni)</w:t>
      </w:r>
    </w:p>
    <w:p w14:paraId="22B7E5B8" w14:textId="77777777" w:rsidR="00B03BE2" w:rsidRDefault="00B0387A" w:rsidP="00B03BE2">
      <w:pPr>
        <w:pStyle w:val="Normalny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Protokół nr XXXI/2020</w:t>
      </w:r>
    </w:p>
    <w:p w14:paraId="1A05A5BE" w14:textId="47651A07" w:rsidR="00B03BE2" w:rsidRPr="00B03BE2" w:rsidRDefault="00B03BE2" w:rsidP="00B03BE2">
      <w:pPr>
        <w:pStyle w:val="NormalnyWeb"/>
        <w:jc w:val="center"/>
        <w:rPr>
          <w:b/>
          <w:bCs/>
          <w:sz w:val="36"/>
          <w:szCs w:val="36"/>
        </w:rPr>
      </w:pPr>
      <w:r>
        <w:rPr>
          <w:b/>
          <w:bCs/>
          <w:sz w:val="18"/>
          <w:szCs w:val="18"/>
        </w:rPr>
        <w:t xml:space="preserve">Część </w:t>
      </w:r>
      <w:r w:rsidR="00914533">
        <w:rPr>
          <w:b/>
          <w:bCs/>
          <w:sz w:val="18"/>
          <w:szCs w:val="18"/>
        </w:rPr>
        <w:t>1</w:t>
      </w:r>
    </w:p>
    <w:p w14:paraId="2BB2F168" w14:textId="44539144" w:rsidR="00B0387A" w:rsidRDefault="00B0387A" w:rsidP="00B0387A">
      <w:pPr>
        <w:pStyle w:val="NormalnyWeb"/>
        <w:jc w:val="both"/>
      </w:pPr>
      <w:r>
        <w:t>XXXI Sesja w dniu 28 sierpnia 2020.</w:t>
      </w:r>
    </w:p>
    <w:p w14:paraId="0AE3E971" w14:textId="6ECABA15" w:rsidR="00B0387A" w:rsidRDefault="00B0387A" w:rsidP="00B0387A">
      <w:pPr>
        <w:pStyle w:val="NormalnyWeb"/>
        <w:jc w:val="both"/>
      </w:pPr>
      <w:r>
        <w:t>Obrady rozpoczęto 28 sierpnia 2020 o godz. 13:00, a o godz. 15.00 ogłoszono przerwę do 4 września 2020</w:t>
      </w:r>
      <w:r w:rsidR="009B46EB">
        <w:t>, do</w:t>
      </w:r>
      <w:r>
        <w:t xml:space="preserve"> godz. 12.00.</w:t>
      </w:r>
    </w:p>
    <w:p w14:paraId="647F528A" w14:textId="77777777" w:rsidR="00B0387A" w:rsidRDefault="00B0387A" w:rsidP="00B0387A">
      <w:pPr>
        <w:pStyle w:val="NormalnyWeb"/>
        <w:jc w:val="both"/>
      </w:pPr>
      <w:r>
        <w:t>W posiedzeniu wzięło udział 14 członków.</w:t>
      </w:r>
    </w:p>
    <w:p w14:paraId="038E64B5" w14:textId="77777777" w:rsidR="00B0387A" w:rsidRDefault="00B0387A" w:rsidP="00B0387A">
      <w:pPr>
        <w:pStyle w:val="NormalnyWeb"/>
        <w:jc w:val="both"/>
      </w:pPr>
      <w:r>
        <w:t>Obecni:</w:t>
      </w:r>
    </w:p>
    <w:p w14:paraId="08BA2ECD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1.</w:t>
      </w:r>
      <w:r>
        <w:rPr>
          <w:sz w:val="14"/>
          <w:szCs w:val="14"/>
        </w:rPr>
        <w:t xml:space="preserve">      </w:t>
      </w:r>
      <w:r>
        <w:t>Kazimierz Bratek</w:t>
      </w:r>
    </w:p>
    <w:p w14:paraId="69A2270B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2.</w:t>
      </w:r>
      <w:r>
        <w:rPr>
          <w:sz w:val="14"/>
          <w:szCs w:val="14"/>
        </w:rPr>
        <w:t xml:space="preserve">      </w:t>
      </w:r>
      <w:r>
        <w:t>Karol Buraczewski</w:t>
      </w:r>
    </w:p>
    <w:p w14:paraId="0CC0B029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3.</w:t>
      </w:r>
      <w:r>
        <w:rPr>
          <w:sz w:val="14"/>
          <w:szCs w:val="14"/>
        </w:rPr>
        <w:t xml:space="preserve">      </w:t>
      </w:r>
      <w:r>
        <w:t xml:space="preserve">Tadeusz </w:t>
      </w:r>
      <w:proofErr w:type="spellStart"/>
      <w:r>
        <w:rPr>
          <w:rStyle w:val="spelle"/>
        </w:rPr>
        <w:t>Fatkowski</w:t>
      </w:r>
      <w:proofErr w:type="spellEnd"/>
    </w:p>
    <w:p w14:paraId="5732BC3B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4.</w:t>
      </w:r>
      <w:r>
        <w:rPr>
          <w:sz w:val="14"/>
          <w:szCs w:val="14"/>
        </w:rPr>
        <w:t xml:space="preserve">      </w:t>
      </w:r>
      <w:r>
        <w:t xml:space="preserve">Bogdan </w:t>
      </w:r>
      <w:proofErr w:type="spellStart"/>
      <w:r>
        <w:rPr>
          <w:rStyle w:val="spelle"/>
        </w:rPr>
        <w:t>Jurczy</w:t>
      </w:r>
      <w:proofErr w:type="spellEnd"/>
    </w:p>
    <w:p w14:paraId="506C0B22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5.</w:t>
      </w:r>
      <w:r>
        <w:rPr>
          <w:sz w:val="14"/>
          <w:szCs w:val="14"/>
        </w:rPr>
        <w:t xml:space="preserve">      </w:t>
      </w:r>
      <w:r>
        <w:t>Andrzej Kisiel</w:t>
      </w:r>
    </w:p>
    <w:p w14:paraId="5BF4002D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6.</w:t>
      </w:r>
      <w:r>
        <w:rPr>
          <w:sz w:val="14"/>
          <w:szCs w:val="14"/>
        </w:rPr>
        <w:t xml:space="preserve">      </w:t>
      </w:r>
      <w:r>
        <w:t xml:space="preserve">Dariusz </w:t>
      </w:r>
      <w:proofErr w:type="spellStart"/>
      <w:r>
        <w:rPr>
          <w:rStyle w:val="spelle"/>
        </w:rPr>
        <w:t>Kordyś</w:t>
      </w:r>
      <w:proofErr w:type="spellEnd"/>
    </w:p>
    <w:p w14:paraId="3AB79C9C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7.</w:t>
      </w:r>
      <w:r>
        <w:rPr>
          <w:sz w:val="14"/>
          <w:szCs w:val="14"/>
        </w:rPr>
        <w:t xml:space="preserve">      </w:t>
      </w:r>
      <w:r>
        <w:t>Beata Lisowska</w:t>
      </w:r>
    </w:p>
    <w:p w14:paraId="30FFD37B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8.</w:t>
      </w:r>
      <w:r>
        <w:rPr>
          <w:sz w:val="14"/>
          <w:szCs w:val="14"/>
        </w:rPr>
        <w:t xml:space="preserve">      </w:t>
      </w:r>
      <w:r>
        <w:t xml:space="preserve">Mirosław </w:t>
      </w:r>
      <w:proofErr w:type="spellStart"/>
      <w:r>
        <w:rPr>
          <w:rStyle w:val="spelle"/>
        </w:rPr>
        <w:t>Radywoniuk</w:t>
      </w:r>
      <w:proofErr w:type="spellEnd"/>
    </w:p>
    <w:p w14:paraId="6160E21C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9.</w:t>
      </w:r>
      <w:r>
        <w:rPr>
          <w:sz w:val="14"/>
          <w:szCs w:val="14"/>
        </w:rPr>
        <w:t xml:space="preserve">      </w:t>
      </w:r>
      <w:r>
        <w:t>Bogusław Sadowski</w:t>
      </w:r>
    </w:p>
    <w:p w14:paraId="5CCF3080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10.</w:t>
      </w:r>
      <w:r>
        <w:rPr>
          <w:sz w:val="14"/>
          <w:szCs w:val="14"/>
        </w:rPr>
        <w:t xml:space="preserve">  </w:t>
      </w:r>
      <w:r>
        <w:t xml:space="preserve">Piotr </w:t>
      </w:r>
      <w:proofErr w:type="spellStart"/>
      <w:r>
        <w:rPr>
          <w:rStyle w:val="spelle"/>
        </w:rPr>
        <w:t>Słomkowski</w:t>
      </w:r>
      <w:proofErr w:type="spellEnd"/>
    </w:p>
    <w:p w14:paraId="138480A9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11.</w:t>
      </w:r>
      <w:r>
        <w:rPr>
          <w:sz w:val="14"/>
          <w:szCs w:val="14"/>
        </w:rPr>
        <w:t xml:space="preserve">  </w:t>
      </w:r>
      <w:r>
        <w:t>Andrzej Sulima</w:t>
      </w:r>
    </w:p>
    <w:p w14:paraId="5D4884EC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12.</w:t>
      </w:r>
      <w:r>
        <w:rPr>
          <w:sz w:val="14"/>
          <w:szCs w:val="14"/>
        </w:rPr>
        <w:t xml:space="preserve">  </w:t>
      </w:r>
      <w:r>
        <w:t xml:space="preserve">Jan </w:t>
      </w:r>
      <w:proofErr w:type="spellStart"/>
      <w:r>
        <w:rPr>
          <w:rStyle w:val="spelle"/>
        </w:rPr>
        <w:t>Szabroński</w:t>
      </w:r>
      <w:proofErr w:type="spellEnd"/>
    </w:p>
    <w:p w14:paraId="42202E0C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13.</w:t>
      </w:r>
      <w:r>
        <w:rPr>
          <w:sz w:val="14"/>
          <w:szCs w:val="14"/>
        </w:rPr>
        <w:t xml:space="preserve">  </w:t>
      </w:r>
      <w:r>
        <w:t>Elżbieta Truszkowska</w:t>
      </w:r>
    </w:p>
    <w:p w14:paraId="679353CE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14.</w:t>
      </w:r>
      <w:r>
        <w:rPr>
          <w:sz w:val="14"/>
          <w:szCs w:val="14"/>
        </w:rPr>
        <w:t xml:space="preserve">  </w:t>
      </w:r>
      <w:r>
        <w:rPr>
          <w:strike/>
        </w:rPr>
        <w:t xml:space="preserve">Jan </w:t>
      </w:r>
      <w:proofErr w:type="spellStart"/>
      <w:r>
        <w:rPr>
          <w:rStyle w:val="spelle"/>
          <w:strike/>
        </w:rPr>
        <w:t>Wielgat</w:t>
      </w:r>
      <w:proofErr w:type="spellEnd"/>
    </w:p>
    <w:p w14:paraId="1A02F0B0" w14:textId="226F653E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  <w:r>
        <w:t>15.</w:t>
      </w:r>
      <w:r>
        <w:rPr>
          <w:sz w:val="14"/>
          <w:szCs w:val="14"/>
        </w:rPr>
        <w:t xml:space="preserve">  </w:t>
      </w:r>
      <w:r>
        <w:t>Ryszard Wołyniec</w:t>
      </w:r>
    </w:p>
    <w:p w14:paraId="268BB4FF" w14:textId="77777777" w:rsidR="00B0387A" w:rsidRDefault="00B0387A" w:rsidP="00B0387A">
      <w:pPr>
        <w:pStyle w:val="NormalnyWeb"/>
        <w:spacing w:before="0" w:beforeAutospacing="0" w:after="0" w:afterAutospacing="0"/>
        <w:ind w:left="720" w:hanging="360"/>
        <w:jc w:val="both"/>
      </w:pPr>
    </w:p>
    <w:p w14:paraId="7DD84429" w14:textId="3043570D" w:rsidR="00B0387A" w:rsidRPr="00B0387A" w:rsidRDefault="00B0387A" w:rsidP="00B0387A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1. Otwarcie sesji i stwierdzenie prawomocności obrad.</w:t>
      </w:r>
    </w:p>
    <w:p w14:paraId="6CBBC9E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2. Przyjęcie wniosków do porządku obrad.</w:t>
      </w:r>
    </w:p>
    <w:p w14:paraId="67171BD0" w14:textId="5F66325E" w:rsidR="004D237B" w:rsidRDefault="00B0387A" w:rsidP="00B0387A">
      <w:pPr>
        <w:pStyle w:val="NormalnyWeb"/>
        <w:spacing w:after="0" w:afterAutospacing="0"/>
        <w:jc w:val="both"/>
      </w:pPr>
      <w:r w:rsidRPr="00B0387A">
        <w:t>Radny Karol Buraczewski złożył wniosek formalny o zdjęcie z porządku obrad pkt. 5 i 6 i</w:t>
      </w:r>
      <w:r w:rsidR="00A124B9">
        <w:t> </w:t>
      </w:r>
      <w:r w:rsidRPr="00B0387A">
        <w:t>prze</w:t>
      </w:r>
      <w:r>
        <w:t>łożenie</w:t>
      </w:r>
      <w:r w:rsidRPr="00B0387A">
        <w:t xml:space="preserve"> </w:t>
      </w:r>
      <w:r>
        <w:t>punktów</w:t>
      </w:r>
      <w:r w:rsidRPr="00B0387A">
        <w:t xml:space="preserve"> na Komisję ds. Budżetu.</w:t>
      </w:r>
    </w:p>
    <w:p w14:paraId="40B50B21" w14:textId="1F15089F" w:rsidR="00B0387A" w:rsidRDefault="00B0387A" w:rsidP="004D237B">
      <w:pPr>
        <w:pStyle w:val="NormalnyWeb"/>
        <w:spacing w:before="0" w:beforeAutospacing="0" w:after="0" w:afterAutospacing="0"/>
        <w:jc w:val="both"/>
      </w:pPr>
      <w:r w:rsidRPr="00B0387A">
        <w:t xml:space="preserve">Radny Mirosław </w:t>
      </w:r>
      <w:proofErr w:type="spellStart"/>
      <w:r w:rsidRPr="00B0387A">
        <w:t>Radywoniuk</w:t>
      </w:r>
      <w:proofErr w:type="spellEnd"/>
      <w:r w:rsidRPr="00B0387A">
        <w:t>, złożył wniosek formalny o prze</w:t>
      </w:r>
      <w:r>
        <w:t>łożenie pkt. 5 i 6 na</w:t>
      </w:r>
      <w:r w:rsidR="00A124B9">
        <w:t> </w:t>
      </w:r>
      <w:r>
        <w:t xml:space="preserve">przygotowanie projektu </w:t>
      </w:r>
      <w:r w:rsidR="004D237B">
        <w:t xml:space="preserve">budżetu </w:t>
      </w:r>
      <w:r>
        <w:t>przyszłorocznego</w:t>
      </w:r>
      <w:r w:rsidR="004D237B">
        <w:t>.</w:t>
      </w:r>
    </w:p>
    <w:p w14:paraId="55958499" w14:textId="3FA3C6DC" w:rsidR="004D237B" w:rsidRDefault="004D237B" w:rsidP="004D237B">
      <w:pPr>
        <w:pStyle w:val="NormalnyWeb"/>
        <w:spacing w:before="0" w:beforeAutospacing="0" w:after="0" w:afterAutospacing="0"/>
        <w:jc w:val="both"/>
      </w:pPr>
      <w:r>
        <w:t>Radny Andrzej Sulima złożył wniosek formalny o rozdzielenie w pkt. 9 miejscowości Pistki z</w:t>
      </w:r>
      <w:r w:rsidR="00A124B9">
        <w:t> </w:t>
      </w:r>
      <w:r>
        <w:t>Chruścielami, żeby nie procedować wspólnie obu miejscowości.</w:t>
      </w:r>
    </w:p>
    <w:p w14:paraId="36339501" w14:textId="77777777" w:rsidR="004D237B" w:rsidRDefault="004D237B" w:rsidP="004D237B">
      <w:pPr>
        <w:pStyle w:val="NormalnyWeb"/>
        <w:spacing w:before="0" w:beforeAutospacing="0" w:after="0" w:afterAutospacing="0"/>
        <w:jc w:val="both"/>
      </w:pPr>
      <w:r>
        <w:t xml:space="preserve">Przewodniczący Rady zapytał, czy ktoś z pracowników Urzędu Gminy może się wypowiedzieć czy w pkt. 9 można podjęć dyskusję oddzielnie na temat zagospodarowania przestrzennego gminy Ełk, dla terenu położonego w obrębie Pistki, obejmującego działkę o nr </w:t>
      </w:r>
      <w:proofErr w:type="spellStart"/>
      <w:r>
        <w:rPr>
          <w:rStyle w:val="spelle"/>
        </w:rPr>
        <w:t>ewid</w:t>
      </w:r>
      <w:proofErr w:type="spellEnd"/>
      <w:r>
        <w:t xml:space="preserve">. 98 oraz dla terenu położonego w obrębie Chruściele, obejmującego działki o nr </w:t>
      </w:r>
      <w:proofErr w:type="spellStart"/>
      <w:r>
        <w:rPr>
          <w:rStyle w:val="spelle"/>
        </w:rPr>
        <w:t>ewid</w:t>
      </w:r>
      <w:proofErr w:type="spellEnd"/>
      <w:r>
        <w:t>. 17 i 18 (nr rob. 213/2020).</w:t>
      </w:r>
    </w:p>
    <w:p w14:paraId="00F2B4F5" w14:textId="16BFB029" w:rsidR="004D237B" w:rsidRDefault="004D237B" w:rsidP="004D237B">
      <w:pPr>
        <w:pStyle w:val="NormalnyWeb"/>
        <w:spacing w:before="0" w:beforeAutospacing="0" w:after="0" w:afterAutospacing="0"/>
        <w:jc w:val="both"/>
      </w:pPr>
      <w:r>
        <w:t xml:space="preserve">Głos zabrał Cezary Domitrz, pracownik Wydziału Inwestycji i Planowania Przestrzennego, który poinformował, że dwa tematy zostały połączone w jedną uchwałę, więc nie ma </w:t>
      </w:r>
      <w:r>
        <w:lastRenderedPageBreak/>
        <w:t>możliwości oddzielnego procedowania obu miejscowości.</w:t>
      </w:r>
      <w:r w:rsidR="00A124B9">
        <w:t xml:space="preserve"> Poinformował, że są to dwa obszary objęte jedną procedurą planistyczną.</w:t>
      </w:r>
    </w:p>
    <w:p w14:paraId="3117F27E" w14:textId="52D5E285" w:rsidR="004D237B" w:rsidRDefault="004D237B" w:rsidP="004D237B">
      <w:pPr>
        <w:pStyle w:val="NormalnyWeb"/>
        <w:spacing w:before="0" w:beforeAutospacing="0" w:after="0" w:afterAutospacing="0"/>
        <w:jc w:val="both"/>
      </w:pPr>
      <w:r>
        <w:t xml:space="preserve">Radny Andrzej Sulima poprosił o </w:t>
      </w:r>
      <w:r w:rsidR="00A124B9">
        <w:t>wezwanie na Sesję Radcy Prawnego.</w:t>
      </w:r>
    </w:p>
    <w:p w14:paraId="725FE90C" w14:textId="51F25A01" w:rsidR="00A124B9" w:rsidRDefault="00A124B9" w:rsidP="004D237B">
      <w:pPr>
        <w:pStyle w:val="NormalnyWeb"/>
        <w:spacing w:before="0" w:beforeAutospacing="0" w:after="0" w:afterAutospacing="0"/>
        <w:jc w:val="both"/>
      </w:pPr>
      <w:r>
        <w:t>Wójt Gminy Ełk, złożył wniosek o ogłoszenie 15 minut przerwy.</w:t>
      </w:r>
    </w:p>
    <w:p w14:paraId="5973B26D" w14:textId="5C3B4B94" w:rsidR="00A124B9" w:rsidRDefault="00A124B9" w:rsidP="004D237B">
      <w:pPr>
        <w:pStyle w:val="NormalnyWeb"/>
        <w:spacing w:before="0" w:beforeAutospacing="0" w:after="0" w:afterAutospacing="0"/>
        <w:jc w:val="both"/>
      </w:pPr>
      <w:r>
        <w:t>W związku z powyższym Przewodniczący Rady ogłosił 10 minut przerwy.</w:t>
      </w:r>
    </w:p>
    <w:p w14:paraId="69CF4A80" w14:textId="5069F341" w:rsidR="00A124B9" w:rsidRDefault="00A124B9" w:rsidP="004D237B">
      <w:pPr>
        <w:pStyle w:val="NormalnyWeb"/>
        <w:spacing w:before="0" w:beforeAutospacing="0" w:after="0" w:afterAutospacing="0"/>
        <w:jc w:val="both"/>
      </w:pPr>
    </w:p>
    <w:p w14:paraId="0BA5EDE4" w14:textId="0F2FBDBB" w:rsidR="00A124B9" w:rsidRDefault="00A124B9" w:rsidP="00A124B9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A124B9">
        <w:rPr>
          <w:i/>
          <w:iCs/>
        </w:rPr>
        <w:t>Przerwa</w:t>
      </w:r>
    </w:p>
    <w:p w14:paraId="358E73F2" w14:textId="77777777" w:rsidR="00A124B9" w:rsidRPr="00A124B9" w:rsidRDefault="00A124B9" w:rsidP="00A124B9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14:paraId="5D4E6180" w14:textId="21FB4B20" w:rsidR="00A124B9" w:rsidRDefault="00A124B9" w:rsidP="004D237B">
      <w:pPr>
        <w:pStyle w:val="NormalnyWeb"/>
        <w:spacing w:before="0" w:beforeAutospacing="0" w:after="0" w:afterAutospacing="0"/>
        <w:jc w:val="both"/>
      </w:pPr>
      <w:r>
        <w:t>Po przerwie, Przewodniczący Rady wznowił obrady.</w:t>
      </w:r>
    </w:p>
    <w:p w14:paraId="407DD9F9" w14:textId="37200D02" w:rsidR="00486433" w:rsidRDefault="00486433" w:rsidP="004D237B">
      <w:pPr>
        <w:pStyle w:val="NormalnyWeb"/>
        <w:spacing w:before="0" w:beforeAutospacing="0" w:after="0" w:afterAutospacing="0"/>
        <w:jc w:val="both"/>
      </w:pPr>
    </w:p>
    <w:p w14:paraId="639FE09D" w14:textId="35E4EFCE" w:rsidR="00486433" w:rsidRDefault="00486433" w:rsidP="004D237B">
      <w:pPr>
        <w:pStyle w:val="NormalnyWeb"/>
        <w:spacing w:before="0" w:beforeAutospacing="0" w:after="0" w:afterAutospacing="0"/>
        <w:jc w:val="both"/>
      </w:pPr>
      <w:r>
        <w:t>Radny Andrzej Sulima – powtórzył wniosek</w:t>
      </w:r>
      <w:r w:rsidR="00C717ED">
        <w:t>, czy można procedować razem na temat miejscowości Pistki i Chruściele, skoro są to dwa różne studia. Czy można rozdzielić obie miejscowości, żeby osobno procedować nad Pistkami i Chruścielami.</w:t>
      </w:r>
    </w:p>
    <w:p w14:paraId="46FB20BB" w14:textId="50D0B706" w:rsidR="00A124B9" w:rsidRDefault="00A124B9" w:rsidP="004D237B">
      <w:pPr>
        <w:pStyle w:val="NormalnyWeb"/>
        <w:spacing w:before="0" w:beforeAutospacing="0" w:after="0" w:afterAutospacing="0"/>
        <w:jc w:val="both"/>
      </w:pPr>
    </w:p>
    <w:p w14:paraId="0FB8AB1D" w14:textId="188B3B0C" w:rsidR="00C717ED" w:rsidRDefault="00486433" w:rsidP="004D237B">
      <w:pPr>
        <w:pStyle w:val="NormalnyWeb"/>
        <w:spacing w:before="0" w:beforeAutospacing="0" w:after="0" w:afterAutospacing="0"/>
        <w:jc w:val="both"/>
      </w:pPr>
      <w:r>
        <w:t xml:space="preserve">Głos zabrał Grzegorz Krzyżanowski, Radca Prawny Urzędu Gminy – </w:t>
      </w:r>
      <w:r w:rsidR="00C717ED">
        <w:t>zapytał, czy chodzi o dokonanie oddzielnego procedowania na XXXI Sesji Rady Gminy.</w:t>
      </w:r>
    </w:p>
    <w:p w14:paraId="5309AFDD" w14:textId="77777777" w:rsidR="00C717ED" w:rsidRDefault="00C717ED" w:rsidP="004D237B">
      <w:pPr>
        <w:pStyle w:val="NormalnyWeb"/>
        <w:spacing w:before="0" w:beforeAutospacing="0" w:after="0" w:afterAutospacing="0"/>
        <w:jc w:val="both"/>
      </w:pPr>
      <w:r>
        <w:t>Radny Andrzej Sulima potwierdził, że chodzi o oddzielne procedowanie na XXXI Sesji.</w:t>
      </w:r>
    </w:p>
    <w:p w14:paraId="3859512D" w14:textId="77777777" w:rsidR="00C717ED" w:rsidRDefault="00C717ED" w:rsidP="004D237B">
      <w:pPr>
        <w:pStyle w:val="NormalnyWeb"/>
        <w:spacing w:before="0" w:beforeAutospacing="0" w:after="0" w:afterAutospacing="0"/>
        <w:jc w:val="both"/>
      </w:pPr>
    </w:p>
    <w:p w14:paraId="0AE95335" w14:textId="7251BC40" w:rsidR="009863BD" w:rsidRDefault="00C717ED" w:rsidP="004D237B">
      <w:pPr>
        <w:pStyle w:val="NormalnyWeb"/>
        <w:spacing w:before="0" w:beforeAutospacing="0" w:after="0" w:afterAutospacing="0"/>
        <w:jc w:val="both"/>
      </w:pPr>
      <w:r>
        <w:t xml:space="preserve">Radca Prawny </w:t>
      </w:r>
      <w:r w:rsidR="00486433">
        <w:t>poinformował, że</w:t>
      </w:r>
      <w:r>
        <w:t xml:space="preserve"> istnieje</w:t>
      </w:r>
      <w:r w:rsidR="00486433">
        <w:t xml:space="preserve"> prawdopodobieństwo uchylenia takiej uchwały</w:t>
      </w:r>
      <w:r>
        <w:t>. Z uwagi na tak daleko idącą zmianę, uchwała zostałaby uchylona. Zmiana jest możliwa</w:t>
      </w:r>
      <w:r w:rsidR="009B46EB">
        <w:t>,</w:t>
      </w:r>
      <w:r>
        <w:t xml:space="preserve"> ale wymaga powtórzenia procedury. </w:t>
      </w:r>
    </w:p>
    <w:p w14:paraId="3BCF7E4C" w14:textId="7ABCFE14" w:rsidR="004D237B" w:rsidRPr="00B0387A" w:rsidRDefault="004D237B" w:rsidP="00B0387A">
      <w:pPr>
        <w:pStyle w:val="NormalnyWeb"/>
        <w:spacing w:after="0" w:afterAutospacing="0"/>
        <w:jc w:val="both"/>
      </w:pPr>
      <w:r>
        <w:t xml:space="preserve">Po zakończeniu dyskusji Przewodniczący Rady poddał pod głosowanie </w:t>
      </w:r>
      <w:r w:rsidR="009863BD">
        <w:t xml:space="preserve">nad zgłoszonymi </w:t>
      </w:r>
      <w:r>
        <w:t>wnios</w:t>
      </w:r>
      <w:r w:rsidR="009863BD">
        <w:t>kami</w:t>
      </w:r>
      <w:r>
        <w:t>.</w:t>
      </w:r>
    </w:p>
    <w:p w14:paraId="7B3CE001" w14:textId="58AB5A53" w:rsidR="00B0387A" w:rsidRDefault="00B0387A" w:rsidP="00B0387A">
      <w:pPr>
        <w:pStyle w:val="NormalnyWeb"/>
        <w:spacing w:after="0" w:afterAutospacing="0"/>
        <w:jc w:val="both"/>
      </w:pPr>
      <w:r>
        <w:rPr>
          <w:u w:val="single"/>
        </w:rPr>
        <w:t>Głosowano wniosek w sprawie:</w:t>
      </w:r>
    </w:p>
    <w:p w14:paraId="696A7EC5" w14:textId="1E22691C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Wniosek Radnego Mirosława </w:t>
      </w:r>
      <w:proofErr w:type="spellStart"/>
      <w:r>
        <w:rPr>
          <w:rStyle w:val="spelle"/>
        </w:rPr>
        <w:t>Radywoniuka</w:t>
      </w:r>
      <w:proofErr w:type="spellEnd"/>
      <w:r>
        <w:t xml:space="preserve"> o </w:t>
      </w:r>
      <w:r w:rsidR="009863BD" w:rsidRPr="00B0387A">
        <w:t>prze</w:t>
      </w:r>
      <w:r w:rsidR="009863BD">
        <w:t>łożenie pkt. 5 i 6 na przygotowanie projektu budżetu przyszłorocznego</w:t>
      </w:r>
    </w:p>
    <w:p w14:paraId="358E47E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2E681CF7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11, PRZECIW: 1, WSTRZYMAŁ SIĘ: 2, BRAK GŁOSU: 0, NIEOBECNI: 1</w:t>
      </w:r>
    </w:p>
    <w:p w14:paraId="6B2BF93C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>
        <w:br/>
        <w:t>ZA (11)</w:t>
      </w:r>
    </w:p>
    <w:p w14:paraId="110553E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rPr>
          <w:rStyle w:val="spelle"/>
        </w:rPr>
        <w:t>Fatkowski</w:t>
      </w:r>
      <w:proofErr w:type="spellEnd"/>
      <w:r>
        <w:t xml:space="preserve">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1470AE5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PRZECIW (1)</w:t>
      </w:r>
    </w:p>
    <w:p w14:paraId="41DD2F4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Kazimierz Bratek</w:t>
      </w:r>
    </w:p>
    <w:p w14:paraId="5D6A767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WSTRZYMAŁ SIĘ (2)</w:t>
      </w:r>
    </w:p>
    <w:p w14:paraId="584F0F9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Karol Buraczewski, Bogdan Jurczyk</w:t>
      </w:r>
    </w:p>
    <w:p w14:paraId="6C14F5D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7B27C325" w14:textId="292728C5" w:rsidR="00B0387A" w:rsidRDefault="00B0387A" w:rsidP="00B0387A">
      <w:pPr>
        <w:pStyle w:val="NormalnyWeb"/>
        <w:spacing w:before="0" w:beforeAutospacing="0" w:after="0" w:afterAutospacing="0"/>
        <w:jc w:val="both"/>
        <w:rPr>
          <w:rStyle w:val="spelle"/>
        </w:rPr>
      </w:pPr>
      <w:r>
        <w:t xml:space="preserve">Jan </w:t>
      </w:r>
      <w:proofErr w:type="spellStart"/>
      <w:r>
        <w:rPr>
          <w:rStyle w:val="spelle"/>
        </w:rPr>
        <w:t>Wielgat</w:t>
      </w:r>
      <w:proofErr w:type="spellEnd"/>
    </w:p>
    <w:p w14:paraId="60EA125A" w14:textId="2FC3CA06" w:rsidR="009863BD" w:rsidRDefault="009863BD" w:rsidP="00B0387A">
      <w:pPr>
        <w:pStyle w:val="NormalnyWeb"/>
        <w:spacing w:before="0" w:beforeAutospacing="0" w:after="0" w:afterAutospacing="0"/>
        <w:jc w:val="both"/>
      </w:pPr>
    </w:p>
    <w:p w14:paraId="3F76497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wniosek w sprawie:</w:t>
      </w:r>
    </w:p>
    <w:p w14:paraId="37ED5124" w14:textId="7474DCE8" w:rsidR="00B0387A" w:rsidRDefault="009863BD" w:rsidP="00B0387A">
      <w:pPr>
        <w:pStyle w:val="NormalnyWeb"/>
        <w:spacing w:before="0" w:beforeAutospacing="0" w:after="0" w:afterAutospacing="0"/>
        <w:jc w:val="both"/>
      </w:pPr>
      <w:r>
        <w:t>Wniosek Marii Kariny Strzeszewskiej, Skarbnika Gminy Ełk o przeniesienie</w:t>
      </w:r>
      <w:r w:rsidR="00B0387A">
        <w:t xml:space="preserve"> pkt. 10 i pkt 11 jako pkt 1 i pkt 2. </w:t>
      </w:r>
    </w:p>
    <w:p w14:paraId="264EB60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głosowania:</w:t>
      </w:r>
    </w:p>
    <w:p w14:paraId="34AA369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WSTRZYMAŁ SIĘ: 0, BRAK GŁOSU: 0, NIEOBECNI: 1</w:t>
      </w:r>
    </w:p>
    <w:p w14:paraId="00FCDEA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7FF57A8F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076BC95F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lastRenderedPageBreak/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4D19057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53F3C32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rPr>
          <w:rStyle w:val="spelle"/>
        </w:rPr>
        <w:t>Wielgat</w:t>
      </w:r>
      <w:proofErr w:type="spellEnd"/>
    </w:p>
    <w:p w14:paraId="4991B077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 </w:t>
      </w:r>
    </w:p>
    <w:p w14:paraId="752B9926" w14:textId="77777777" w:rsidR="00B0387A" w:rsidRPr="00B0387A" w:rsidRDefault="00B0387A" w:rsidP="00B0387A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0387A">
        <w:rPr>
          <w:b/>
          <w:bCs/>
        </w:rPr>
        <w:t>3. Przyjęcie protokołu z XXIX i XXX Sesji Rady Gminy Ełk.</w:t>
      </w:r>
    </w:p>
    <w:p w14:paraId="249F316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 sprawie:</w:t>
      </w:r>
    </w:p>
    <w:p w14:paraId="0A380EB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Przyjęcie protokołu z XXIX i XXX Sesji Rady Gminy Ełk.. </w:t>
      </w:r>
    </w:p>
    <w:p w14:paraId="239986C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głosowania:</w:t>
      </w:r>
    </w:p>
    <w:p w14:paraId="53D55E2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WSTRZYMAŁ SIĘ: 0, BRAK GŁOSU: 0, NIEOBECNI: 1</w:t>
      </w:r>
    </w:p>
    <w:p w14:paraId="3B891B4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15E7BC2C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762AADDC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5E5CD4D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2A5F43E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rPr>
          <w:rStyle w:val="spelle"/>
        </w:rPr>
        <w:t>Wielgat</w:t>
      </w:r>
      <w:proofErr w:type="spellEnd"/>
    </w:p>
    <w:p w14:paraId="23BCED6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 </w:t>
      </w:r>
    </w:p>
    <w:p w14:paraId="21EC6542" w14:textId="424B9EE0" w:rsidR="00B0387A" w:rsidRDefault="00B0387A" w:rsidP="00B0387A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4. Informacja z międzysesyjnej działalności Wójta.</w:t>
      </w:r>
    </w:p>
    <w:p w14:paraId="6A1AD51C" w14:textId="226E75EE" w:rsidR="009863BD" w:rsidRDefault="009863BD" w:rsidP="00B0387A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02AEEE60" w14:textId="0C87B419" w:rsidR="009863BD" w:rsidRDefault="00FB5BA9" w:rsidP="00B0387A">
      <w:pPr>
        <w:pStyle w:val="NormalnyWeb"/>
        <w:spacing w:before="0" w:beforeAutospacing="0" w:after="0" w:afterAutospacing="0"/>
        <w:jc w:val="both"/>
      </w:pPr>
      <w:r>
        <w:t>Wójt Gminy poinformował, że z urzędu musi podjąć kroki, z racji tego, że jest funkcjonariuszem publicznym. Poprosił będącego na sesji</w:t>
      </w:r>
      <w:r w:rsidR="009B46EB">
        <w:t xml:space="preserve"> </w:t>
      </w:r>
      <w:r>
        <w:t>Prokuratora o udzielenie pomocy prawnej</w:t>
      </w:r>
      <w:r w:rsidR="00D43079">
        <w:t xml:space="preserve"> i</w:t>
      </w:r>
      <w:r>
        <w:t xml:space="preserve"> podjęcie wszelkich czynności z racji naruszenia przepisów </w:t>
      </w:r>
      <w:r w:rsidR="00D43079">
        <w:t>prawnych</w:t>
      </w:r>
      <w:r>
        <w:t xml:space="preserve">, ponieważ umieszczenie banerów </w:t>
      </w:r>
      <w:r w:rsidR="009B46EB">
        <w:t xml:space="preserve">w urzędzie </w:t>
      </w:r>
      <w:r>
        <w:t xml:space="preserve">nie było uzgodnione z Wójtem Gminy. </w:t>
      </w:r>
    </w:p>
    <w:p w14:paraId="1CB45601" w14:textId="77777777" w:rsidR="00D43079" w:rsidRDefault="00D43079" w:rsidP="00B0387A">
      <w:pPr>
        <w:pStyle w:val="NormalnyWeb"/>
        <w:spacing w:before="0" w:beforeAutospacing="0" w:after="0" w:afterAutospacing="0"/>
        <w:jc w:val="both"/>
      </w:pPr>
    </w:p>
    <w:p w14:paraId="0F7C8900" w14:textId="15585AAD" w:rsidR="00FB5BA9" w:rsidRDefault="00FB5BA9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  <w:r>
        <w:t>Głos zabrał Grzegorz Krzyżanowski, Radca Prawny</w:t>
      </w:r>
      <w:r w:rsidR="009B46EB">
        <w:t>, który stwierdził, że</w:t>
      </w:r>
      <w:r>
        <w:t xml:space="preserve"> zgodnie z art. 63a Kodeksu wykroczeń</w:t>
      </w:r>
      <w:r w:rsidR="00623D6B">
        <w:t xml:space="preserve">, każdy kto umieszcza w  miejscu publicznym do tego nie przeznaczonym </w:t>
      </w:r>
      <w:r w:rsidR="00D43079">
        <w:rPr>
          <w:rStyle w:val="hgkelc"/>
        </w:rPr>
        <w:t xml:space="preserve">ogłoszenie, plakat, afisz, apel, ulotkę, napis lub rysunek albo wystawia je na widok publiczny w innym miejscu bez zgody zarządzającego tym miejscem, podlega karze ograniczenia wolności albo grzywny. Radca Prawny zwrócił uwagę, że </w:t>
      </w:r>
      <w:r w:rsidR="009B46EB">
        <w:rPr>
          <w:rStyle w:val="hgkelc"/>
        </w:rPr>
        <w:t>w</w:t>
      </w:r>
      <w:r w:rsidR="00D43079">
        <w:rPr>
          <w:rStyle w:val="hgkelc"/>
        </w:rPr>
        <w:t xml:space="preserve"> </w:t>
      </w:r>
      <w:r w:rsidR="009B46EB">
        <w:rPr>
          <w:rStyle w:val="hgkelc"/>
        </w:rPr>
        <w:t>s</w:t>
      </w:r>
      <w:r w:rsidR="00D43079">
        <w:rPr>
          <w:rStyle w:val="hgkelc"/>
        </w:rPr>
        <w:t xml:space="preserve">ali konferencyjnej znajduje się baner, umiejscowiony bez zgody zarządcy budynku. Poinformował, że nie jest to pierwszy przypadek i obecnie toczy się w Sądzie Rejonowym postępowanie w tej sprawie. </w:t>
      </w:r>
    </w:p>
    <w:p w14:paraId="32989170" w14:textId="77777777" w:rsidR="00D43079" w:rsidRDefault="00D43079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</w:p>
    <w:p w14:paraId="3AA53C4C" w14:textId="0E196F6A" w:rsidR="00D43079" w:rsidRDefault="00D43079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  <w:r>
        <w:rPr>
          <w:rStyle w:val="hgkelc"/>
        </w:rPr>
        <w:t xml:space="preserve">Głos zabrał Prokurator – poinformował, że na posiedzeniu </w:t>
      </w:r>
      <w:r w:rsidR="009B46EB">
        <w:rPr>
          <w:rStyle w:val="hgkelc"/>
        </w:rPr>
        <w:t>Rady Gminy</w:t>
      </w:r>
      <w:r>
        <w:rPr>
          <w:rStyle w:val="hgkelc"/>
        </w:rPr>
        <w:t xml:space="preserve"> jest prywatnie</w:t>
      </w:r>
      <w:r w:rsidR="009B46EB">
        <w:rPr>
          <w:rStyle w:val="hgkelc"/>
        </w:rPr>
        <w:t>,</w:t>
      </w:r>
      <w:r>
        <w:rPr>
          <w:rStyle w:val="hgkelc"/>
        </w:rPr>
        <w:t xml:space="preserve"> ale poinformuje o zaistniałym fakcie policję i poprosił o ogłoszenie przerwy.</w:t>
      </w:r>
    </w:p>
    <w:p w14:paraId="013239B5" w14:textId="7EDC7A97" w:rsidR="00B921A1" w:rsidRDefault="00B921A1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</w:p>
    <w:p w14:paraId="6B57E8A4" w14:textId="00D3E757" w:rsidR="00B921A1" w:rsidRDefault="00B921A1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  <w:r>
        <w:rPr>
          <w:rStyle w:val="hgkelc"/>
        </w:rPr>
        <w:t>Głos zabrał Pan W.R. – poinformował, że posiada orzeczenie sądu,  w którym stwierdzono, że jego procedowanie 31 stycznia było zgodne z prawem i sąd nakazał zwrócić mu baner. Poinformował, że to nie jest baner</w:t>
      </w:r>
      <w:r w:rsidR="009B46EB">
        <w:rPr>
          <w:rStyle w:val="hgkelc"/>
        </w:rPr>
        <w:t>,</w:t>
      </w:r>
      <w:r>
        <w:rPr>
          <w:rStyle w:val="hgkelc"/>
        </w:rPr>
        <w:t xml:space="preserve"> a płaszcz przeciwdeszczowy powieszony na wieszaku. </w:t>
      </w:r>
    </w:p>
    <w:p w14:paraId="1D0A9CE3" w14:textId="3B317314" w:rsidR="00D43079" w:rsidRDefault="00D43079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</w:p>
    <w:p w14:paraId="73188C19" w14:textId="4E657872" w:rsidR="00D43079" w:rsidRDefault="00D43079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  <w:r>
        <w:rPr>
          <w:rStyle w:val="hgkelc"/>
        </w:rPr>
        <w:t xml:space="preserve">Wójt Gminy – złożył wniosek formalny o ogłoszenie </w:t>
      </w:r>
      <w:r w:rsidR="00B921A1">
        <w:rPr>
          <w:rStyle w:val="hgkelc"/>
        </w:rPr>
        <w:t>przerwy.</w:t>
      </w:r>
    </w:p>
    <w:p w14:paraId="25CA90B2" w14:textId="671DC9FD" w:rsidR="00B921A1" w:rsidRDefault="00B921A1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</w:p>
    <w:p w14:paraId="7CDADA21" w14:textId="0AC1EFE0" w:rsidR="00B921A1" w:rsidRDefault="00B921A1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  <w:r>
        <w:rPr>
          <w:rStyle w:val="hgkelc"/>
        </w:rPr>
        <w:t>W związku z powyższym Przewodniczący Rady ogłosił 15 minut przerwy.</w:t>
      </w:r>
    </w:p>
    <w:p w14:paraId="4D1C2A6F" w14:textId="77777777" w:rsidR="00EA10FD" w:rsidRDefault="00EA10FD" w:rsidP="00B0387A">
      <w:pPr>
        <w:pStyle w:val="NormalnyWeb"/>
        <w:spacing w:before="0" w:beforeAutospacing="0" w:after="0" w:afterAutospacing="0"/>
        <w:jc w:val="both"/>
        <w:rPr>
          <w:rStyle w:val="hgkelc"/>
        </w:rPr>
      </w:pPr>
    </w:p>
    <w:p w14:paraId="24DD3BD7" w14:textId="77777777" w:rsidR="00EA10FD" w:rsidRDefault="00EA10FD" w:rsidP="00EA10FD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A124B9">
        <w:rPr>
          <w:i/>
          <w:iCs/>
        </w:rPr>
        <w:t>Przerwa</w:t>
      </w:r>
    </w:p>
    <w:p w14:paraId="564D74BB" w14:textId="77777777" w:rsidR="00EA10FD" w:rsidRPr="00A124B9" w:rsidRDefault="00EA10FD" w:rsidP="00EA10FD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14:paraId="7484190D" w14:textId="4C94B7CB" w:rsidR="00EA10FD" w:rsidRDefault="00EA10FD" w:rsidP="00EA10FD">
      <w:pPr>
        <w:pStyle w:val="NormalnyWeb"/>
        <w:spacing w:before="0" w:beforeAutospacing="0" w:after="0" w:afterAutospacing="0"/>
        <w:jc w:val="both"/>
      </w:pPr>
      <w:r>
        <w:t>Po przerwie, Przewodniczący Rady wznowił obrady.</w:t>
      </w:r>
    </w:p>
    <w:p w14:paraId="005BCDED" w14:textId="77ECD78A" w:rsidR="00EA10FD" w:rsidRDefault="00EA10FD" w:rsidP="00EA10FD">
      <w:pPr>
        <w:pStyle w:val="NormalnyWeb"/>
        <w:spacing w:before="0" w:beforeAutospacing="0" w:after="0" w:afterAutospacing="0"/>
        <w:jc w:val="both"/>
      </w:pPr>
      <w:r>
        <w:t>Przewodniczący poprosił Pana W.R. o wyniesienie banerów do czasu przyjazdu policji i do czasu wyjaśnienia sytuacji.</w:t>
      </w:r>
    </w:p>
    <w:p w14:paraId="51FB8EFB" w14:textId="352F6D24" w:rsidR="00B921A1" w:rsidRPr="009863BD" w:rsidRDefault="00EA10FD" w:rsidP="00B0387A">
      <w:pPr>
        <w:pStyle w:val="NormalnyWeb"/>
        <w:spacing w:before="0" w:beforeAutospacing="0" w:after="0" w:afterAutospacing="0"/>
        <w:jc w:val="both"/>
      </w:pPr>
      <w:r>
        <w:lastRenderedPageBreak/>
        <w:t xml:space="preserve">Pan W.R. wyniósł banery z </w:t>
      </w:r>
      <w:r w:rsidR="009B46EB">
        <w:t>s</w:t>
      </w:r>
      <w:r>
        <w:t>ali konferencyjnej, po czym Wójt Gminy przeszedł do przedstawienia Informacji z międzysesyjnej działalności Wójta.</w:t>
      </w:r>
    </w:p>
    <w:p w14:paraId="04F54A7B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 </w:t>
      </w:r>
    </w:p>
    <w:p w14:paraId="5136F85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b/>
          <w:bCs/>
          <w:strike/>
        </w:rPr>
        <w:t>5. Dyskusja na temat zabezpieczenia w budżecie Gminy Ełk środków w wysokości 500 000,00 zł na zadanie: Budowa kanalizacji sanitarnej na ul. Zielonej w Mrozach Wielkich</w:t>
      </w:r>
      <w:r>
        <w:rPr>
          <w:b/>
          <w:bCs/>
        </w:rPr>
        <w:t xml:space="preserve"> - (punkt zdjęto z porządku obrad).</w:t>
      </w:r>
    </w:p>
    <w:p w14:paraId="44E13F0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 </w:t>
      </w:r>
    </w:p>
    <w:p w14:paraId="103ABB5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b/>
          <w:bCs/>
          <w:strike/>
        </w:rPr>
        <w:t>6. Dyskusja na temat zabezpieczenia w budżecie Gminy Ełk środków w wysokości 500 000,00 zł na zadanie: Przebudowa ul. Jaśminowej w Mrozach Wielkich</w:t>
      </w:r>
      <w:r>
        <w:rPr>
          <w:b/>
          <w:bCs/>
        </w:rPr>
        <w:t xml:space="preserve"> - (punkt zdjęto z porządku obrad).</w:t>
      </w:r>
    </w:p>
    <w:p w14:paraId="3831D85D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 </w:t>
      </w:r>
    </w:p>
    <w:p w14:paraId="6B4646D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7. Podjęcie uchwał w sprawie:</w:t>
      </w:r>
    </w:p>
    <w:p w14:paraId="02199FC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1) zmian WPF Gminy Ełk na lata 2020-2036 (nr rob. 210/2020), AUTOPOPRAWKA</w:t>
      </w:r>
    </w:p>
    <w:p w14:paraId="2C1227D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 sprawie:</w:t>
      </w:r>
    </w:p>
    <w:p w14:paraId="4F8F71EC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zmian WPF Gminy Ełk na lata 2020-2036 (nr rob. 210/2020),. </w:t>
      </w:r>
    </w:p>
    <w:p w14:paraId="4D123D2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4FC0F9E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393EF81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3FC1666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7982262D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10FF855C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35ABDB6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t>Wielgat</w:t>
      </w:r>
      <w:proofErr w:type="spellEnd"/>
    </w:p>
    <w:p w14:paraId="1D0C2AF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 </w:t>
      </w:r>
    </w:p>
    <w:p w14:paraId="76D878C7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2) zmian w budżecie Gminy Ełk na 2020 r. (nr rob. 211/2020), AUTOPOPRAWKA</w:t>
      </w:r>
      <w:r>
        <w:br/>
      </w:r>
      <w:r>
        <w:rPr>
          <w:u w:val="single"/>
        </w:rPr>
        <w:t>Głosowano w sprawie:</w:t>
      </w:r>
    </w:p>
    <w:p w14:paraId="699E5597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zmian w budżecie Gminy Ełk na 2020 r. (nr rob. 211/2020), AUTOPOPRAWKA. </w:t>
      </w:r>
    </w:p>
    <w:p w14:paraId="7A465FE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78D98617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WSTRZYMAŁ SIĘ: 0, BRAK GŁOSU: 0, NIEOBECNI: 1</w:t>
      </w:r>
    </w:p>
    <w:p w14:paraId="4BFA1FA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559D613F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11A8995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0C0F3DDB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3FC4A43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rPr>
          <w:rStyle w:val="spelle"/>
        </w:rPr>
        <w:t>Wielgat</w:t>
      </w:r>
      <w:proofErr w:type="spellEnd"/>
    </w:p>
    <w:p w14:paraId="75DCD1E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 </w:t>
      </w:r>
    </w:p>
    <w:p w14:paraId="336CA74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3) rozpatrzenia skargi na działalność Wójta Gminy Ełk (nr rob. 208/2020) AUTOPORAWKA</w:t>
      </w:r>
      <w:r>
        <w:br/>
      </w:r>
      <w:r>
        <w:rPr>
          <w:u w:val="single"/>
        </w:rPr>
        <w:t>Głosowano w sprawie:</w:t>
      </w:r>
    </w:p>
    <w:p w14:paraId="6A599F5C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rozpatrzenia skargi na działalność Wójta Gminy Ełk (nr rob. 208/2020). </w:t>
      </w:r>
    </w:p>
    <w:p w14:paraId="0B438D7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3996466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5516A34C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60836CF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2CF7BE6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374F851A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00B2059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t>Wielgat</w:t>
      </w:r>
      <w:proofErr w:type="spellEnd"/>
    </w:p>
    <w:p w14:paraId="488C84AF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lastRenderedPageBreak/>
        <w:t> </w:t>
      </w:r>
    </w:p>
    <w:p w14:paraId="51CB14D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4) ustalenia średniej ceny jednostki paliwa w Gminie Ełk na rok szkolny 2020/2021(nr rob. 206/2020),</w:t>
      </w:r>
    </w:p>
    <w:p w14:paraId="76EAD37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 sprawie:</w:t>
      </w:r>
    </w:p>
    <w:p w14:paraId="29C077B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ustalenia średniej ceny jednostki paliwa w Gminie Ełk na rok szkolny 2020/2021(nr rob. 206/2020), </w:t>
      </w:r>
    </w:p>
    <w:p w14:paraId="57BE8E5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4466682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27B793BD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48AB8A2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77DF175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448F280A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42FFF3C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t>Wielgat</w:t>
      </w:r>
      <w:proofErr w:type="spellEnd"/>
    </w:p>
    <w:p w14:paraId="7037111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5) w sprawie zmiany uchwały w sprawie Regulaminu udzielania pomocy materialnej o charakterze socjalnym dla uczniów zamieszkałych na terenie Gminy Ełk (nr rob.209/2020),</w:t>
      </w:r>
    </w:p>
    <w:p w14:paraId="0B96D73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 sprawie:</w:t>
      </w:r>
    </w:p>
    <w:p w14:paraId="34CA9C8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w sprawie zmiany uchwały w sprawie Regulaminu udzielania pomocy materialnej o charakterze socjalnym dla uczniów zamieszkałych na terenie Gminy Ełk (nr rob.209/2020),.</w:t>
      </w:r>
    </w:p>
    <w:p w14:paraId="5BE3376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36D0BD1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00F2D2F5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7E93ABEF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0237F31B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3775F47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432FCEF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t>Wielgat</w:t>
      </w:r>
      <w:proofErr w:type="spellEnd"/>
    </w:p>
    <w:p w14:paraId="1C24063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 </w:t>
      </w:r>
    </w:p>
    <w:p w14:paraId="2D0F4B1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6) w sprawie zmiany uchwały Nr XIII/86/2015 Rady Gminy Ełk z dnia 21 lipca 2015 r. w sprawie aktualizacji „Strategii Rozwoju Ośrodka </w:t>
      </w:r>
      <w:proofErr w:type="spellStart"/>
      <w:r>
        <w:rPr>
          <w:rStyle w:val="spelle"/>
        </w:rPr>
        <w:t>Subregionalnego</w:t>
      </w:r>
      <w:proofErr w:type="spellEnd"/>
      <w:r>
        <w:t xml:space="preserve"> Ełk do roku 2025” wraz z Prognozą oddziaływania na środowisko (nr rob. 203/2020),</w:t>
      </w:r>
    </w:p>
    <w:p w14:paraId="3EBF91E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 sprawie:</w:t>
      </w:r>
    </w:p>
    <w:p w14:paraId="564D5D1A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w sprawie zmiany uchwały Nr XIII/86/2015 Rady Gminy Ełk z dnia 21 lipca 2015 r. w sprawie aktualizacji „Strategii Rozwoju Ośrodka </w:t>
      </w:r>
      <w:proofErr w:type="spellStart"/>
      <w:r>
        <w:rPr>
          <w:rStyle w:val="spelle"/>
        </w:rPr>
        <w:t>Subregionalnego</w:t>
      </w:r>
      <w:proofErr w:type="spellEnd"/>
      <w:r>
        <w:t xml:space="preserve"> Ełk do roku 2025” wraz z Prognozą oddziaływania na środowisko (nr rob. 203/2020),. </w:t>
      </w:r>
    </w:p>
    <w:p w14:paraId="70F996E5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321EB0F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5E781BF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40D4E47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424C682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0844038D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3448DCDD" w14:textId="1E04A6FE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t>Wielgat</w:t>
      </w:r>
      <w:proofErr w:type="spellEnd"/>
    </w:p>
    <w:p w14:paraId="33871FC3" w14:textId="61DA4C3C" w:rsidR="00BF0C25" w:rsidRDefault="00BF0C25" w:rsidP="00B0387A">
      <w:pPr>
        <w:pStyle w:val="NormalnyWeb"/>
        <w:spacing w:before="0" w:beforeAutospacing="0" w:after="0" w:afterAutospacing="0"/>
        <w:jc w:val="both"/>
      </w:pPr>
    </w:p>
    <w:p w14:paraId="0EAB962E" w14:textId="77777777" w:rsidR="00BF0C25" w:rsidRDefault="00BF0C25" w:rsidP="00B0387A">
      <w:pPr>
        <w:pStyle w:val="NormalnyWeb"/>
        <w:spacing w:before="0" w:beforeAutospacing="0" w:after="0" w:afterAutospacing="0"/>
        <w:jc w:val="both"/>
      </w:pPr>
    </w:p>
    <w:p w14:paraId="6A4DDD4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 </w:t>
      </w:r>
    </w:p>
    <w:p w14:paraId="482FDD1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lastRenderedPageBreak/>
        <w:t>7) woli zawarcia z Gminą Miasto Ełk porozumienia w celu wyznaczenia Aglomeracji Ełk (nr rob. 204/2020),</w:t>
      </w:r>
    </w:p>
    <w:p w14:paraId="6F40A5F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 sprawie:</w:t>
      </w:r>
    </w:p>
    <w:p w14:paraId="1E2B2DC7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woli zawarcia z Gminą Miasto Ełk porozumienia w celu wyznaczenia Aglomeracji Ełk (nr rob. 204/2020) </w:t>
      </w:r>
    </w:p>
    <w:p w14:paraId="7987DE5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6C68BE0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094E6B3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20739C4F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0E40443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5284B5D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4840A8C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t>Wielgat</w:t>
      </w:r>
      <w:proofErr w:type="spellEnd"/>
    </w:p>
    <w:p w14:paraId="0429F671" w14:textId="350365A5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8) udzielenia pomocy rzeczowej Gminie Stare Juchy (nr rob. 205/2020),</w:t>
      </w:r>
    </w:p>
    <w:p w14:paraId="58E0085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 sprawie:</w:t>
      </w:r>
    </w:p>
    <w:p w14:paraId="25ABFF4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udzielenia pomocy rzeczowej Gminie Stare Juchy (nr rob. 205/2020),. </w:t>
      </w:r>
    </w:p>
    <w:p w14:paraId="526CA68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2D3C4B5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7D228C4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316CC44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34B1D5A5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255DE13A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1D96301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t>Wielgat</w:t>
      </w:r>
      <w:proofErr w:type="spellEnd"/>
    </w:p>
    <w:p w14:paraId="25BF707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9) nadania nazwy drodze wewnętrznej w miejscowości Siedliska w gminie Ełk (nr rob. 207/2020),</w:t>
      </w:r>
    </w:p>
    <w:p w14:paraId="3C497E9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 sprawie:</w:t>
      </w:r>
    </w:p>
    <w:p w14:paraId="6A8A0AAB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nadania nazwy drodze wewnętrznej w miejscowości Siedliska w gminie Ełk (nr rob. 207/2020)</w:t>
      </w:r>
    </w:p>
    <w:p w14:paraId="4CC83B9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38A28777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4E33ACE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2F7C2CF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49D6224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36ECCA44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03D27024" w14:textId="470A923C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t>Wielgat</w:t>
      </w:r>
      <w:proofErr w:type="spellEnd"/>
    </w:p>
    <w:p w14:paraId="3B24B8D2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10) przystąpienia do sporządzenia zmiany Studium uwarunkowań i kierunków zagospodarowania przestrzennego gminy Ełk, dla terenu położonego w obrębie Szeligi – Buczki (nr rob. 212/2020).</w:t>
      </w:r>
    </w:p>
    <w:p w14:paraId="0AD31C6B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 sprawie:</w:t>
      </w:r>
    </w:p>
    <w:p w14:paraId="5FF5FD5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przystąpienia do sporządzenia zmiany Studium uwarunkowań i kierunków zagospodarowania przestrzennego gminy Ełk, dla terenu położonego w obrębie Szeligi – Buczki (nr rob. 212/2020)</w:t>
      </w:r>
    </w:p>
    <w:p w14:paraId="7B044BCA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6EDC812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14, PRZECIW: 0, WSTRZYMUJĘ SIĘ: 0, BRAK GŁOSU: 0, NIEOBECNI: 1</w:t>
      </w:r>
    </w:p>
    <w:p w14:paraId="1C530631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38213DA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(14)</w:t>
      </w:r>
    </w:p>
    <w:p w14:paraId="6E45E2F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lastRenderedPageBreak/>
        <w:t xml:space="preserve">Kazimierz Bratek, Karol Buraczewski, Tadeusz </w:t>
      </w:r>
      <w:proofErr w:type="spellStart"/>
      <w:r>
        <w:rPr>
          <w:rStyle w:val="spelle"/>
        </w:rPr>
        <w:t>Fatkowski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Truszkowska, Ryszard Wołyniec</w:t>
      </w:r>
    </w:p>
    <w:p w14:paraId="0A20EE48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2C61FDD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t>Wielgat</w:t>
      </w:r>
      <w:proofErr w:type="spellEnd"/>
    </w:p>
    <w:p w14:paraId="46534DEF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 </w:t>
      </w:r>
    </w:p>
    <w:p w14:paraId="04E1B234" w14:textId="75A34342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11) uchwalenia zmiany Studium uwarunkowań i kierunków zagospodarowania przestrzennego gminy Ełk, dla terenu położonego w obrębie Pistki, obejmującego działkę o nr </w:t>
      </w:r>
      <w:proofErr w:type="spellStart"/>
      <w:r>
        <w:rPr>
          <w:rStyle w:val="spelle"/>
        </w:rPr>
        <w:t>ewid</w:t>
      </w:r>
      <w:proofErr w:type="spellEnd"/>
      <w:r>
        <w:t xml:space="preserve">. 98 oraz dla terenu położonego w obrębie Chruściele, obejmującego działki o nr </w:t>
      </w:r>
      <w:proofErr w:type="spellStart"/>
      <w:r>
        <w:rPr>
          <w:rStyle w:val="spelle"/>
        </w:rPr>
        <w:t>ewid</w:t>
      </w:r>
      <w:proofErr w:type="spellEnd"/>
      <w:r>
        <w:t>. 17 i 18 (nr rob. 213/2020).</w:t>
      </w:r>
    </w:p>
    <w:p w14:paraId="135820F5" w14:textId="36F512B9" w:rsidR="00BF0C25" w:rsidRDefault="00BF0C25" w:rsidP="00B0387A">
      <w:pPr>
        <w:pStyle w:val="NormalnyWeb"/>
        <w:spacing w:before="0" w:beforeAutospacing="0" w:after="0" w:afterAutospacing="0"/>
        <w:jc w:val="both"/>
      </w:pPr>
    </w:p>
    <w:p w14:paraId="72DC1420" w14:textId="777ACF86" w:rsidR="00BF0C25" w:rsidRDefault="00BF0C25" w:rsidP="00B0387A">
      <w:pPr>
        <w:pStyle w:val="NormalnyWeb"/>
        <w:spacing w:before="0" w:beforeAutospacing="0" w:after="0" w:afterAutospacing="0"/>
        <w:jc w:val="both"/>
      </w:pPr>
      <w:r>
        <w:t xml:space="preserve">Radny Mirosław </w:t>
      </w:r>
      <w:proofErr w:type="spellStart"/>
      <w:r>
        <w:t>Radywoniuk</w:t>
      </w:r>
      <w:proofErr w:type="spellEnd"/>
      <w:r>
        <w:t xml:space="preserve"> złożył wniosek formalny o ogłoszenie przerwy do 4 września 2020 r. do godz. 12.00.</w:t>
      </w:r>
    </w:p>
    <w:p w14:paraId="5E189A7C" w14:textId="77777777" w:rsidR="00BF0C25" w:rsidRDefault="00BF0C25" w:rsidP="00B0387A">
      <w:pPr>
        <w:pStyle w:val="NormalnyWeb"/>
        <w:spacing w:before="0" w:beforeAutospacing="0" w:after="0" w:afterAutospacing="0"/>
        <w:jc w:val="both"/>
      </w:pPr>
    </w:p>
    <w:p w14:paraId="2094B5F5" w14:textId="3D783287" w:rsidR="00BF0C25" w:rsidRDefault="00BF0C25" w:rsidP="00B0387A">
      <w:pPr>
        <w:pStyle w:val="NormalnyWeb"/>
        <w:spacing w:before="0" w:beforeAutospacing="0" w:after="0" w:afterAutospacing="0"/>
        <w:jc w:val="both"/>
      </w:pPr>
      <w:r>
        <w:t>Przewodniczący poinformował, że obrady poprowadzi Wiceprzewodniczący z uwagi na jego nieobecność w ciągu całego tygodnia.</w:t>
      </w:r>
    </w:p>
    <w:p w14:paraId="1243E6E1" w14:textId="77777777" w:rsidR="00BF0C25" w:rsidRDefault="00BF0C25" w:rsidP="00B0387A">
      <w:pPr>
        <w:pStyle w:val="NormalnyWeb"/>
        <w:spacing w:before="0" w:beforeAutospacing="0" w:after="0" w:afterAutospacing="0"/>
        <w:jc w:val="both"/>
      </w:pPr>
    </w:p>
    <w:p w14:paraId="6EB320F3" w14:textId="2ED5D4FB" w:rsidR="00BF0C25" w:rsidRDefault="00BF0C25" w:rsidP="00B0387A">
      <w:pPr>
        <w:pStyle w:val="NormalnyWeb"/>
        <w:spacing w:before="0" w:beforeAutospacing="0" w:after="0" w:afterAutospacing="0"/>
        <w:jc w:val="both"/>
      </w:pPr>
      <w:r>
        <w:t>Radny Andrzej Sulima zgłosił wniosek formalny o wysłuchanie na XXXI Sesji mieszkańców Chruściel.</w:t>
      </w:r>
    </w:p>
    <w:p w14:paraId="5C586524" w14:textId="462D0C9D" w:rsidR="00BF0C25" w:rsidRDefault="00BF0C25" w:rsidP="00B0387A">
      <w:pPr>
        <w:pStyle w:val="NormalnyWeb"/>
        <w:spacing w:before="0" w:beforeAutospacing="0" w:after="0" w:afterAutospacing="0"/>
        <w:jc w:val="both"/>
      </w:pPr>
    </w:p>
    <w:p w14:paraId="4949CA83" w14:textId="47373FC8" w:rsidR="00BF0C25" w:rsidRDefault="00BF0C25" w:rsidP="00B0387A">
      <w:pPr>
        <w:pStyle w:val="NormalnyWeb"/>
        <w:spacing w:before="0" w:beforeAutospacing="0" w:after="0" w:afterAutospacing="0"/>
        <w:jc w:val="both"/>
      </w:pPr>
      <w:r>
        <w:t xml:space="preserve">Radny Jan </w:t>
      </w:r>
      <w:proofErr w:type="spellStart"/>
      <w:r>
        <w:t>Szabroński</w:t>
      </w:r>
      <w:proofErr w:type="spellEnd"/>
      <w:r>
        <w:t xml:space="preserve"> złożył wniosek formalny o wysłuchani</w:t>
      </w:r>
      <w:r w:rsidR="00E4778A">
        <w:t>e</w:t>
      </w:r>
      <w:r>
        <w:t xml:space="preserve"> mieszkańców na posiedzeniu 28 sierpnia </w:t>
      </w:r>
      <w:r w:rsidR="00E4778A">
        <w:t>i</w:t>
      </w:r>
      <w:r>
        <w:t xml:space="preserve"> podjęcie uchwały </w:t>
      </w:r>
      <w:r w:rsidR="00E4778A">
        <w:t>po wznowieniu obrad 4 września 2020r.</w:t>
      </w:r>
    </w:p>
    <w:p w14:paraId="6523A0BF" w14:textId="22DA9C4D" w:rsidR="00E4778A" w:rsidRDefault="00E4778A" w:rsidP="00B0387A">
      <w:pPr>
        <w:pStyle w:val="NormalnyWeb"/>
        <w:spacing w:before="0" w:beforeAutospacing="0" w:after="0" w:afterAutospacing="0"/>
        <w:jc w:val="both"/>
      </w:pPr>
    </w:p>
    <w:p w14:paraId="37AAF271" w14:textId="16680E46" w:rsidR="00E4778A" w:rsidRDefault="00E4778A" w:rsidP="00B0387A">
      <w:pPr>
        <w:pStyle w:val="NormalnyWeb"/>
        <w:spacing w:before="0" w:beforeAutospacing="0" w:after="0" w:afterAutospacing="0"/>
        <w:jc w:val="both"/>
      </w:pPr>
      <w:r>
        <w:t>Przewodniczący Rady poddał pod głosowanie wniosek dalej idący.</w:t>
      </w:r>
    </w:p>
    <w:p w14:paraId="72BD6FF5" w14:textId="77777777" w:rsidR="00BF0C25" w:rsidRDefault="00BF0C25" w:rsidP="00B0387A">
      <w:pPr>
        <w:pStyle w:val="NormalnyWeb"/>
        <w:spacing w:before="0" w:beforeAutospacing="0" w:after="0" w:afterAutospacing="0"/>
        <w:jc w:val="both"/>
      </w:pPr>
    </w:p>
    <w:p w14:paraId="617E2957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Głosowano wniosek w sprawie:</w:t>
      </w:r>
    </w:p>
    <w:p w14:paraId="4004CE24" w14:textId="6216472F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Wniosek formalny Radnego </w:t>
      </w:r>
      <w:proofErr w:type="spellStart"/>
      <w:r>
        <w:rPr>
          <w:rStyle w:val="spelle"/>
        </w:rPr>
        <w:t>Mirosłwa</w:t>
      </w:r>
      <w:proofErr w:type="spellEnd"/>
      <w:r>
        <w:t xml:space="preserve"> </w:t>
      </w:r>
      <w:proofErr w:type="spellStart"/>
      <w:r>
        <w:rPr>
          <w:rStyle w:val="spelle"/>
        </w:rPr>
        <w:t>Radywoniuka</w:t>
      </w:r>
      <w:proofErr w:type="spellEnd"/>
      <w:r>
        <w:t xml:space="preserve"> w sprawie ogłoszenia przerwy do piątku 4 września 2020, do god</w:t>
      </w:r>
      <w:r w:rsidR="009B46EB">
        <w:t>z.</w:t>
      </w:r>
      <w:r>
        <w:t xml:space="preserve"> 12.00. </w:t>
      </w:r>
    </w:p>
    <w:p w14:paraId="1365054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25878813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ZA: 7, PRZECIW: 5, WSTRZYMAŁ SIĘ: 2, BRAK GŁOSU: 0, NIEOBECNI: 1</w:t>
      </w:r>
    </w:p>
    <w:p w14:paraId="5B7C053C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3FE1C1D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ZA (7)</w:t>
      </w:r>
    </w:p>
    <w:p w14:paraId="52D51B6F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Karol Buraczewski,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  <w:r>
        <w:t>, Bogusław Sadowski, Ryszard Wołyniec</w:t>
      </w:r>
    </w:p>
    <w:p w14:paraId="548A471E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PRZECIW (5)</w:t>
      </w:r>
    </w:p>
    <w:p w14:paraId="57D722EA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rPr>
          <w:rStyle w:val="spelle"/>
        </w:rPr>
        <w:t>Fatkowski</w:t>
      </w:r>
      <w:proofErr w:type="spellEnd"/>
      <w:r>
        <w:t xml:space="preserve">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</w:t>
      </w:r>
    </w:p>
    <w:p w14:paraId="73633CC0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WSTRZYMAŁ SIĘ (2)</w:t>
      </w:r>
    </w:p>
    <w:p w14:paraId="411E9879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Kazimierz Bratek, Bogdan Jurczyk</w:t>
      </w:r>
    </w:p>
    <w:p w14:paraId="4DCC2436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NIEOBECNI (1)</w:t>
      </w:r>
    </w:p>
    <w:p w14:paraId="2B9605AF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 xml:space="preserve">Jan </w:t>
      </w:r>
      <w:proofErr w:type="spellStart"/>
      <w:r>
        <w:rPr>
          <w:rStyle w:val="spelle"/>
        </w:rPr>
        <w:t>Wielgat</w:t>
      </w:r>
      <w:proofErr w:type="spellEnd"/>
    </w:p>
    <w:p w14:paraId="3564CACA" w14:textId="77777777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t> </w:t>
      </w:r>
    </w:p>
    <w:p w14:paraId="07035C67" w14:textId="05FB0A84" w:rsidR="00B0387A" w:rsidRDefault="00B0387A" w:rsidP="00B0387A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W związku z powyższym Przewodniczący Rady Gminy Ełk ogłosił przerwę</w:t>
      </w:r>
      <w:r w:rsidR="00BF0C25">
        <w:rPr>
          <w:b/>
          <w:bCs/>
        </w:rPr>
        <w:t xml:space="preserve"> w</w:t>
      </w:r>
      <w:r>
        <w:rPr>
          <w:b/>
          <w:bCs/>
        </w:rPr>
        <w:t xml:space="preserve"> XXXI Sesji Rady Gminy Ełk do 4 września 2020 r. (piątek) do godz</w:t>
      </w:r>
      <w:r w:rsidR="009B46EB">
        <w:rPr>
          <w:b/>
          <w:bCs/>
        </w:rPr>
        <w:t>.</w:t>
      </w:r>
      <w:r>
        <w:rPr>
          <w:b/>
          <w:bCs/>
        </w:rPr>
        <w:t xml:space="preserve"> 12.00.</w:t>
      </w:r>
    </w:p>
    <w:p w14:paraId="7FEB4479" w14:textId="77777777" w:rsidR="00E4778A" w:rsidRDefault="00B0387A" w:rsidP="00E4778A">
      <w:pPr>
        <w:pStyle w:val="NormalnyWeb"/>
        <w:spacing w:before="0" w:beforeAutospacing="0" w:after="0" w:afterAutospacing="0"/>
        <w:ind w:left="6663"/>
        <w:jc w:val="center"/>
      </w:pPr>
      <w:r>
        <w:t>Przewodniczący</w:t>
      </w:r>
    </w:p>
    <w:p w14:paraId="26FC96EA" w14:textId="41E16BA4" w:rsidR="00B0387A" w:rsidRDefault="00B0387A" w:rsidP="00E4778A">
      <w:pPr>
        <w:pStyle w:val="NormalnyWeb"/>
        <w:spacing w:before="0" w:beforeAutospacing="0" w:after="0" w:afterAutospacing="0"/>
        <w:ind w:left="6663"/>
        <w:jc w:val="center"/>
      </w:pPr>
      <w:r>
        <w:t>Rada Gminy Ełk</w:t>
      </w:r>
    </w:p>
    <w:p w14:paraId="43364B07" w14:textId="7FAEC43F" w:rsidR="00B0387A" w:rsidRDefault="00B0387A" w:rsidP="00E4778A">
      <w:pPr>
        <w:pStyle w:val="NormalnyWeb"/>
        <w:spacing w:before="0" w:beforeAutospacing="0" w:after="0" w:afterAutospacing="0"/>
        <w:ind w:left="6663"/>
        <w:jc w:val="center"/>
      </w:pPr>
    </w:p>
    <w:p w14:paraId="14E911FB" w14:textId="77777777" w:rsidR="00B0387A" w:rsidRDefault="00B0387A" w:rsidP="00E4778A">
      <w:pPr>
        <w:pStyle w:val="NormalnyWeb"/>
        <w:spacing w:before="0" w:beforeAutospacing="0" w:after="0" w:afterAutospacing="0"/>
        <w:ind w:left="6663"/>
        <w:jc w:val="center"/>
      </w:pPr>
      <w:r>
        <w:t xml:space="preserve">Tadeusz </w:t>
      </w:r>
      <w:proofErr w:type="spellStart"/>
      <w:r>
        <w:rPr>
          <w:rStyle w:val="spelle"/>
        </w:rPr>
        <w:t>Fatkowski</w:t>
      </w:r>
      <w:proofErr w:type="spellEnd"/>
    </w:p>
    <w:p w14:paraId="7198B239" w14:textId="1A412EC0" w:rsidR="002A39AB" w:rsidRPr="00E4778A" w:rsidRDefault="00B0387A" w:rsidP="00E4778A">
      <w:pPr>
        <w:pStyle w:val="NormalnyWeb"/>
        <w:jc w:val="both"/>
        <w:rPr>
          <w:sz w:val="20"/>
          <w:szCs w:val="20"/>
        </w:rPr>
      </w:pPr>
      <w:r w:rsidRPr="00E4778A">
        <w:rPr>
          <w:sz w:val="20"/>
          <w:szCs w:val="20"/>
        </w:rPr>
        <w:t xml:space="preserve">Przygotowała: Renata Nowosielska </w:t>
      </w:r>
    </w:p>
    <w:sectPr w:rsidR="002A39AB" w:rsidRPr="00E4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7A"/>
    <w:rsid w:val="002A39AB"/>
    <w:rsid w:val="00486433"/>
    <w:rsid w:val="004A4669"/>
    <w:rsid w:val="004D237B"/>
    <w:rsid w:val="00623D6B"/>
    <w:rsid w:val="00914533"/>
    <w:rsid w:val="009863BD"/>
    <w:rsid w:val="009B46EB"/>
    <w:rsid w:val="00A124B9"/>
    <w:rsid w:val="00B0387A"/>
    <w:rsid w:val="00B03BE2"/>
    <w:rsid w:val="00B921A1"/>
    <w:rsid w:val="00BF0C25"/>
    <w:rsid w:val="00C717ED"/>
    <w:rsid w:val="00D43079"/>
    <w:rsid w:val="00E4778A"/>
    <w:rsid w:val="00EA10FD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5080"/>
  <w15:chartTrackingRefBased/>
  <w15:docId w15:val="{3BCBED8F-9F03-4141-A569-46409C7D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B0387A"/>
  </w:style>
  <w:style w:type="character" w:styleId="Pogrubienie">
    <w:name w:val="Strong"/>
    <w:basedOn w:val="Domylnaczcionkaakapitu"/>
    <w:uiPriority w:val="22"/>
    <w:qFormat/>
    <w:rsid w:val="00B0387A"/>
    <w:rPr>
      <w:b/>
      <w:bCs/>
    </w:rPr>
  </w:style>
  <w:style w:type="character" w:customStyle="1" w:styleId="hgkelc">
    <w:name w:val="hgkelc"/>
    <w:basedOn w:val="Domylnaczcionkaakapitu"/>
    <w:rsid w:val="00D43079"/>
  </w:style>
  <w:style w:type="paragraph" w:styleId="Tekstdymka">
    <w:name w:val="Balloon Text"/>
    <w:basedOn w:val="Normalny"/>
    <w:link w:val="TekstdymkaZnak"/>
    <w:uiPriority w:val="99"/>
    <w:semiHidden/>
    <w:unhideWhenUsed/>
    <w:rsid w:val="0091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2098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3</cp:revision>
  <cp:lastPrinted>2020-09-24T10:20:00Z</cp:lastPrinted>
  <dcterms:created xsi:type="dcterms:W3CDTF">2020-09-24T10:10:00Z</dcterms:created>
  <dcterms:modified xsi:type="dcterms:W3CDTF">2020-09-24T10:20:00Z</dcterms:modified>
</cp:coreProperties>
</file>