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E34" w:rsidRDefault="004A7E34"/>
    <w:p w:rsidR="00387FBE" w:rsidRDefault="00387FBE"/>
    <w:p w:rsidR="00387FBE" w:rsidRDefault="00387FBE" w:rsidP="00387FBE">
      <w:pPr>
        <w:jc w:val="center"/>
        <w:rPr>
          <w:rFonts w:asciiTheme="majorHAnsi" w:hAnsiTheme="majorHAnsi"/>
          <w:b/>
          <w:sz w:val="44"/>
          <w:szCs w:val="44"/>
        </w:rPr>
      </w:pPr>
      <w:r w:rsidRPr="00387FBE">
        <w:rPr>
          <w:rFonts w:asciiTheme="majorHAnsi" w:hAnsiTheme="majorHAnsi"/>
          <w:b/>
          <w:sz w:val="44"/>
          <w:szCs w:val="44"/>
        </w:rPr>
        <w:t xml:space="preserve">PROGRAM FUNKCJONALNO </w:t>
      </w:r>
      <w:r>
        <w:rPr>
          <w:rFonts w:asciiTheme="majorHAnsi" w:hAnsiTheme="majorHAnsi"/>
          <w:b/>
          <w:sz w:val="44"/>
          <w:szCs w:val="44"/>
        </w:rPr>
        <w:t>–</w:t>
      </w:r>
      <w:r w:rsidRPr="00387FBE">
        <w:rPr>
          <w:rFonts w:asciiTheme="majorHAnsi" w:hAnsiTheme="majorHAnsi"/>
          <w:b/>
          <w:sz w:val="44"/>
          <w:szCs w:val="44"/>
        </w:rPr>
        <w:t xml:space="preserve"> UŻYTKOWY</w:t>
      </w:r>
    </w:p>
    <w:p w:rsidR="00E81A62" w:rsidRPr="00E81A62" w:rsidRDefault="003E26CD" w:rsidP="00E81A62">
      <w:pPr>
        <w:spacing w:after="0"/>
        <w:jc w:val="center"/>
        <w:rPr>
          <w:rFonts w:asciiTheme="majorHAnsi" w:hAnsiTheme="majorHAnsi"/>
          <w:b/>
          <w:bCs/>
          <w:sz w:val="32"/>
          <w:szCs w:val="32"/>
        </w:rPr>
      </w:pPr>
      <w:bookmarkStart w:id="0" w:name="_Hlk529264050"/>
      <w:r>
        <w:rPr>
          <w:rFonts w:asciiTheme="majorHAnsi" w:hAnsiTheme="majorHAnsi"/>
          <w:b/>
          <w:sz w:val="32"/>
          <w:szCs w:val="32"/>
        </w:rPr>
        <w:t xml:space="preserve">budowa </w:t>
      </w:r>
      <w:r w:rsidR="00E81A62">
        <w:rPr>
          <w:rFonts w:asciiTheme="majorHAnsi" w:hAnsiTheme="majorHAnsi"/>
          <w:b/>
          <w:sz w:val="32"/>
          <w:szCs w:val="32"/>
        </w:rPr>
        <w:t xml:space="preserve">systemu </w:t>
      </w:r>
      <w:r w:rsidR="00E81A62" w:rsidRPr="00E81A62">
        <w:rPr>
          <w:rFonts w:asciiTheme="majorHAnsi" w:hAnsiTheme="majorHAnsi"/>
          <w:b/>
          <w:bCs/>
          <w:sz w:val="32"/>
          <w:szCs w:val="32"/>
        </w:rPr>
        <w:t xml:space="preserve">sygnalizacji włamania i napadu </w:t>
      </w:r>
    </w:p>
    <w:p w:rsidR="00387FBE" w:rsidRDefault="00E81A62" w:rsidP="00387FBE">
      <w:pPr>
        <w:spacing w:after="0"/>
        <w:jc w:val="center"/>
        <w:rPr>
          <w:rFonts w:asciiTheme="majorHAnsi" w:hAnsiTheme="majorHAnsi"/>
          <w:b/>
          <w:sz w:val="32"/>
          <w:szCs w:val="32"/>
        </w:rPr>
      </w:pPr>
      <w:r>
        <w:rPr>
          <w:rFonts w:asciiTheme="majorHAnsi" w:hAnsiTheme="majorHAnsi"/>
          <w:b/>
          <w:sz w:val="32"/>
          <w:szCs w:val="32"/>
        </w:rPr>
        <w:t xml:space="preserve">oraz monitoringu </w:t>
      </w:r>
      <w:r w:rsidR="003E26CD">
        <w:rPr>
          <w:rFonts w:asciiTheme="majorHAnsi" w:hAnsiTheme="majorHAnsi"/>
          <w:b/>
          <w:sz w:val="32"/>
          <w:szCs w:val="32"/>
        </w:rPr>
        <w:t xml:space="preserve"> budynku </w:t>
      </w:r>
      <w:r w:rsidR="00077CDC">
        <w:rPr>
          <w:rFonts w:asciiTheme="majorHAnsi" w:hAnsiTheme="majorHAnsi"/>
          <w:b/>
          <w:sz w:val="32"/>
          <w:szCs w:val="32"/>
        </w:rPr>
        <w:t>w ramach inwestycji pn. „</w:t>
      </w:r>
      <w:r w:rsidRPr="00E81A62">
        <w:rPr>
          <w:rFonts w:asciiTheme="majorHAnsi" w:hAnsiTheme="majorHAnsi"/>
          <w:b/>
          <w:sz w:val="32"/>
          <w:szCs w:val="32"/>
        </w:rPr>
        <w:t>Przebudowa i zmiana sposobu użytkowania budynku gospodarczego na świetlicę wiejską w miejscowości Regielnica</w:t>
      </w:r>
      <w:r w:rsidR="00077CDC">
        <w:rPr>
          <w:rFonts w:asciiTheme="majorHAnsi" w:hAnsiTheme="majorHAnsi"/>
          <w:b/>
          <w:sz w:val="32"/>
          <w:szCs w:val="32"/>
        </w:rPr>
        <w:t>”</w:t>
      </w:r>
    </w:p>
    <w:bookmarkEnd w:id="0"/>
    <w:p w:rsidR="00062310" w:rsidRDefault="00062310" w:rsidP="00387FBE">
      <w:pPr>
        <w:spacing w:after="0"/>
        <w:jc w:val="center"/>
        <w:rPr>
          <w:rFonts w:asciiTheme="majorHAnsi" w:hAnsiTheme="majorHAnsi"/>
          <w:b/>
          <w:sz w:val="32"/>
          <w:szCs w:val="32"/>
        </w:rPr>
      </w:pPr>
    </w:p>
    <w:p w:rsidR="00387FBE" w:rsidRPr="00AD7E5F" w:rsidRDefault="00387FBE" w:rsidP="00387FBE">
      <w:pPr>
        <w:spacing w:after="0"/>
        <w:rPr>
          <w:rFonts w:asciiTheme="majorHAnsi" w:hAnsiTheme="majorHAnsi"/>
          <w:b/>
          <w:sz w:val="28"/>
          <w:szCs w:val="28"/>
        </w:rPr>
      </w:pPr>
      <w:r w:rsidRPr="00AD7E5F">
        <w:rPr>
          <w:rFonts w:asciiTheme="majorHAnsi" w:hAnsiTheme="majorHAnsi"/>
          <w:b/>
          <w:sz w:val="28"/>
          <w:szCs w:val="28"/>
        </w:rPr>
        <w:t xml:space="preserve">ZMAWIAJĄCY: </w:t>
      </w:r>
    </w:p>
    <w:p w:rsidR="003E26CD" w:rsidRDefault="00E81A62" w:rsidP="003E26CD">
      <w:pPr>
        <w:tabs>
          <w:tab w:val="left" w:pos="1985"/>
        </w:tabs>
        <w:spacing w:after="0"/>
        <w:ind w:left="1843"/>
        <w:rPr>
          <w:rFonts w:asciiTheme="majorHAnsi" w:hAnsiTheme="majorHAnsi"/>
          <w:b/>
          <w:sz w:val="28"/>
          <w:szCs w:val="28"/>
        </w:rPr>
      </w:pPr>
      <w:r>
        <w:rPr>
          <w:rFonts w:asciiTheme="majorHAnsi" w:hAnsiTheme="majorHAnsi"/>
          <w:b/>
          <w:sz w:val="28"/>
          <w:szCs w:val="28"/>
        </w:rPr>
        <w:t>GMINA EŁK</w:t>
      </w:r>
    </w:p>
    <w:p w:rsidR="003E26CD" w:rsidRDefault="003E26CD" w:rsidP="003E26CD">
      <w:pPr>
        <w:tabs>
          <w:tab w:val="left" w:pos="1985"/>
        </w:tabs>
        <w:spacing w:after="0"/>
        <w:ind w:left="1843"/>
        <w:rPr>
          <w:rFonts w:asciiTheme="majorHAnsi" w:hAnsiTheme="majorHAnsi"/>
          <w:b/>
          <w:bCs/>
          <w:sz w:val="28"/>
          <w:szCs w:val="28"/>
        </w:rPr>
      </w:pPr>
      <w:r w:rsidRPr="003E26CD">
        <w:rPr>
          <w:rFonts w:asciiTheme="majorHAnsi" w:hAnsiTheme="majorHAnsi"/>
          <w:b/>
          <w:bCs/>
          <w:sz w:val="28"/>
          <w:szCs w:val="28"/>
        </w:rPr>
        <w:t xml:space="preserve">  ul. </w:t>
      </w:r>
      <w:r w:rsidR="00E81A62">
        <w:rPr>
          <w:rFonts w:asciiTheme="majorHAnsi" w:hAnsiTheme="majorHAnsi"/>
          <w:b/>
          <w:bCs/>
          <w:sz w:val="28"/>
          <w:szCs w:val="28"/>
        </w:rPr>
        <w:t>t. Kościuszki 28A</w:t>
      </w:r>
      <w:r w:rsidRPr="003E26CD">
        <w:rPr>
          <w:rFonts w:asciiTheme="majorHAnsi" w:hAnsiTheme="majorHAnsi"/>
          <w:b/>
          <w:bCs/>
          <w:sz w:val="28"/>
          <w:szCs w:val="28"/>
        </w:rPr>
        <w:t xml:space="preserve"> </w:t>
      </w:r>
    </w:p>
    <w:p w:rsidR="00387FBE" w:rsidRPr="00AD7E5F" w:rsidRDefault="003E26CD" w:rsidP="003E26CD">
      <w:pPr>
        <w:tabs>
          <w:tab w:val="left" w:pos="1985"/>
        </w:tabs>
        <w:spacing w:after="0"/>
        <w:ind w:left="1843"/>
        <w:rPr>
          <w:rFonts w:asciiTheme="majorHAnsi" w:hAnsiTheme="majorHAnsi"/>
          <w:b/>
          <w:sz w:val="28"/>
          <w:szCs w:val="28"/>
        </w:rPr>
      </w:pPr>
      <w:r w:rsidRPr="003E26CD">
        <w:rPr>
          <w:rFonts w:asciiTheme="majorHAnsi" w:hAnsiTheme="majorHAnsi"/>
          <w:b/>
          <w:bCs/>
          <w:sz w:val="28"/>
          <w:szCs w:val="28"/>
        </w:rPr>
        <w:t>19 – 300 Ełk</w:t>
      </w:r>
    </w:p>
    <w:p w:rsidR="00387FBE" w:rsidRPr="00AD7E5F" w:rsidRDefault="00387FBE" w:rsidP="00387FBE">
      <w:pPr>
        <w:tabs>
          <w:tab w:val="left" w:pos="1985"/>
        </w:tabs>
        <w:spacing w:after="0"/>
        <w:ind w:left="2835"/>
        <w:rPr>
          <w:rFonts w:asciiTheme="majorHAnsi" w:hAnsiTheme="majorHAnsi"/>
          <w:b/>
          <w:sz w:val="28"/>
          <w:szCs w:val="28"/>
        </w:rPr>
      </w:pPr>
    </w:p>
    <w:p w:rsidR="00062310" w:rsidRDefault="00062310" w:rsidP="00387FBE">
      <w:pPr>
        <w:tabs>
          <w:tab w:val="left" w:pos="1985"/>
        </w:tabs>
        <w:spacing w:after="0"/>
        <w:ind w:left="2835"/>
        <w:rPr>
          <w:rFonts w:asciiTheme="majorHAnsi" w:hAnsiTheme="majorHAnsi"/>
          <w:b/>
          <w:sz w:val="28"/>
          <w:szCs w:val="28"/>
        </w:rPr>
      </w:pPr>
    </w:p>
    <w:p w:rsidR="003E26CD" w:rsidRPr="00AD7E5F" w:rsidRDefault="003E26CD" w:rsidP="00387FBE">
      <w:pPr>
        <w:tabs>
          <w:tab w:val="left" w:pos="1985"/>
        </w:tabs>
        <w:spacing w:after="0"/>
        <w:ind w:left="2835"/>
        <w:rPr>
          <w:rFonts w:asciiTheme="majorHAnsi" w:hAnsiTheme="majorHAnsi"/>
          <w:b/>
          <w:sz w:val="28"/>
          <w:szCs w:val="28"/>
        </w:rPr>
      </w:pPr>
    </w:p>
    <w:p w:rsidR="00387FBE" w:rsidRPr="00AD7E5F" w:rsidRDefault="00387FBE" w:rsidP="00943F1F">
      <w:pPr>
        <w:tabs>
          <w:tab w:val="left" w:pos="1985"/>
        </w:tabs>
        <w:spacing w:after="0"/>
        <w:ind w:left="567"/>
        <w:rPr>
          <w:rFonts w:asciiTheme="majorHAnsi" w:hAnsiTheme="majorHAnsi"/>
          <w:b/>
          <w:sz w:val="28"/>
          <w:szCs w:val="28"/>
        </w:rPr>
      </w:pPr>
      <w:r w:rsidRPr="00AD7E5F">
        <w:rPr>
          <w:rFonts w:asciiTheme="majorHAnsi" w:hAnsiTheme="majorHAnsi"/>
          <w:b/>
          <w:sz w:val="28"/>
          <w:szCs w:val="28"/>
        </w:rPr>
        <w:t xml:space="preserve">KOD I NAZWA ZAMÓWIENIA </w:t>
      </w:r>
    </w:p>
    <w:p w:rsidR="001B339F" w:rsidRPr="00AD7E5F" w:rsidRDefault="001B339F" w:rsidP="00612569">
      <w:pPr>
        <w:tabs>
          <w:tab w:val="left" w:pos="1985"/>
        </w:tabs>
        <w:spacing w:after="0" w:line="240" w:lineRule="auto"/>
        <w:ind w:left="1134"/>
        <w:rPr>
          <w:rFonts w:asciiTheme="majorHAnsi" w:hAnsiTheme="majorHAnsi"/>
          <w:szCs w:val="24"/>
        </w:rPr>
      </w:pPr>
      <w:r>
        <w:rPr>
          <w:rFonts w:asciiTheme="majorHAnsi" w:hAnsiTheme="majorHAnsi"/>
          <w:szCs w:val="24"/>
        </w:rPr>
        <w:t>71320000-7 Usługi inżynieryjne w zakresie projektowania</w:t>
      </w:r>
    </w:p>
    <w:p w:rsidR="00B012D3" w:rsidRDefault="00B012D3" w:rsidP="00B012D3">
      <w:pPr>
        <w:tabs>
          <w:tab w:val="left" w:pos="1985"/>
        </w:tabs>
        <w:spacing w:after="0" w:line="240" w:lineRule="auto"/>
        <w:ind w:left="1134"/>
        <w:rPr>
          <w:rFonts w:asciiTheme="majorHAnsi" w:hAnsiTheme="majorHAnsi"/>
          <w:szCs w:val="24"/>
        </w:rPr>
      </w:pPr>
      <w:r w:rsidRPr="00B012D3">
        <w:rPr>
          <w:rFonts w:asciiTheme="majorHAnsi" w:hAnsiTheme="majorHAnsi"/>
          <w:szCs w:val="24"/>
        </w:rPr>
        <w:t>45314300-4 Instalowanie infrastruktury okablowania</w:t>
      </w:r>
    </w:p>
    <w:p w:rsidR="00E81A62" w:rsidRPr="00E81A62" w:rsidRDefault="00E81A62" w:rsidP="00E81A62">
      <w:pPr>
        <w:tabs>
          <w:tab w:val="left" w:pos="1985"/>
        </w:tabs>
        <w:spacing w:after="0" w:line="240" w:lineRule="auto"/>
        <w:ind w:left="1134"/>
        <w:rPr>
          <w:rFonts w:asciiTheme="majorHAnsi" w:hAnsiTheme="majorHAnsi"/>
          <w:b/>
          <w:bCs/>
          <w:szCs w:val="24"/>
        </w:rPr>
      </w:pPr>
      <w:r w:rsidRPr="00E81A62">
        <w:rPr>
          <w:rFonts w:asciiTheme="majorHAnsi" w:hAnsiTheme="majorHAnsi"/>
          <w:bCs/>
          <w:szCs w:val="24"/>
        </w:rPr>
        <w:t>45312200-9</w:t>
      </w:r>
      <w:r>
        <w:rPr>
          <w:rFonts w:asciiTheme="majorHAnsi" w:hAnsiTheme="majorHAnsi"/>
          <w:b/>
          <w:bCs/>
          <w:szCs w:val="24"/>
        </w:rPr>
        <w:t xml:space="preserve"> </w:t>
      </w:r>
      <w:r w:rsidRPr="00E81A62">
        <w:rPr>
          <w:rFonts w:asciiTheme="majorHAnsi" w:hAnsiTheme="majorHAnsi"/>
          <w:bCs/>
          <w:szCs w:val="24"/>
        </w:rPr>
        <w:t>Instalowanie przeciwwłamaniowych systemów alarmowych</w:t>
      </w:r>
    </w:p>
    <w:p w:rsidR="00B012D3" w:rsidRPr="00B012D3" w:rsidRDefault="00B012D3" w:rsidP="00B012D3">
      <w:pPr>
        <w:tabs>
          <w:tab w:val="left" w:pos="1985"/>
        </w:tabs>
        <w:spacing w:after="0" w:line="240" w:lineRule="auto"/>
        <w:ind w:left="1134"/>
        <w:rPr>
          <w:rFonts w:asciiTheme="majorHAnsi" w:hAnsiTheme="majorHAnsi"/>
          <w:szCs w:val="24"/>
        </w:rPr>
      </w:pPr>
      <w:r w:rsidRPr="00B012D3">
        <w:rPr>
          <w:rFonts w:asciiTheme="majorHAnsi" w:hAnsiTheme="majorHAnsi"/>
          <w:szCs w:val="24"/>
        </w:rPr>
        <w:t>45311000-0 Roboty w zakresie okablowania oraz instalacji elektrycznych</w:t>
      </w:r>
    </w:p>
    <w:p w:rsidR="00B012D3" w:rsidRPr="00B012D3" w:rsidRDefault="00B012D3" w:rsidP="00B012D3">
      <w:pPr>
        <w:tabs>
          <w:tab w:val="left" w:pos="1985"/>
        </w:tabs>
        <w:spacing w:after="0" w:line="240" w:lineRule="auto"/>
        <w:ind w:left="1134"/>
        <w:rPr>
          <w:rFonts w:asciiTheme="majorHAnsi" w:hAnsiTheme="majorHAnsi"/>
          <w:szCs w:val="24"/>
        </w:rPr>
      </w:pPr>
      <w:r w:rsidRPr="00B012D3">
        <w:rPr>
          <w:rFonts w:asciiTheme="majorHAnsi" w:hAnsiTheme="majorHAnsi"/>
          <w:szCs w:val="24"/>
        </w:rPr>
        <w:t>45314310-7 Układanie kabli</w:t>
      </w:r>
    </w:p>
    <w:p w:rsidR="00612569" w:rsidRPr="00AD7E5F" w:rsidRDefault="00612569" w:rsidP="00612569">
      <w:pPr>
        <w:tabs>
          <w:tab w:val="left" w:pos="1985"/>
        </w:tabs>
        <w:spacing w:after="0" w:line="240" w:lineRule="auto"/>
        <w:ind w:left="1134"/>
        <w:rPr>
          <w:rFonts w:asciiTheme="majorHAnsi" w:hAnsiTheme="majorHAnsi"/>
          <w:szCs w:val="24"/>
        </w:rPr>
      </w:pPr>
    </w:p>
    <w:p w:rsidR="00943F1F" w:rsidRPr="00AD7E5F" w:rsidRDefault="00943F1F" w:rsidP="00612569">
      <w:pPr>
        <w:tabs>
          <w:tab w:val="left" w:pos="1985"/>
        </w:tabs>
        <w:spacing w:after="0" w:line="240" w:lineRule="auto"/>
        <w:rPr>
          <w:rFonts w:asciiTheme="majorHAnsi" w:hAnsiTheme="majorHAnsi"/>
          <w:szCs w:val="24"/>
        </w:rPr>
      </w:pPr>
    </w:p>
    <w:p w:rsidR="00943F1F" w:rsidRDefault="00943F1F" w:rsidP="00612569">
      <w:pPr>
        <w:tabs>
          <w:tab w:val="left" w:pos="1985"/>
        </w:tabs>
        <w:spacing w:after="0" w:line="240" w:lineRule="auto"/>
        <w:rPr>
          <w:rFonts w:asciiTheme="majorHAnsi" w:hAnsiTheme="majorHAnsi"/>
          <w:szCs w:val="24"/>
        </w:rPr>
      </w:pPr>
    </w:p>
    <w:p w:rsidR="003E26CD" w:rsidRPr="00AD7E5F" w:rsidRDefault="003E26CD" w:rsidP="00612569">
      <w:pPr>
        <w:tabs>
          <w:tab w:val="left" w:pos="1985"/>
        </w:tabs>
        <w:spacing w:after="0" w:line="240" w:lineRule="auto"/>
        <w:rPr>
          <w:rFonts w:asciiTheme="majorHAnsi" w:hAnsiTheme="majorHAnsi"/>
          <w:szCs w:val="24"/>
        </w:rPr>
      </w:pPr>
    </w:p>
    <w:p w:rsidR="00943F1F" w:rsidRPr="00AD7E5F" w:rsidRDefault="00943F1F" w:rsidP="00612569">
      <w:pPr>
        <w:tabs>
          <w:tab w:val="left" w:pos="1985"/>
        </w:tabs>
        <w:spacing w:after="0" w:line="240" w:lineRule="auto"/>
        <w:rPr>
          <w:rFonts w:asciiTheme="majorHAnsi" w:hAnsiTheme="majorHAnsi"/>
          <w:szCs w:val="24"/>
        </w:rPr>
      </w:pPr>
    </w:p>
    <w:p w:rsidR="00062310" w:rsidRPr="00AD7E5F" w:rsidRDefault="00062310" w:rsidP="00612569">
      <w:pPr>
        <w:tabs>
          <w:tab w:val="left" w:pos="1985"/>
        </w:tabs>
        <w:spacing w:after="0" w:line="240" w:lineRule="auto"/>
        <w:rPr>
          <w:rFonts w:asciiTheme="majorHAnsi" w:hAnsiTheme="majorHAnsi"/>
          <w:szCs w:val="24"/>
        </w:rPr>
      </w:pPr>
    </w:p>
    <w:p w:rsidR="00943F1F" w:rsidRPr="00AD7E5F" w:rsidRDefault="00943F1F" w:rsidP="00612569">
      <w:pPr>
        <w:tabs>
          <w:tab w:val="left" w:pos="1985"/>
        </w:tabs>
        <w:spacing w:after="0" w:line="240" w:lineRule="auto"/>
        <w:rPr>
          <w:rFonts w:asciiTheme="majorHAnsi" w:hAnsiTheme="majorHAnsi"/>
          <w:szCs w:val="24"/>
        </w:rPr>
      </w:pPr>
    </w:p>
    <w:p w:rsidR="00612569" w:rsidRPr="00AD7E5F" w:rsidRDefault="00612569" w:rsidP="00612569">
      <w:pPr>
        <w:tabs>
          <w:tab w:val="left" w:pos="1985"/>
        </w:tabs>
        <w:spacing w:after="0" w:line="240" w:lineRule="auto"/>
        <w:ind w:left="1985"/>
        <w:rPr>
          <w:rFonts w:asciiTheme="majorHAnsi" w:hAnsiTheme="majorHAnsi"/>
          <w:szCs w:val="24"/>
        </w:rPr>
      </w:pPr>
    </w:p>
    <w:p w:rsidR="00331F0A" w:rsidRDefault="00331F0A" w:rsidP="00612569">
      <w:pPr>
        <w:tabs>
          <w:tab w:val="left" w:pos="1985"/>
        </w:tabs>
        <w:spacing w:after="0" w:line="240" w:lineRule="auto"/>
        <w:ind w:left="1985"/>
        <w:rPr>
          <w:rFonts w:asciiTheme="majorHAnsi" w:hAnsiTheme="majorHAnsi"/>
          <w:szCs w:val="24"/>
        </w:rPr>
      </w:pPr>
    </w:p>
    <w:p w:rsidR="003E26CD" w:rsidRPr="00AD7E5F" w:rsidRDefault="003E26CD" w:rsidP="00612569">
      <w:pPr>
        <w:tabs>
          <w:tab w:val="left" w:pos="1985"/>
        </w:tabs>
        <w:spacing w:after="0" w:line="240" w:lineRule="auto"/>
        <w:ind w:left="1985"/>
        <w:rPr>
          <w:rFonts w:asciiTheme="majorHAnsi" w:hAnsiTheme="majorHAnsi"/>
          <w:szCs w:val="24"/>
        </w:rPr>
      </w:pPr>
    </w:p>
    <w:p w:rsidR="00612569" w:rsidRPr="00AD7E5F" w:rsidRDefault="00612569" w:rsidP="00612569">
      <w:pPr>
        <w:tabs>
          <w:tab w:val="left" w:pos="0"/>
        </w:tabs>
        <w:spacing w:after="0" w:line="240" w:lineRule="auto"/>
        <w:rPr>
          <w:rFonts w:asciiTheme="majorHAnsi" w:hAnsiTheme="majorHAnsi"/>
          <w:szCs w:val="24"/>
        </w:rPr>
      </w:pPr>
    </w:p>
    <w:p w:rsidR="00612569" w:rsidRPr="00AD7E5F" w:rsidRDefault="00612569" w:rsidP="00612569">
      <w:pPr>
        <w:tabs>
          <w:tab w:val="left" w:pos="0"/>
        </w:tabs>
        <w:spacing w:after="0" w:line="240" w:lineRule="auto"/>
        <w:rPr>
          <w:rFonts w:asciiTheme="majorHAnsi" w:hAnsiTheme="majorHAnsi"/>
          <w:szCs w:val="24"/>
        </w:rPr>
      </w:pPr>
      <w:r w:rsidRPr="00AD7E5F">
        <w:rPr>
          <w:rFonts w:asciiTheme="majorHAnsi" w:hAnsiTheme="majorHAnsi"/>
          <w:szCs w:val="24"/>
        </w:rPr>
        <w:t xml:space="preserve">Spis zawartości: </w:t>
      </w:r>
    </w:p>
    <w:p w:rsidR="00612569" w:rsidRPr="00AD7E5F" w:rsidRDefault="00612569" w:rsidP="00117B15">
      <w:pPr>
        <w:tabs>
          <w:tab w:val="left" w:pos="1560"/>
        </w:tabs>
        <w:spacing w:after="0" w:line="240" w:lineRule="auto"/>
        <w:ind w:left="1560"/>
        <w:rPr>
          <w:rFonts w:asciiTheme="majorHAnsi" w:hAnsiTheme="majorHAnsi"/>
          <w:szCs w:val="24"/>
        </w:rPr>
      </w:pPr>
      <w:r w:rsidRPr="00AD7E5F">
        <w:rPr>
          <w:rFonts w:asciiTheme="majorHAnsi" w:hAnsiTheme="majorHAnsi"/>
          <w:szCs w:val="24"/>
        </w:rPr>
        <w:t>Część opisowa</w:t>
      </w:r>
    </w:p>
    <w:p w:rsidR="00612569" w:rsidRPr="00AD7E5F" w:rsidRDefault="00612569" w:rsidP="00117B15">
      <w:pPr>
        <w:tabs>
          <w:tab w:val="left" w:pos="1560"/>
        </w:tabs>
        <w:spacing w:after="0" w:line="240" w:lineRule="auto"/>
        <w:ind w:left="1560"/>
        <w:rPr>
          <w:rFonts w:asciiTheme="majorHAnsi" w:hAnsiTheme="majorHAnsi"/>
          <w:szCs w:val="24"/>
        </w:rPr>
      </w:pPr>
      <w:r w:rsidRPr="00AD7E5F">
        <w:rPr>
          <w:rFonts w:asciiTheme="majorHAnsi" w:hAnsiTheme="majorHAnsi"/>
          <w:szCs w:val="24"/>
        </w:rPr>
        <w:t>Część informacyjna</w:t>
      </w:r>
    </w:p>
    <w:p w:rsidR="00612569" w:rsidRPr="00AD7E5F" w:rsidRDefault="00612569" w:rsidP="00612569">
      <w:pPr>
        <w:tabs>
          <w:tab w:val="left" w:pos="1560"/>
        </w:tabs>
        <w:spacing w:after="0" w:line="240" w:lineRule="auto"/>
        <w:ind w:left="1560"/>
        <w:rPr>
          <w:rFonts w:asciiTheme="majorHAnsi" w:hAnsiTheme="majorHAnsi"/>
          <w:szCs w:val="24"/>
        </w:rPr>
      </w:pPr>
    </w:p>
    <w:p w:rsidR="00612569" w:rsidRPr="00AD7E5F" w:rsidRDefault="00612569" w:rsidP="00612569">
      <w:pPr>
        <w:tabs>
          <w:tab w:val="left" w:pos="1560"/>
        </w:tabs>
        <w:spacing w:after="0" w:line="240" w:lineRule="auto"/>
        <w:ind w:left="1560"/>
        <w:rPr>
          <w:rFonts w:asciiTheme="majorHAnsi" w:hAnsiTheme="majorHAnsi"/>
          <w:szCs w:val="24"/>
        </w:rPr>
      </w:pPr>
    </w:p>
    <w:p w:rsidR="00612569" w:rsidRPr="00AD7E5F" w:rsidRDefault="00612569" w:rsidP="00612569">
      <w:pPr>
        <w:tabs>
          <w:tab w:val="left" w:pos="1560"/>
        </w:tabs>
        <w:spacing w:after="0" w:line="240" w:lineRule="auto"/>
        <w:ind w:left="1560"/>
        <w:rPr>
          <w:rFonts w:asciiTheme="majorHAnsi" w:hAnsiTheme="majorHAnsi"/>
          <w:szCs w:val="24"/>
        </w:rPr>
      </w:pPr>
    </w:p>
    <w:p w:rsidR="00612569" w:rsidRPr="00AD7E5F" w:rsidRDefault="00612569" w:rsidP="00612569">
      <w:pPr>
        <w:tabs>
          <w:tab w:val="left" w:pos="1560"/>
        </w:tabs>
        <w:spacing w:after="0" w:line="240" w:lineRule="auto"/>
        <w:ind w:left="1560"/>
        <w:rPr>
          <w:rFonts w:asciiTheme="majorHAnsi" w:hAnsiTheme="majorHAnsi"/>
          <w:szCs w:val="24"/>
        </w:rPr>
      </w:pPr>
    </w:p>
    <w:p w:rsidR="00612569" w:rsidRPr="00AD7E5F" w:rsidRDefault="00612569" w:rsidP="00612569">
      <w:pPr>
        <w:tabs>
          <w:tab w:val="left" w:pos="1560"/>
        </w:tabs>
        <w:spacing w:after="0" w:line="240" w:lineRule="auto"/>
        <w:ind w:left="1560"/>
        <w:rPr>
          <w:rFonts w:asciiTheme="majorHAnsi" w:hAnsiTheme="majorHAnsi"/>
          <w:szCs w:val="24"/>
        </w:rPr>
      </w:pPr>
    </w:p>
    <w:p w:rsidR="00AD7E5F" w:rsidRDefault="00AD7E5F" w:rsidP="00612569">
      <w:pPr>
        <w:tabs>
          <w:tab w:val="left" w:pos="0"/>
        </w:tabs>
        <w:spacing w:after="0" w:line="240" w:lineRule="auto"/>
        <w:jc w:val="center"/>
        <w:rPr>
          <w:rFonts w:asciiTheme="majorHAnsi" w:hAnsiTheme="majorHAnsi"/>
          <w:szCs w:val="24"/>
        </w:rPr>
      </w:pPr>
    </w:p>
    <w:p w:rsidR="00612569" w:rsidRPr="00AD7E5F" w:rsidRDefault="00B012D3" w:rsidP="00612569">
      <w:pPr>
        <w:tabs>
          <w:tab w:val="left" w:pos="0"/>
        </w:tabs>
        <w:spacing w:after="0" w:line="240" w:lineRule="auto"/>
        <w:jc w:val="center"/>
        <w:rPr>
          <w:rFonts w:asciiTheme="majorHAnsi" w:hAnsiTheme="majorHAnsi"/>
          <w:szCs w:val="24"/>
        </w:rPr>
      </w:pPr>
      <w:r>
        <w:rPr>
          <w:rFonts w:asciiTheme="majorHAnsi" w:hAnsiTheme="majorHAnsi"/>
          <w:szCs w:val="24"/>
        </w:rPr>
        <w:lastRenderedPageBreak/>
        <w:t>Grudzień</w:t>
      </w:r>
      <w:r w:rsidR="00612569" w:rsidRPr="00AD7E5F">
        <w:rPr>
          <w:rFonts w:asciiTheme="majorHAnsi" w:hAnsiTheme="majorHAnsi"/>
          <w:szCs w:val="24"/>
        </w:rPr>
        <w:t xml:space="preserve"> 201</w:t>
      </w:r>
      <w:r w:rsidR="00302B2E" w:rsidRPr="00AD7E5F">
        <w:rPr>
          <w:rFonts w:asciiTheme="majorHAnsi" w:hAnsiTheme="majorHAnsi"/>
          <w:szCs w:val="24"/>
        </w:rPr>
        <w:t>7</w:t>
      </w:r>
    </w:p>
    <w:sdt>
      <w:sdtPr>
        <w:rPr>
          <w:rFonts w:asciiTheme="minorHAnsi" w:eastAsiaTheme="minorHAnsi" w:hAnsiTheme="minorHAnsi" w:cstheme="minorBidi"/>
          <w:b w:val="0"/>
          <w:bCs w:val="0"/>
          <w:color w:val="auto"/>
          <w:sz w:val="22"/>
          <w:szCs w:val="22"/>
        </w:rPr>
        <w:id w:val="22910725"/>
        <w:docPartObj>
          <w:docPartGallery w:val="Table of Contents"/>
          <w:docPartUnique/>
        </w:docPartObj>
      </w:sdtPr>
      <w:sdtEndPr>
        <w:rPr>
          <w:rFonts w:ascii="Times New Roman" w:eastAsiaTheme="minorEastAsia" w:hAnsi="Times New Roman"/>
          <w:sz w:val="24"/>
        </w:rPr>
      </w:sdtEndPr>
      <w:sdtContent>
        <w:p w:rsidR="00630FA6" w:rsidRDefault="00630FA6">
          <w:pPr>
            <w:pStyle w:val="Nagwekspisutreci"/>
          </w:pPr>
          <w:r>
            <w:t>Spis treści</w:t>
          </w:r>
        </w:p>
        <w:p w:rsidR="005C53A7" w:rsidRDefault="00885224">
          <w:pPr>
            <w:pStyle w:val="Spistreci1"/>
            <w:tabs>
              <w:tab w:val="right" w:leader="dot" w:pos="9488"/>
            </w:tabs>
            <w:rPr>
              <w:rFonts w:asciiTheme="minorHAnsi" w:hAnsiTheme="minorHAnsi"/>
              <w:noProof/>
              <w:sz w:val="22"/>
            </w:rPr>
          </w:pPr>
          <w:r>
            <w:fldChar w:fldCharType="begin"/>
          </w:r>
          <w:r w:rsidR="00630FA6">
            <w:instrText xml:space="preserve"> TOC \o "1-3" \h \z \u </w:instrText>
          </w:r>
          <w:r>
            <w:fldChar w:fldCharType="separate"/>
          </w:r>
          <w:hyperlink w:anchor="_Toc529264040" w:history="1">
            <w:r w:rsidR="005C53A7" w:rsidRPr="00261B9C">
              <w:rPr>
                <w:rStyle w:val="Hipercze"/>
                <w:rFonts w:cs="Times New Roman"/>
                <w:noProof/>
              </w:rPr>
              <w:t>CZĘŚĆ OPISOWA</w:t>
            </w:r>
            <w:r w:rsidR="005C53A7">
              <w:rPr>
                <w:noProof/>
                <w:webHidden/>
              </w:rPr>
              <w:tab/>
            </w:r>
            <w:r w:rsidR="005C53A7">
              <w:rPr>
                <w:noProof/>
                <w:webHidden/>
              </w:rPr>
              <w:fldChar w:fldCharType="begin"/>
            </w:r>
            <w:r w:rsidR="005C53A7">
              <w:rPr>
                <w:noProof/>
                <w:webHidden/>
              </w:rPr>
              <w:instrText xml:space="preserve"> PAGEREF _Toc529264040 \h </w:instrText>
            </w:r>
            <w:r w:rsidR="005C53A7">
              <w:rPr>
                <w:noProof/>
                <w:webHidden/>
              </w:rPr>
            </w:r>
            <w:r w:rsidR="005C53A7">
              <w:rPr>
                <w:noProof/>
                <w:webHidden/>
              </w:rPr>
              <w:fldChar w:fldCharType="separate"/>
            </w:r>
            <w:r w:rsidR="00626DCC">
              <w:rPr>
                <w:noProof/>
                <w:webHidden/>
              </w:rPr>
              <w:t>- 3 -</w:t>
            </w:r>
            <w:r w:rsidR="005C53A7">
              <w:rPr>
                <w:noProof/>
                <w:webHidden/>
              </w:rPr>
              <w:fldChar w:fldCharType="end"/>
            </w:r>
          </w:hyperlink>
        </w:p>
        <w:p w:rsidR="005C53A7" w:rsidRDefault="00555150">
          <w:pPr>
            <w:pStyle w:val="Spistreci1"/>
            <w:tabs>
              <w:tab w:val="right" w:leader="dot" w:pos="9488"/>
            </w:tabs>
            <w:rPr>
              <w:rFonts w:asciiTheme="minorHAnsi" w:hAnsiTheme="minorHAnsi"/>
              <w:noProof/>
              <w:sz w:val="22"/>
            </w:rPr>
          </w:pPr>
          <w:hyperlink w:anchor="_Toc529264041" w:history="1">
            <w:r w:rsidR="005C53A7" w:rsidRPr="00261B9C">
              <w:rPr>
                <w:rStyle w:val="Hipercze"/>
                <w:rFonts w:cs="Times New Roman"/>
                <w:noProof/>
              </w:rPr>
              <w:t>SŁOWNIK, DEFINICJE:</w:t>
            </w:r>
            <w:r w:rsidR="005C53A7">
              <w:rPr>
                <w:noProof/>
                <w:webHidden/>
              </w:rPr>
              <w:tab/>
            </w:r>
            <w:r w:rsidR="005C53A7">
              <w:rPr>
                <w:noProof/>
                <w:webHidden/>
              </w:rPr>
              <w:fldChar w:fldCharType="begin"/>
            </w:r>
            <w:r w:rsidR="005C53A7">
              <w:rPr>
                <w:noProof/>
                <w:webHidden/>
              </w:rPr>
              <w:instrText xml:space="preserve"> PAGEREF _Toc529264041 \h </w:instrText>
            </w:r>
            <w:r w:rsidR="005C53A7">
              <w:rPr>
                <w:noProof/>
                <w:webHidden/>
              </w:rPr>
            </w:r>
            <w:r w:rsidR="005C53A7">
              <w:rPr>
                <w:noProof/>
                <w:webHidden/>
              </w:rPr>
              <w:fldChar w:fldCharType="separate"/>
            </w:r>
            <w:r w:rsidR="00626DCC">
              <w:rPr>
                <w:noProof/>
                <w:webHidden/>
              </w:rPr>
              <w:t>- 3 -</w:t>
            </w:r>
            <w:r w:rsidR="005C53A7">
              <w:rPr>
                <w:noProof/>
                <w:webHidden/>
              </w:rPr>
              <w:fldChar w:fldCharType="end"/>
            </w:r>
          </w:hyperlink>
        </w:p>
        <w:p w:rsidR="005C53A7" w:rsidRDefault="00555150">
          <w:pPr>
            <w:pStyle w:val="Spistreci2"/>
            <w:tabs>
              <w:tab w:val="left" w:pos="660"/>
              <w:tab w:val="right" w:leader="dot" w:pos="9488"/>
            </w:tabs>
            <w:rPr>
              <w:rFonts w:asciiTheme="minorHAnsi" w:hAnsiTheme="minorHAnsi"/>
              <w:noProof/>
              <w:sz w:val="22"/>
            </w:rPr>
          </w:pPr>
          <w:hyperlink w:anchor="_Toc529264042" w:history="1">
            <w:r w:rsidR="005C53A7" w:rsidRPr="00261B9C">
              <w:rPr>
                <w:rStyle w:val="Hipercze"/>
                <w:rFonts w:cs="Times New Roman"/>
                <w:noProof/>
              </w:rPr>
              <w:t>1.</w:t>
            </w:r>
            <w:r w:rsidR="005C53A7">
              <w:rPr>
                <w:rFonts w:asciiTheme="minorHAnsi" w:hAnsiTheme="minorHAnsi"/>
                <w:noProof/>
                <w:sz w:val="22"/>
              </w:rPr>
              <w:tab/>
            </w:r>
            <w:r w:rsidR="005C53A7" w:rsidRPr="00261B9C">
              <w:rPr>
                <w:rStyle w:val="Hipercze"/>
                <w:rFonts w:cs="Times New Roman"/>
                <w:noProof/>
              </w:rPr>
              <w:t>OPIS OGÓLNY PRZEDMIOTU ZAMÓWIENIA</w:t>
            </w:r>
            <w:r w:rsidR="005C53A7">
              <w:rPr>
                <w:noProof/>
                <w:webHidden/>
              </w:rPr>
              <w:tab/>
            </w:r>
            <w:r w:rsidR="005C53A7">
              <w:rPr>
                <w:noProof/>
                <w:webHidden/>
              </w:rPr>
              <w:fldChar w:fldCharType="begin"/>
            </w:r>
            <w:r w:rsidR="005C53A7">
              <w:rPr>
                <w:noProof/>
                <w:webHidden/>
              </w:rPr>
              <w:instrText xml:space="preserve"> PAGEREF _Toc529264042 \h </w:instrText>
            </w:r>
            <w:r w:rsidR="005C53A7">
              <w:rPr>
                <w:noProof/>
                <w:webHidden/>
              </w:rPr>
            </w:r>
            <w:r w:rsidR="005C53A7">
              <w:rPr>
                <w:noProof/>
                <w:webHidden/>
              </w:rPr>
              <w:fldChar w:fldCharType="separate"/>
            </w:r>
            <w:r w:rsidR="00626DCC">
              <w:rPr>
                <w:noProof/>
                <w:webHidden/>
              </w:rPr>
              <w:t>- 3 -</w:t>
            </w:r>
            <w:r w:rsidR="005C53A7">
              <w:rPr>
                <w:noProof/>
                <w:webHidden/>
              </w:rPr>
              <w:fldChar w:fldCharType="end"/>
            </w:r>
          </w:hyperlink>
        </w:p>
        <w:p w:rsidR="005C53A7" w:rsidRDefault="00555150">
          <w:pPr>
            <w:pStyle w:val="Spistreci3"/>
            <w:rPr>
              <w:rFonts w:asciiTheme="minorHAnsi" w:hAnsiTheme="minorHAnsi"/>
              <w:noProof/>
              <w:sz w:val="22"/>
            </w:rPr>
          </w:pPr>
          <w:hyperlink w:anchor="_Toc529264043" w:history="1">
            <w:r w:rsidR="005C53A7" w:rsidRPr="00261B9C">
              <w:rPr>
                <w:rStyle w:val="Hipercze"/>
                <w:rFonts w:cs="Times New Roman"/>
                <w:noProof/>
              </w:rPr>
              <w:t>1.1</w:t>
            </w:r>
            <w:r w:rsidR="005C53A7">
              <w:rPr>
                <w:rFonts w:asciiTheme="minorHAnsi" w:hAnsiTheme="minorHAnsi"/>
                <w:noProof/>
                <w:sz w:val="22"/>
              </w:rPr>
              <w:tab/>
            </w:r>
            <w:r w:rsidR="005C53A7" w:rsidRPr="00261B9C">
              <w:rPr>
                <w:rStyle w:val="Hipercze"/>
                <w:rFonts w:cs="Times New Roman"/>
                <w:noProof/>
              </w:rPr>
              <w:t>CHARAKTERYSTYCZNE PARAMETRY OKREŚLAJĄCE WIELKOŚĆ ROBÓT</w:t>
            </w:r>
            <w:r w:rsidR="005C53A7">
              <w:rPr>
                <w:noProof/>
                <w:webHidden/>
              </w:rPr>
              <w:tab/>
            </w:r>
            <w:r w:rsidR="005C53A7">
              <w:rPr>
                <w:noProof/>
                <w:webHidden/>
              </w:rPr>
              <w:fldChar w:fldCharType="begin"/>
            </w:r>
            <w:r w:rsidR="005C53A7">
              <w:rPr>
                <w:noProof/>
                <w:webHidden/>
              </w:rPr>
              <w:instrText xml:space="preserve"> PAGEREF _Toc529264043 \h </w:instrText>
            </w:r>
            <w:r w:rsidR="005C53A7">
              <w:rPr>
                <w:noProof/>
                <w:webHidden/>
              </w:rPr>
            </w:r>
            <w:r w:rsidR="005C53A7">
              <w:rPr>
                <w:noProof/>
                <w:webHidden/>
              </w:rPr>
              <w:fldChar w:fldCharType="separate"/>
            </w:r>
            <w:r w:rsidR="00626DCC">
              <w:rPr>
                <w:noProof/>
                <w:webHidden/>
              </w:rPr>
              <w:t>- 4 -</w:t>
            </w:r>
            <w:r w:rsidR="005C53A7">
              <w:rPr>
                <w:noProof/>
                <w:webHidden/>
              </w:rPr>
              <w:fldChar w:fldCharType="end"/>
            </w:r>
          </w:hyperlink>
        </w:p>
        <w:p w:rsidR="005C53A7" w:rsidRDefault="00555150">
          <w:pPr>
            <w:pStyle w:val="Spistreci3"/>
            <w:rPr>
              <w:rFonts w:asciiTheme="minorHAnsi" w:hAnsiTheme="minorHAnsi"/>
              <w:noProof/>
              <w:sz w:val="22"/>
            </w:rPr>
          </w:pPr>
          <w:hyperlink w:anchor="_Toc529264044" w:history="1">
            <w:r w:rsidR="005C53A7" w:rsidRPr="00261B9C">
              <w:rPr>
                <w:rStyle w:val="Hipercze"/>
                <w:rFonts w:cs="Times New Roman"/>
                <w:noProof/>
              </w:rPr>
              <w:t>1.2</w:t>
            </w:r>
            <w:r w:rsidR="005C53A7">
              <w:rPr>
                <w:rFonts w:asciiTheme="minorHAnsi" w:hAnsiTheme="minorHAnsi"/>
                <w:noProof/>
                <w:sz w:val="22"/>
              </w:rPr>
              <w:tab/>
            </w:r>
            <w:r w:rsidR="005C53A7" w:rsidRPr="00261B9C">
              <w:rPr>
                <w:rStyle w:val="Hipercze"/>
                <w:rFonts w:cs="Times New Roman"/>
                <w:noProof/>
              </w:rPr>
              <w:t>AKTUALNE UWARUNKOWANIA WYKONANIA PRZEDMIOTU ZMÓWIENIA</w:t>
            </w:r>
            <w:r w:rsidR="005C53A7">
              <w:rPr>
                <w:noProof/>
                <w:webHidden/>
              </w:rPr>
              <w:tab/>
            </w:r>
            <w:r w:rsidR="005C53A7">
              <w:rPr>
                <w:noProof/>
                <w:webHidden/>
              </w:rPr>
              <w:fldChar w:fldCharType="begin"/>
            </w:r>
            <w:r w:rsidR="005C53A7">
              <w:rPr>
                <w:noProof/>
                <w:webHidden/>
              </w:rPr>
              <w:instrText xml:space="preserve"> PAGEREF _Toc529264044 \h </w:instrText>
            </w:r>
            <w:r w:rsidR="005C53A7">
              <w:rPr>
                <w:noProof/>
                <w:webHidden/>
              </w:rPr>
            </w:r>
            <w:r w:rsidR="005C53A7">
              <w:rPr>
                <w:noProof/>
                <w:webHidden/>
              </w:rPr>
              <w:fldChar w:fldCharType="separate"/>
            </w:r>
            <w:r w:rsidR="00626DCC">
              <w:rPr>
                <w:noProof/>
                <w:webHidden/>
              </w:rPr>
              <w:t>- 4 -</w:t>
            </w:r>
            <w:r w:rsidR="005C53A7">
              <w:rPr>
                <w:noProof/>
                <w:webHidden/>
              </w:rPr>
              <w:fldChar w:fldCharType="end"/>
            </w:r>
          </w:hyperlink>
        </w:p>
        <w:p w:rsidR="005C53A7" w:rsidRDefault="00555150">
          <w:pPr>
            <w:pStyle w:val="Spistreci2"/>
            <w:tabs>
              <w:tab w:val="left" w:pos="660"/>
              <w:tab w:val="right" w:leader="dot" w:pos="9488"/>
            </w:tabs>
            <w:rPr>
              <w:rFonts w:asciiTheme="minorHAnsi" w:hAnsiTheme="minorHAnsi"/>
              <w:noProof/>
              <w:sz w:val="22"/>
            </w:rPr>
          </w:pPr>
          <w:hyperlink w:anchor="_Toc529264045" w:history="1">
            <w:r w:rsidR="005C53A7" w:rsidRPr="00261B9C">
              <w:rPr>
                <w:rStyle w:val="Hipercze"/>
                <w:rFonts w:cs="Times New Roman"/>
                <w:noProof/>
              </w:rPr>
              <w:t>2</w:t>
            </w:r>
            <w:r w:rsidR="005C53A7">
              <w:rPr>
                <w:rFonts w:asciiTheme="minorHAnsi" w:hAnsiTheme="minorHAnsi"/>
                <w:noProof/>
                <w:sz w:val="22"/>
              </w:rPr>
              <w:tab/>
            </w:r>
            <w:r w:rsidR="005C53A7" w:rsidRPr="00261B9C">
              <w:rPr>
                <w:rStyle w:val="Hipercze"/>
                <w:rFonts w:cs="Times New Roman"/>
                <w:noProof/>
              </w:rPr>
              <w:t>WYMAGANIA ZAMAWIAJĄCEGO W STOSUNKU DO PRZEDMIOTU ZAMÓWIENIA</w:t>
            </w:r>
            <w:r w:rsidR="005C53A7">
              <w:rPr>
                <w:noProof/>
                <w:webHidden/>
              </w:rPr>
              <w:tab/>
            </w:r>
            <w:r w:rsidR="005C53A7">
              <w:rPr>
                <w:noProof/>
                <w:webHidden/>
              </w:rPr>
              <w:fldChar w:fldCharType="begin"/>
            </w:r>
            <w:r w:rsidR="005C53A7">
              <w:rPr>
                <w:noProof/>
                <w:webHidden/>
              </w:rPr>
              <w:instrText xml:space="preserve"> PAGEREF _Toc529264045 \h </w:instrText>
            </w:r>
            <w:r w:rsidR="005C53A7">
              <w:rPr>
                <w:noProof/>
                <w:webHidden/>
              </w:rPr>
            </w:r>
            <w:r w:rsidR="005C53A7">
              <w:rPr>
                <w:noProof/>
                <w:webHidden/>
              </w:rPr>
              <w:fldChar w:fldCharType="separate"/>
            </w:r>
            <w:r w:rsidR="00626DCC">
              <w:rPr>
                <w:noProof/>
                <w:webHidden/>
              </w:rPr>
              <w:t>- 5 -</w:t>
            </w:r>
            <w:r w:rsidR="005C53A7">
              <w:rPr>
                <w:noProof/>
                <w:webHidden/>
              </w:rPr>
              <w:fldChar w:fldCharType="end"/>
            </w:r>
          </w:hyperlink>
        </w:p>
        <w:p w:rsidR="005C53A7" w:rsidRDefault="00555150">
          <w:pPr>
            <w:pStyle w:val="Spistreci3"/>
            <w:rPr>
              <w:rFonts w:asciiTheme="minorHAnsi" w:hAnsiTheme="minorHAnsi"/>
              <w:noProof/>
              <w:sz w:val="22"/>
            </w:rPr>
          </w:pPr>
          <w:hyperlink w:anchor="_Toc529264046" w:history="1">
            <w:r w:rsidR="005C53A7" w:rsidRPr="00261B9C">
              <w:rPr>
                <w:rStyle w:val="Hipercze"/>
                <w:rFonts w:cs="Times New Roman"/>
                <w:noProof/>
              </w:rPr>
              <w:t>2.2</w:t>
            </w:r>
            <w:r w:rsidR="005C53A7">
              <w:rPr>
                <w:rFonts w:asciiTheme="minorHAnsi" w:hAnsiTheme="minorHAnsi"/>
                <w:noProof/>
                <w:sz w:val="22"/>
              </w:rPr>
              <w:tab/>
            </w:r>
            <w:r w:rsidR="005C53A7" w:rsidRPr="00261B9C">
              <w:rPr>
                <w:rStyle w:val="Hipercze"/>
                <w:rFonts w:cs="Times New Roman"/>
                <w:noProof/>
              </w:rPr>
              <w:t>WYMAGANIA OGÓLNE</w:t>
            </w:r>
            <w:r w:rsidR="005C53A7">
              <w:rPr>
                <w:noProof/>
                <w:webHidden/>
              </w:rPr>
              <w:tab/>
            </w:r>
            <w:r w:rsidR="005C53A7">
              <w:rPr>
                <w:noProof/>
                <w:webHidden/>
              </w:rPr>
              <w:fldChar w:fldCharType="begin"/>
            </w:r>
            <w:r w:rsidR="005C53A7">
              <w:rPr>
                <w:noProof/>
                <w:webHidden/>
              </w:rPr>
              <w:instrText xml:space="preserve"> PAGEREF _Toc529264046 \h </w:instrText>
            </w:r>
            <w:r w:rsidR="005C53A7">
              <w:rPr>
                <w:noProof/>
                <w:webHidden/>
              </w:rPr>
            </w:r>
            <w:r w:rsidR="005C53A7">
              <w:rPr>
                <w:noProof/>
                <w:webHidden/>
              </w:rPr>
              <w:fldChar w:fldCharType="separate"/>
            </w:r>
            <w:r w:rsidR="00626DCC">
              <w:rPr>
                <w:noProof/>
                <w:webHidden/>
              </w:rPr>
              <w:t>- 5 -</w:t>
            </w:r>
            <w:r w:rsidR="005C53A7">
              <w:rPr>
                <w:noProof/>
                <w:webHidden/>
              </w:rPr>
              <w:fldChar w:fldCharType="end"/>
            </w:r>
          </w:hyperlink>
        </w:p>
        <w:p w:rsidR="005C53A7" w:rsidRDefault="00555150">
          <w:pPr>
            <w:pStyle w:val="Spistreci3"/>
            <w:rPr>
              <w:rFonts w:asciiTheme="minorHAnsi" w:hAnsiTheme="minorHAnsi"/>
              <w:noProof/>
              <w:sz w:val="22"/>
            </w:rPr>
          </w:pPr>
          <w:hyperlink w:anchor="_Toc529264047" w:history="1">
            <w:r w:rsidR="005C53A7" w:rsidRPr="00261B9C">
              <w:rPr>
                <w:rStyle w:val="Hipercze"/>
                <w:rFonts w:cs="Times New Roman"/>
                <w:noProof/>
              </w:rPr>
              <w:t>2.3</w:t>
            </w:r>
            <w:r w:rsidR="005C53A7">
              <w:rPr>
                <w:rFonts w:asciiTheme="minorHAnsi" w:hAnsiTheme="minorHAnsi"/>
                <w:noProof/>
                <w:sz w:val="22"/>
              </w:rPr>
              <w:tab/>
            </w:r>
            <w:r w:rsidR="005C53A7" w:rsidRPr="00261B9C">
              <w:rPr>
                <w:rStyle w:val="Hipercze"/>
                <w:rFonts w:cs="Times New Roman"/>
                <w:noProof/>
              </w:rPr>
              <w:t>WYMAGANIA W ODNIESIENIU DO INSTALACJI</w:t>
            </w:r>
            <w:r w:rsidR="005C53A7">
              <w:rPr>
                <w:noProof/>
                <w:webHidden/>
              </w:rPr>
              <w:tab/>
            </w:r>
            <w:r w:rsidR="005C53A7">
              <w:rPr>
                <w:noProof/>
                <w:webHidden/>
              </w:rPr>
              <w:fldChar w:fldCharType="begin"/>
            </w:r>
            <w:r w:rsidR="005C53A7">
              <w:rPr>
                <w:noProof/>
                <w:webHidden/>
              </w:rPr>
              <w:instrText xml:space="preserve"> PAGEREF _Toc529264047 \h </w:instrText>
            </w:r>
            <w:r w:rsidR="005C53A7">
              <w:rPr>
                <w:noProof/>
                <w:webHidden/>
              </w:rPr>
            </w:r>
            <w:r w:rsidR="005C53A7">
              <w:rPr>
                <w:noProof/>
                <w:webHidden/>
              </w:rPr>
              <w:fldChar w:fldCharType="separate"/>
            </w:r>
            <w:r w:rsidR="00626DCC">
              <w:rPr>
                <w:noProof/>
                <w:webHidden/>
              </w:rPr>
              <w:t>- 5 -</w:t>
            </w:r>
            <w:r w:rsidR="005C53A7">
              <w:rPr>
                <w:noProof/>
                <w:webHidden/>
              </w:rPr>
              <w:fldChar w:fldCharType="end"/>
            </w:r>
          </w:hyperlink>
        </w:p>
        <w:p w:rsidR="005C53A7" w:rsidRDefault="00555150">
          <w:pPr>
            <w:pStyle w:val="Spistreci1"/>
            <w:tabs>
              <w:tab w:val="right" w:leader="dot" w:pos="9488"/>
            </w:tabs>
            <w:rPr>
              <w:rFonts w:asciiTheme="minorHAnsi" w:hAnsiTheme="minorHAnsi"/>
              <w:noProof/>
              <w:sz w:val="22"/>
            </w:rPr>
          </w:pPr>
          <w:hyperlink w:anchor="_Toc529264048" w:history="1">
            <w:r w:rsidR="005C53A7" w:rsidRPr="00261B9C">
              <w:rPr>
                <w:rStyle w:val="Hipercze"/>
                <w:rFonts w:cs="Times New Roman"/>
                <w:noProof/>
              </w:rPr>
              <w:t>CZĘŚĆ INFORMACYJNA</w:t>
            </w:r>
            <w:r w:rsidR="005C53A7">
              <w:rPr>
                <w:noProof/>
                <w:webHidden/>
              </w:rPr>
              <w:tab/>
            </w:r>
            <w:r w:rsidR="005C53A7">
              <w:rPr>
                <w:noProof/>
                <w:webHidden/>
              </w:rPr>
              <w:fldChar w:fldCharType="begin"/>
            </w:r>
            <w:r w:rsidR="005C53A7">
              <w:rPr>
                <w:noProof/>
                <w:webHidden/>
              </w:rPr>
              <w:instrText xml:space="preserve"> PAGEREF _Toc529264048 \h </w:instrText>
            </w:r>
            <w:r w:rsidR="005C53A7">
              <w:rPr>
                <w:noProof/>
                <w:webHidden/>
              </w:rPr>
            </w:r>
            <w:r w:rsidR="005C53A7">
              <w:rPr>
                <w:noProof/>
                <w:webHidden/>
              </w:rPr>
              <w:fldChar w:fldCharType="separate"/>
            </w:r>
            <w:r w:rsidR="00626DCC">
              <w:rPr>
                <w:noProof/>
                <w:webHidden/>
              </w:rPr>
              <w:t>- 9 -</w:t>
            </w:r>
            <w:r w:rsidR="005C53A7">
              <w:rPr>
                <w:noProof/>
                <w:webHidden/>
              </w:rPr>
              <w:fldChar w:fldCharType="end"/>
            </w:r>
          </w:hyperlink>
        </w:p>
        <w:p w:rsidR="005C53A7" w:rsidRDefault="00555150">
          <w:pPr>
            <w:pStyle w:val="Spistreci2"/>
            <w:tabs>
              <w:tab w:val="left" w:pos="660"/>
              <w:tab w:val="right" w:leader="dot" w:pos="9488"/>
            </w:tabs>
            <w:rPr>
              <w:rFonts w:asciiTheme="minorHAnsi" w:hAnsiTheme="minorHAnsi"/>
              <w:noProof/>
              <w:sz w:val="22"/>
            </w:rPr>
          </w:pPr>
          <w:hyperlink w:anchor="_Toc529264049" w:history="1">
            <w:r w:rsidR="005C53A7" w:rsidRPr="00261B9C">
              <w:rPr>
                <w:rStyle w:val="Hipercze"/>
                <w:rFonts w:cs="Times New Roman"/>
                <w:noProof/>
              </w:rPr>
              <w:t>3</w:t>
            </w:r>
            <w:r w:rsidR="005C53A7">
              <w:rPr>
                <w:rFonts w:asciiTheme="minorHAnsi" w:hAnsiTheme="minorHAnsi"/>
                <w:noProof/>
                <w:sz w:val="22"/>
              </w:rPr>
              <w:tab/>
            </w:r>
            <w:r w:rsidR="005C53A7" w:rsidRPr="00261B9C">
              <w:rPr>
                <w:rStyle w:val="Hipercze"/>
                <w:rFonts w:cs="Times New Roman"/>
                <w:noProof/>
              </w:rPr>
              <w:t>DOKUMENTY POTWIERDZAJĄCE PRAWO ZAMAWIJĄCEGO DO DYSPONOWANIA NIERUCHOMOŚCIĄ NA CELE BUDOWLANE</w:t>
            </w:r>
            <w:r w:rsidR="005C53A7">
              <w:rPr>
                <w:noProof/>
                <w:webHidden/>
              </w:rPr>
              <w:tab/>
            </w:r>
            <w:r w:rsidR="005C53A7">
              <w:rPr>
                <w:noProof/>
                <w:webHidden/>
              </w:rPr>
              <w:fldChar w:fldCharType="begin"/>
            </w:r>
            <w:r w:rsidR="005C53A7">
              <w:rPr>
                <w:noProof/>
                <w:webHidden/>
              </w:rPr>
              <w:instrText xml:space="preserve"> PAGEREF _Toc529264049 \h </w:instrText>
            </w:r>
            <w:r w:rsidR="005C53A7">
              <w:rPr>
                <w:noProof/>
                <w:webHidden/>
              </w:rPr>
            </w:r>
            <w:r w:rsidR="005C53A7">
              <w:rPr>
                <w:noProof/>
                <w:webHidden/>
              </w:rPr>
              <w:fldChar w:fldCharType="separate"/>
            </w:r>
            <w:r w:rsidR="00626DCC">
              <w:rPr>
                <w:noProof/>
                <w:webHidden/>
              </w:rPr>
              <w:t>- 9 -</w:t>
            </w:r>
            <w:r w:rsidR="005C53A7">
              <w:rPr>
                <w:noProof/>
                <w:webHidden/>
              </w:rPr>
              <w:fldChar w:fldCharType="end"/>
            </w:r>
          </w:hyperlink>
        </w:p>
        <w:p w:rsidR="00630FA6" w:rsidRDefault="00885224">
          <w:r>
            <w:fldChar w:fldCharType="end"/>
          </w:r>
        </w:p>
      </w:sdtContent>
    </w:sdt>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7B0FD0" w:rsidRDefault="007B0FD0" w:rsidP="00612569">
      <w:pPr>
        <w:tabs>
          <w:tab w:val="left" w:pos="0"/>
        </w:tabs>
        <w:spacing w:after="0" w:line="240" w:lineRule="auto"/>
        <w:jc w:val="center"/>
        <w:rPr>
          <w:szCs w:val="24"/>
        </w:rPr>
      </w:pPr>
    </w:p>
    <w:p w:rsidR="007B0FD0" w:rsidRDefault="007B0FD0" w:rsidP="00612569">
      <w:pPr>
        <w:tabs>
          <w:tab w:val="left" w:pos="0"/>
        </w:tabs>
        <w:spacing w:after="0" w:line="240" w:lineRule="auto"/>
        <w:jc w:val="center"/>
        <w:rPr>
          <w:szCs w:val="24"/>
        </w:rPr>
      </w:pPr>
    </w:p>
    <w:p w:rsidR="007B0FD0" w:rsidRDefault="007B0FD0" w:rsidP="00612569">
      <w:pPr>
        <w:tabs>
          <w:tab w:val="left" w:pos="0"/>
        </w:tabs>
        <w:spacing w:after="0" w:line="240" w:lineRule="auto"/>
        <w:jc w:val="center"/>
        <w:rPr>
          <w:szCs w:val="24"/>
        </w:rPr>
      </w:pPr>
    </w:p>
    <w:p w:rsidR="007B0FD0" w:rsidRDefault="007B0FD0" w:rsidP="00612569">
      <w:pPr>
        <w:tabs>
          <w:tab w:val="left" w:pos="0"/>
        </w:tabs>
        <w:spacing w:after="0" w:line="240" w:lineRule="auto"/>
        <w:jc w:val="center"/>
        <w:rPr>
          <w:szCs w:val="24"/>
        </w:rPr>
      </w:pPr>
    </w:p>
    <w:p w:rsidR="007B0FD0" w:rsidRDefault="007B0FD0" w:rsidP="00612569">
      <w:pPr>
        <w:tabs>
          <w:tab w:val="left" w:pos="0"/>
        </w:tabs>
        <w:spacing w:after="0" w:line="240" w:lineRule="auto"/>
        <w:jc w:val="center"/>
        <w:rPr>
          <w:szCs w:val="24"/>
        </w:rPr>
      </w:pPr>
    </w:p>
    <w:p w:rsidR="007C55EB" w:rsidRDefault="007C55EB"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Default="00612569" w:rsidP="00612569">
      <w:pPr>
        <w:tabs>
          <w:tab w:val="left" w:pos="0"/>
        </w:tabs>
        <w:spacing w:after="0" w:line="240" w:lineRule="auto"/>
        <w:jc w:val="center"/>
        <w:rPr>
          <w:szCs w:val="24"/>
        </w:rPr>
      </w:pPr>
    </w:p>
    <w:p w:rsidR="00612569" w:rsidRPr="008F4932" w:rsidRDefault="00612569" w:rsidP="00943F1F">
      <w:pPr>
        <w:pStyle w:val="Nagwek1"/>
        <w:jc w:val="center"/>
        <w:rPr>
          <w:rFonts w:ascii="Times New Roman" w:hAnsi="Times New Roman" w:cs="Times New Roman"/>
        </w:rPr>
      </w:pPr>
      <w:bookmarkStart w:id="1" w:name="_Toc529264040"/>
      <w:r w:rsidRPr="008F4932">
        <w:rPr>
          <w:rFonts w:ascii="Times New Roman" w:hAnsi="Times New Roman" w:cs="Times New Roman"/>
        </w:rPr>
        <w:lastRenderedPageBreak/>
        <w:t>CZĘŚĆ OPISOWA</w:t>
      </w:r>
      <w:bookmarkEnd w:id="1"/>
    </w:p>
    <w:p w:rsidR="007628C4" w:rsidRPr="008F4932" w:rsidRDefault="007628C4" w:rsidP="007628C4">
      <w:pPr>
        <w:pStyle w:val="Nagwek1"/>
        <w:rPr>
          <w:rFonts w:ascii="Times New Roman" w:hAnsi="Times New Roman" w:cs="Times New Roman"/>
          <w:sz w:val="24"/>
          <w:szCs w:val="24"/>
        </w:rPr>
      </w:pPr>
      <w:bookmarkStart w:id="2" w:name="_Toc529264041"/>
      <w:r w:rsidRPr="008F4932">
        <w:rPr>
          <w:rFonts w:ascii="Times New Roman" w:hAnsi="Times New Roman" w:cs="Times New Roman"/>
          <w:sz w:val="24"/>
          <w:szCs w:val="24"/>
        </w:rPr>
        <w:t>SŁOWNIK, DEFINICJE:</w:t>
      </w:r>
      <w:bookmarkEnd w:id="2"/>
    </w:p>
    <w:p w:rsidR="007628C4" w:rsidRPr="008F4932" w:rsidRDefault="007628C4" w:rsidP="007628C4">
      <w:pPr>
        <w:spacing w:after="0"/>
        <w:rPr>
          <w:rFonts w:cs="Times New Roman"/>
          <w:szCs w:val="24"/>
        </w:rPr>
      </w:pPr>
      <w:r w:rsidRPr="008F4932">
        <w:rPr>
          <w:rFonts w:cs="Times New Roman"/>
          <w:szCs w:val="24"/>
        </w:rPr>
        <w:t>W programie funkcjonalno-użytkowym, następujące słowa i wyrażenia będą miały znaczenie ustalone poniżej:</w:t>
      </w:r>
    </w:p>
    <w:p w:rsidR="005A0F44" w:rsidRPr="005A0F44" w:rsidRDefault="007628C4" w:rsidP="003C49C3">
      <w:pPr>
        <w:pStyle w:val="Tekstpodstawowywcity2"/>
        <w:numPr>
          <w:ilvl w:val="0"/>
          <w:numId w:val="2"/>
        </w:numPr>
        <w:tabs>
          <w:tab w:val="clear" w:pos="1440"/>
          <w:tab w:val="num" w:pos="284"/>
        </w:tabs>
        <w:ind w:left="0" w:firstLine="0"/>
        <w:rPr>
          <w:rFonts w:ascii="Times New Roman" w:hAnsi="Times New Roman" w:cs="Times New Roman"/>
          <w:b/>
        </w:rPr>
      </w:pPr>
      <w:r w:rsidRPr="008F4932">
        <w:rPr>
          <w:rFonts w:ascii="Times New Roman" w:hAnsi="Times New Roman" w:cs="Times New Roman"/>
          <w:b/>
        </w:rPr>
        <w:t>Zamawiający</w:t>
      </w:r>
      <w:r w:rsidRPr="008F4932">
        <w:rPr>
          <w:rFonts w:ascii="Times New Roman" w:hAnsi="Times New Roman" w:cs="Times New Roman"/>
        </w:rPr>
        <w:t>–</w:t>
      </w:r>
      <w:r w:rsidR="002656EB">
        <w:rPr>
          <w:rFonts w:ascii="Times New Roman" w:hAnsi="Times New Roman" w:cs="Times New Roman"/>
        </w:rPr>
        <w:t>Gmin</w:t>
      </w:r>
      <w:r w:rsidR="00E81A62">
        <w:rPr>
          <w:rFonts w:ascii="Times New Roman" w:hAnsi="Times New Roman" w:cs="Times New Roman"/>
        </w:rPr>
        <w:t>a</w:t>
      </w:r>
      <w:r w:rsidR="002656EB">
        <w:rPr>
          <w:rFonts w:ascii="Times New Roman" w:hAnsi="Times New Roman" w:cs="Times New Roman"/>
        </w:rPr>
        <w:t xml:space="preserve"> Ełk</w:t>
      </w:r>
    </w:p>
    <w:p w:rsidR="007628C4" w:rsidRPr="008F4932" w:rsidRDefault="007628C4" w:rsidP="003C49C3">
      <w:pPr>
        <w:pStyle w:val="Tekstpodstawowywcity2"/>
        <w:numPr>
          <w:ilvl w:val="0"/>
          <w:numId w:val="2"/>
        </w:numPr>
        <w:tabs>
          <w:tab w:val="clear" w:pos="1440"/>
          <w:tab w:val="num" w:pos="284"/>
        </w:tabs>
        <w:ind w:left="284" w:hanging="284"/>
        <w:rPr>
          <w:rFonts w:ascii="Times New Roman" w:hAnsi="Times New Roman" w:cs="Times New Roman"/>
          <w:b/>
        </w:rPr>
      </w:pPr>
      <w:r w:rsidRPr="008F4932">
        <w:rPr>
          <w:rFonts w:ascii="Times New Roman" w:hAnsi="Times New Roman" w:cs="Times New Roman"/>
          <w:b/>
        </w:rPr>
        <w:t>Wykonawca</w:t>
      </w:r>
      <w:r w:rsidRPr="008F4932">
        <w:rPr>
          <w:rFonts w:ascii="Times New Roman" w:hAnsi="Times New Roman" w:cs="Times New Roman"/>
        </w:rPr>
        <w:t>– oznacza osobę</w:t>
      </w:r>
      <w:r w:rsidR="007B54C6" w:rsidRPr="008F4932">
        <w:rPr>
          <w:rFonts w:ascii="Times New Roman" w:hAnsi="Times New Roman" w:cs="Times New Roman"/>
        </w:rPr>
        <w:t xml:space="preserve"> fizyczną </w:t>
      </w:r>
      <w:r w:rsidRPr="008F4932">
        <w:rPr>
          <w:rFonts w:ascii="Times New Roman" w:hAnsi="Times New Roman" w:cs="Times New Roman"/>
        </w:rPr>
        <w:t xml:space="preserve">, osobę prawną </w:t>
      </w:r>
      <w:r w:rsidR="005A0F44">
        <w:rPr>
          <w:rFonts w:ascii="Times New Roman" w:hAnsi="Times New Roman" w:cs="Times New Roman"/>
        </w:rPr>
        <w:t xml:space="preserve"> albo jednostkę organizacyjną</w:t>
      </w:r>
      <w:r w:rsidR="007B54C6" w:rsidRPr="008F4932">
        <w:rPr>
          <w:rFonts w:ascii="Times New Roman" w:hAnsi="Times New Roman" w:cs="Times New Roman"/>
        </w:rPr>
        <w:t xml:space="preserve"> nieposiadającą osobowości prawnej, która ubiega się o udzielenie zamówienia publicznego złożyła ofertę lub zawarła umowę w sprawie zamówienia publicznego. </w:t>
      </w:r>
    </w:p>
    <w:p w:rsidR="007628C4" w:rsidRPr="008F4932" w:rsidRDefault="007628C4" w:rsidP="003C49C3">
      <w:pPr>
        <w:pStyle w:val="Tekstpodstawowywcity2"/>
        <w:numPr>
          <w:ilvl w:val="0"/>
          <w:numId w:val="2"/>
        </w:numPr>
        <w:tabs>
          <w:tab w:val="clear" w:pos="1440"/>
          <w:tab w:val="num" w:pos="284"/>
        </w:tabs>
        <w:ind w:left="284" w:hanging="284"/>
        <w:rPr>
          <w:rFonts w:ascii="Times New Roman" w:hAnsi="Times New Roman" w:cs="Times New Roman"/>
        </w:rPr>
      </w:pPr>
      <w:r w:rsidRPr="008F4932">
        <w:rPr>
          <w:rFonts w:ascii="Times New Roman" w:hAnsi="Times New Roman" w:cs="Times New Roman"/>
          <w:b/>
        </w:rPr>
        <w:t>Przepisy prawa</w:t>
      </w:r>
      <w:r w:rsidRPr="008F4932">
        <w:rPr>
          <w:rFonts w:ascii="Times New Roman" w:hAnsi="Times New Roman" w:cs="Times New Roman"/>
        </w:rPr>
        <w:t xml:space="preserve"> –  oznaczają wszelkie krajowe lub lokalne przepisy prawne, ustawy, statuty, uchwały,  zarządzenia i inne prawa i regulaminy wydane przez władzę publiczną,</w:t>
      </w:r>
    </w:p>
    <w:p w:rsidR="007628C4" w:rsidRPr="008F4932" w:rsidRDefault="007628C4" w:rsidP="003C49C3">
      <w:pPr>
        <w:pStyle w:val="Tekstpodstawowywcity2"/>
        <w:numPr>
          <w:ilvl w:val="0"/>
          <w:numId w:val="2"/>
        </w:numPr>
        <w:tabs>
          <w:tab w:val="clear" w:pos="1440"/>
          <w:tab w:val="num" w:pos="284"/>
        </w:tabs>
        <w:ind w:left="284" w:hanging="284"/>
        <w:rPr>
          <w:rFonts w:ascii="Times New Roman" w:hAnsi="Times New Roman" w:cs="Times New Roman"/>
        </w:rPr>
      </w:pPr>
      <w:r w:rsidRPr="008F4932">
        <w:rPr>
          <w:rFonts w:ascii="Times New Roman" w:hAnsi="Times New Roman" w:cs="Times New Roman"/>
          <w:b/>
        </w:rPr>
        <w:t xml:space="preserve">Normy </w:t>
      </w:r>
      <w:r w:rsidRPr="008F4932">
        <w:rPr>
          <w:rFonts w:ascii="Times New Roman" w:hAnsi="Times New Roman" w:cs="Times New Roman"/>
        </w:rPr>
        <w:t>– oznaczają normy niezbędne do prawidłowego zaprojektowania i wykonania przedmiotu zamówienia</w:t>
      </w:r>
    </w:p>
    <w:p w:rsidR="007628C4" w:rsidRDefault="007628C4" w:rsidP="003C49C3">
      <w:pPr>
        <w:pStyle w:val="Tekstpodstawowywcity2"/>
        <w:numPr>
          <w:ilvl w:val="0"/>
          <w:numId w:val="2"/>
        </w:numPr>
        <w:tabs>
          <w:tab w:val="clear" w:pos="1440"/>
          <w:tab w:val="num" w:pos="284"/>
        </w:tabs>
        <w:ind w:left="0" w:firstLine="0"/>
        <w:rPr>
          <w:rFonts w:ascii="Times New Roman" w:hAnsi="Times New Roman" w:cs="Times New Roman"/>
        </w:rPr>
      </w:pPr>
      <w:r w:rsidRPr="008F4932">
        <w:rPr>
          <w:rFonts w:ascii="Times New Roman" w:hAnsi="Times New Roman" w:cs="Times New Roman"/>
          <w:b/>
        </w:rPr>
        <w:t xml:space="preserve">PFU </w:t>
      </w:r>
      <w:r w:rsidRPr="008F4932">
        <w:rPr>
          <w:rFonts w:ascii="Times New Roman" w:hAnsi="Times New Roman" w:cs="Times New Roman"/>
        </w:rPr>
        <w:t xml:space="preserve">– skrót oznacza niniejszy Program </w:t>
      </w:r>
      <w:proofErr w:type="spellStart"/>
      <w:r w:rsidRPr="008F4932">
        <w:rPr>
          <w:rFonts w:ascii="Times New Roman" w:hAnsi="Times New Roman" w:cs="Times New Roman"/>
        </w:rPr>
        <w:t>Funkcjonalno</w:t>
      </w:r>
      <w:proofErr w:type="spellEnd"/>
      <w:r w:rsidRPr="008F4932">
        <w:rPr>
          <w:rFonts w:ascii="Times New Roman" w:hAnsi="Times New Roman" w:cs="Times New Roman"/>
        </w:rPr>
        <w:t xml:space="preserve"> </w:t>
      </w:r>
      <w:r w:rsidR="003A1B87">
        <w:rPr>
          <w:rFonts w:ascii="Times New Roman" w:hAnsi="Times New Roman" w:cs="Times New Roman"/>
        </w:rPr>
        <w:t>–</w:t>
      </w:r>
      <w:r w:rsidRPr="008F4932">
        <w:rPr>
          <w:rFonts w:ascii="Times New Roman" w:hAnsi="Times New Roman" w:cs="Times New Roman"/>
        </w:rPr>
        <w:t xml:space="preserve"> Użytkowy</w:t>
      </w:r>
    </w:p>
    <w:p w:rsidR="003A1B87" w:rsidRDefault="003A1B87" w:rsidP="003C49C3">
      <w:pPr>
        <w:pStyle w:val="Tekstpodstawowywcity2"/>
        <w:numPr>
          <w:ilvl w:val="0"/>
          <w:numId w:val="2"/>
        </w:numPr>
        <w:tabs>
          <w:tab w:val="clear" w:pos="1440"/>
          <w:tab w:val="num" w:pos="284"/>
        </w:tabs>
        <w:ind w:left="0" w:firstLine="0"/>
        <w:rPr>
          <w:rFonts w:ascii="Times New Roman" w:hAnsi="Times New Roman" w:cs="Times New Roman"/>
        </w:rPr>
      </w:pPr>
      <w:r>
        <w:rPr>
          <w:rFonts w:ascii="Times New Roman" w:hAnsi="Times New Roman" w:cs="Times New Roman"/>
          <w:b/>
        </w:rPr>
        <w:t xml:space="preserve">Inwestycja/zamówienia </w:t>
      </w:r>
      <w:r>
        <w:rPr>
          <w:rFonts w:ascii="Times New Roman" w:hAnsi="Times New Roman" w:cs="Times New Roman"/>
        </w:rPr>
        <w:t xml:space="preserve">– </w:t>
      </w:r>
      <w:r w:rsidR="00E81A62" w:rsidRPr="00E81A62">
        <w:rPr>
          <w:rFonts w:ascii="Times New Roman" w:hAnsi="Times New Roman" w:cs="Times New Roman"/>
        </w:rPr>
        <w:t>Przebudowa i zmiana sposobu użytkowania budynku gospodarczego na świetlicę wiejską w miejscowości Regielnica</w:t>
      </w:r>
    </w:p>
    <w:p w:rsidR="00E81A62" w:rsidRPr="00E81A62" w:rsidRDefault="00E81A62" w:rsidP="00E81A62">
      <w:pPr>
        <w:pStyle w:val="Tekstpodstawowywcity2"/>
        <w:numPr>
          <w:ilvl w:val="0"/>
          <w:numId w:val="2"/>
        </w:numPr>
        <w:tabs>
          <w:tab w:val="clear" w:pos="1440"/>
          <w:tab w:val="num" w:pos="284"/>
        </w:tabs>
        <w:ind w:left="0" w:firstLine="0"/>
        <w:rPr>
          <w:rFonts w:ascii="Times New Roman" w:hAnsi="Times New Roman" w:cs="Times New Roman"/>
          <w:b/>
          <w:bCs/>
        </w:rPr>
      </w:pPr>
      <w:r w:rsidRPr="00E81A62">
        <w:rPr>
          <w:rFonts w:eastAsiaTheme="minorHAnsi" w:cs="Times New Roman"/>
          <w:b/>
          <w:bCs/>
          <w:sz w:val="28"/>
          <w:szCs w:val="28"/>
          <w:lang w:eastAsia="en-US"/>
        </w:rPr>
        <w:t xml:space="preserve"> </w:t>
      </w:r>
      <w:r w:rsidRPr="00E81A62">
        <w:rPr>
          <w:rFonts w:ascii="Times New Roman" w:eastAsiaTheme="minorHAnsi" w:hAnsi="Times New Roman" w:cs="Times New Roman"/>
          <w:b/>
          <w:bCs/>
          <w:lang w:eastAsia="en-US"/>
        </w:rPr>
        <w:t>SSWIN</w:t>
      </w:r>
      <w:r>
        <w:rPr>
          <w:rFonts w:ascii="Times New Roman" w:eastAsiaTheme="minorHAnsi" w:hAnsi="Times New Roman" w:cs="Times New Roman"/>
          <w:b/>
          <w:bCs/>
          <w:lang w:eastAsia="en-US"/>
        </w:rPr>
        <w:t xml:space="preserve"> - </w:t>
      </w:r>
      <w:r w:rsidRPr="00E81A62">
        <w:rPr>
          <w:rFonts w:ascii="Times New Roman" w:eastAsiaTheme="minorHAnsi" w:hAnsi="Times New Roman" w:cs="Times New Roman"/>
          <w:b/>
          <w:bCs/>
          <w:lang w:eastAsia="en-US"/>
        </w:rPr>
        <w:t xml:space="preserve"> </w:t>
      </w:r>
      <w:r w:rsidRPr="00E81A62">
        <w:rPr>
          <w:rFonts w:ascii="Times New Roman" w:hAnsi="Times New Roman" w:cs="Times New Roman"/>
          <w:bCs/>
        </w:rPr>
        <w:t>System sygnalizacji włamania i napadu</w:t>
      </w:r>
      <w:r w:rsidRPr="00E81A62">
        <w:rPr>
          <w:rFonts w:ascii="Times New Roman" w:hAnsi="Times New Roman" w:cs="Times New Roman"/>
          <w:b/>
          <w:bCs/>
        </w:rPr>
        <w:t xml:space="preserve"> </w:t>
      </w:r>
    </w:p>
    <w:p w:rsidR="00E81A62" w:rsidRPr="008F4932" w:rsidRDefault="00E81A62" w:rsidP="003C49C3">
      <w:pPr>
        <w:pStyle w:val="Tekstpodstawowywcity2"/>
        <w:numPr>
          <w:ilvl w:val="0"/>
          <w:numId w:val="2"/>
        </w:numPr>
        <w:tabs>
          <w:tab w:val="clear" w:pos="1440"/>
          <w:tab w:val="num" w:pos="284"/>
        </w:tabs>
        <w:ind w:left="0" w:firstLine="0"/>
        <w:rPr>
          <w:rFonts w:ascii="Times New Roman" w:hAnsi="Times New Roman" w:cs="Times New Roman"/>
        </w:rPr>
      </w:pPr>
      <w:r w:rsidRPr="00E81A62">
        <w:rPr>
          <w:rFonts w:ascii="Times New Roman" w:hAnsi="Times New Roman" w:cs="Times New Roman"/>
          <w:b/>
        </w:rPr>
        <w:t>CCTV</w:t>
      </w:r>
      <w:r>
        <w:rPr>
          <w:rFonts w:ascii="Times New Roman" w:hAnsi="Times New Roman" w:cs="Times New Roman"/>
        </w:rPr>
        <w:t xml:space="preserve"> – system telewizji dozorowej monitoring</w:t>
      </w:r>
    </w:p>
    <w:p w:rsidR="00612569" w:rsidRPr="00DD2E53" w:rsidRDefault="00612569" w:rsidP="003C49C3">
      <w:pPr>
        <w:pStyle w:val="Nagwek2"/>
        <w:numPr>
          <w:ilvl w:val="0"/>
          <w:numId w:val="1"/>
        </w:numPr>
        <w:ind w:left="284"/>
        <w:rPr>
          <w:rFonts w:ascii="Times New Roman" w:hAnsi="Times New Roman" w:cs="Times New Roman"/>
          <w:sz w:val="24"/>
          <w:szCs w:val="24"/>
        </w:rPr>
      </w:pPr>
      <w:bookmarkStart w:id="3" w:name="_Toc529264042"/>
      <w:r w:rsidRPr="00DD2E53">
        <w:rPr>
          <w:rFonts w:ascii="Times New Roman" w:hAnsi="Times New Roman" w:cs="Times New Roman"/>
          <w:sz w:val="24"/>
          <w:szCs w:val="24"/>
        </w:rPr>
        <w:t>OPIS OGÓLNY PRZEDMIOTU ZAMÓWIENIA</w:t>
      </w:r>
      <w:bookmarkEnd w:id="3"/>
    </w:p>
    <w:p w:rsidR="00860AC6" w:rsidRDefault="007628C4" w:rsidP="002774F4">
      <w:pPr>
        <w:pStyle w:val="Akapitzlist"/>
        <w:spacing w:after="0"/>
        <w:ind w:left="284"/>
        <w:jc w:val="both"/>
        <w:rPr>
          <w:rFonts w:cs="Times New Roman"/>
          <w:szCs w:val="24"/>
        </w:rPr>
      </w:pPr>
      <w:r w:rsidRPr="008F4932">
        <w:rPr>
          <w:rFonts w:cs="Times New Roman"/>
          <w:szCs w:val="24"/>
        </w:rPr>
        <w:t>Przedmiotem zamówienia</w:t>
      </w:r>
      <w:r w:rsidR="00943F1F" w:rsidRPr="008F4932">
        <w:rPr>
          <w:rFonts w:cs="Times New Roman"/>
          <w:szCs w:val="24"/>
        </w:rPr>
        <w:t xml:space="preserve"> jest zaprojektowanie </w:t>
      </w:r>
      <w:r w:rsidR="009C5C95" w:rsidRPr="008F4932">
        <w:rPr>
          <w:rFonts w:cs="Times New Roman"/>
          <w:szCs w:val="24"/>
        </w:rPr>
        <w:t xml:space="preserve">(wykonanie prac projektowych) </w:t>
      </w:r>
      <w:r w:rsidR="00943F1F" w:rsidRPr="008F4932">
        <w:rPr>
          <w:rFonts w:cs="Times New Roman"/>
          <w:szCs w:val="24"/>
        </w:rPr>
        <w:t xml:space="preserve">oraz wykonanie robót budowlanych dla inwestycji </w:t>
      </w:r>
      <w:r w:rsidR="005A0F44">
        <w:rPr>
          <w:rFonts w:cs="Times New Roman"/>
          <w:szCs w:val="24"/>
        </w:rPr>
        <w:t xml:space="preserve">polegającej </w:t>
      </w:r>
      <w:r w:rsidR="005A0F44" w:rsidRPr="00C012EC">
        <w:rPr>
          <w:rFonts w:cs="Times New Roman"/>
          <w:szCs w:val="24"/>
        </w:rPr>
        <w:t xml:space="preserve">na </w:t>
      </w:r>
      <w:r w:rsidR="00B3718C">
        <w:rPr>
          <w:rFonts w:cs="Times New Roman"/>
          <w:szCs w:val="24"/>
        </w:rPr>
        <w:t xml:space="preserve">budowie </w:t>
      </w:r>
      <w:r w:rsidR="00E81A62">
        <w:rPr>
          <w:rFonts w:cs="Times New Roman"/>
          <w:szCs w:val="24"/>
        </w:rPr>
        <w:t>systemu SWIN oraz CCTV</w:t>
      </w:r>
      <w:r w:rsidR="00AC23A1">
        <w:rPr>
          <w:rFonts w:cs="Times New Roman"/>
          <w:szCs w:val="24"/>
        </w:rPr>
        <w:t xml:space="preserve">. Instalacje zasilania </w:t>
      </w:r>
      <w:r w:rsidR="00E81A62" w:rsidRPr="00E81A62">
        <w:rPr>
          <w:rFonts w:cs="Times New Roman"/>
          <w:szCs w:val="24"/>
        </w:rPr>
        <w:t xml:space="preserve">SWIN oraz CCTV </w:t>
      </w:r>
      <w:r w:rsidR="00AC23A1">
        <w:rPr>
          <w:rFonts w:cs="Times New Roman"/>
          <w:szCs w:val="24"/>
        </w:rPr>
        <w:t>należy traktować jako rozszerzenie zakresu instalacji elektrycznej określonej w projekcie.</w:t>
      </w:r>
    </w:p>
    <w:p w:rsidR="00860AC6" w:rsidRPr="008F4932" w:rsidRDefault="00943F1F" w:rsidP="002774F4">
      <w:pPr>
        <w:spacing w:after="0"/>
        <w:jc w:val="both"/>
        <w:rPr>
          <w:rFonts w:cs="Times New Roman"/>
          <w:szCs w:val="24"/>
        </w:rPr>
      </w:pPr>
      <w:r w:rsidRPr="008F4932">
        <w:rPr>
          <w:rFonts w:cs="Times New Roman"/>
          <w:szCs w:val="24"/>
        </w:rPr>
        <w:t xml:space="preserve">W ramach przedmiotowej inwestycji </w:t>
      </w:r>
      <w:r w:rsidR="00860AC6" w:rsidRPr="008F4932">
        <w:rPr>
          <w:rFonts w:cs="Times New Roman"/>
          <w:szCs w:val="24"/>
        </w:rPr>
        <w:t>zostaną zrealizowane następujące zadania:</w:t>
      </w:r>
    </w:p>
    <w:p w:rsidR="00B3718C" w:rsidRPr="00B3718C" w:rsidRDefault="00ED6510" w:rsidP="002774F4">
      <w:pPr>
        <w:numPr>
          <w:ilvl w:val="0"/>
          <w:numId w:val="12"/>
        </w:numPr>
        <w:spacing w:after="0"/>
        <w:jc w:val="both"/>
        <w:rPr>
          <w:rFonts w:cs="Times New Roman"/>
          <w:szCs w:val="24"/>
        </w:rPr>
      </w:pPr>
      <w:r>
        <w:rPr>
          <w:rFonts w:cs="Times New Roman"/>
          <w:szCs w:val="24"/>
        </w:rPr>
        <w:t>instalacja SSWIN</w:t>
      </w:r>
    </w:p>
    <w:p w:rsidR="001E1E97" w:rsidRDefault="00ED6510" w:rsidP="00B270FC">
      <w:pPr>
        <w:numPr>
          <w:ilvl w:val="0"/>
          <w:numId w:val="12"/>
        </w:numPr>
        <w:spacing w:after="0"/>
        <w:jc w:val="both"/>
        <w:rPr>
          <w:rFonts w:cs="Times New Roman"/>
          <w:szCs w:val="24"/>
        </w:rPr>
      </w:pPr>
      <w:r>
        <w:rPr>
          <w:rFonts w:cs="Times New Roman"/>
          <w:szCs w:val="24"/>
        </w:rPr>
        <w:t>instalacja CCTV</w:t>
      </w:r>
      <w:r w:rsidR="001E1E97">
        <w:rPr>
          <w:rFonts w:cs="Times New Roman"/>
          <w:szCs w:val="24"/>
        </w:rPr>
        <w:t>,</w:t>
      </w:r>
    </w:p>
    <w:p w:rsidR="001E1E97" w:rsidRDefault="00ED6510" w:rsidP="00B270FC">
      <w:pPr>
        <w:numPr>
          <w:ilvl w:val="0"/>
          <w:numId w:val="12"/>
        </w:numPr>
        <w:spacing w:after="0"/>
        <w:jc w:val="both"/>
        <w:rPr>
          <w:rFonts w:cs="Times New Roman"/>
          <w:szCs w:val="24"/>
        </w:rPr>
      </w:pPr>
      <w:r>
        <w:rPr>
          <w:rFonts w:cs="Times New Roman"/>
          <w:szCs w:val="24"/>
        </w:rPr>
        <w:t xml:space="preserve">instalacja </w:t>
      </w:r>
      <w:r w:rsidR="001E1E97">
        <w:rPr>
          <w:rFonts w:cs="Times New Roman"/>
          <w:szCs w:val="24"/>
        </w:rPr>
        <w:t xml:space="preserve">zasilania </w:t>
      </w:r>
      <w:r>
        <w:rPr>
          <w:rFonts w:cs="Times New Roman"/>
          <w:szCs w:val="24"/>
        </w:rPr>
        <w:t>urządzeń SSWIN</w:t>
      </w:r>
    </w:p>
    <w:p w:rsidR="001E1E97" w:rsidRDefault="00ED6510" w:rsidP="00B270FC">
      <w:pPr>
        <w:numPr>
          <w:ilvl w:val="0"/>
          <w:numId w:val="12"/>
        </w:numPr>
        <w:spacing w:after="0"/>
        <w:jc w:val="both"/>
        <w:rPr>
          <w:rFonts w:cs="Times New Roman"/>
          <w:szCs w:val="24"/>
        </w:rPr>
      </w:pPr>
      <w:r>
        <w:rPr>
          <w:rFonts w:cs="Times New Roman"/>
          <w:szCs w:val="24"/>
        </w:rPr>
        <w:t>instalacja zasilania urządzeń CCTV</w:t>
      </w:r>
    </w:p>
    <w:p w:rsidR="00943F1F" w:rsidRPr="008F4932" w:rsidRDefault="00860AC6" w:rsidP="001300D3">
      <w:pPr>
        <w:spacing w:after="0"/>
        <w:jc w:val="both"/>
        <w:rPr>
          <w:rFonts w:cs="Times New Roman"/>
          <w:szCs w:val="24"/>
        </w:rPr>
      </w:pPr>
      <w:r w:rsidRPr="008F4932">
        <w:rPr>
          <w:rFonts w:cs="Times New Roman"/>
          <w:szCs w:val="24"/>
        </w:rPr>
        <w:t>Podstawą wykonania ww. robót powinna być dokumentacja projektowa, którą Wykonawca sporządzi we własnym zakresie. Zakres prac projektowych powinien obejmować:</w:t>
      </w:r>
    </w:p>
    <w:p w:rsidR="00941D85" w:rsidRPr="008F4932" w:rsidRDefault="006B2A74" w:rsidP="00B270FC">
      <w:pPr>
        <w:numPr>
          <w:ilvl w:val="0"/>
          <w:numId w:val="5"/>
        </w:numPr>
        <w:tabs>
          <w:tab w:val="clear" w:pos="360"/>
        </w:tabs>
        <w:spacing w:after="0"/>
        <w:ind w:left="851"/>
        <w:jc w:val="both"/>
        <w:rPr>
          <w:rFonts w:cs="Times New Roman"/>
          <w:color w:val="0070C0"/>
          <w:szCs w:val="24"/>
        </w:rPr>
      </w:pPr>
      <w:r w:rsidRPr="008F4932">
        <w:rPr>
          <w:rFonts w:cs="Times New Roman"/>
          <w:szCs w:val="24"/>
        </w:rPr>
        <w:t>projekt budowlany</w:t>
      </w:r>
      <w:r w:rsidR="00941D85" w:rsidRPr="008F4932">
        <w:rPr>
          <w:rFonts w:cs="Times New Roman"/>
          <w:szCs w:val="24"/>
        </w:rPr>
        <w:t xml:space="preserve"> wykonany zgodnie z </w:t>
      </w:r>
      <w:r w:rsidR="0064625C" w:rsidRPr="0064625C">
        <w:rPr>
          <w:rFonts w:cs="Times New Roman"/>
          <w:szCs w:val="24"/>
        </w:rPr>
        <w:t>Rozporządzenie Ministra Transportu, Budownictwa i Gospodarki Morskiej z dnia 25 kwietnia 2012 r. w sprawie szczegółowego zakresu i formy projektu budowlaneg</w:t>
      </w:r>
      <w:r w:rsidR="0064625C">
        <w:rPr>
          <w:rFonts w:cs="Times New Roman"/>
          <w:szCs w:val="24"/>
        </w:rPr>
        <w:t>o</w:t>
      </w:r>
      <w:r w:rsidR="00941D85" w:rsidRPr="008F4932">
        <w:rPr>
          <w:rFonts w:cs="Times New Roman"/>
          <w:szCs w:val="24"/>
        </w:rPr>
        <w:t>(</w:t>
      </w:r>
      <w:r w:rsidR="00BF4A17" w:rsidRPr="00BF4A17">
        <w:rPr>
          <w:rFonts w:cs="Times New Roman"/>
          <w:szCs w:val="24"/>
        </w:rPr>
        <w:t>Dz. U. z 2012 r. poz.462</w:t>
      </w:r>
      <w:r w:rsidR="0064625C">
        <w:rPr>
          <w:rFonts w:cs="Times New Roman"/>
          <w:szCs w:val="24"/>
        </w:rPr>
        <w:t>)</w:t>
      </w:r>
    </w:p>
    <w:p w:rsidR="00941D85" w:rsidRDefault="007B54C6" w:rsidP="00B270FC">
      <w:pPr>
        <w:numPr>
          <w:ilvl w:val="0"/>
          <w:numId w:val="5"/>
        </w:numPr>
        <w:tabs>
          <w:tab w:val="clear" w:pos="360"/>
          <w:tab w:val="num" w:pos="851"/>
        </w:tabs>
        <w:spacing w:after="0"/>
        <w:ind w:left="851"/>
        <w:jc w:val="both"/>
        <w:rPr>
          <w:rFonts w:cs="Times New Roman"/>
          <w:szCs w:val="24"/>
        </w:rPr>
      </w:pPr>
      <w:r w:rsidRPr="008F4932">
        <w:rPr>
          <w:rFonts w:cs="Times New Roman"/>
          <w:szCs w:val="24"/>
        </w:rPr>
        <w:t>p</w:t>
      </w:r>
      <w:r w:rsidR="00941D85" w:rsidRPr="008F4932">
        <w:rPr>
          <w:rFonts w:cs="Times New Roman"/>
          <w:szCs w:val="24"/>
        </w:rPr>
        <w:t>rojekty wykonawcze wykonan</w:t>
      </w:r>
      <w:r w:rsidR="001300D3">
        <w:rPr>
          <w:rFonts w:cs="Times New Roman"/>
          <w:szCs w:val="24"/>
        </w:rPr>
        <w:t>e</w:t>
      </w:r>
      <w:r w:rsidR="00941D85" w:rsidRPr="008F4932">
        <w:rPr>
          <w:rFonts w:cs="Times New Roman"/>
          <w:szCs w:val="24"/>
        </w:rPr>
        <w:t xml:space="preserve"> zgodnie z Rozporządzeniem Ministra Infrastruktury </w:t>
      </w:r>
      <w:r w:rsidR="0084056E">
        <w:rPr>
          <w:rFonts w:cs="Times New Roman"/>
          <w:szCs w:val="24"/>
        </w:rPr>
        <w:br/>
      </w:r>
      <w:r w:rsidR="00941D85" w:rsidRPr="008F4932">
        <w:rPr>
          <w:rFonts w:cs="Times New Roman"/>
          <w:szCs w:val="24"/>
        </w:rPr>
        <w:t xml:space="preserve">z dnia 02 września 2004 r. w sprawie  szczegółowego zakresu i formy dokumentacji projektowej, specyfikacji technicznych wykonania i odbioru robót budowlanych oraz programu </w:t>
      </w:r>
      <w:proofErr w:type="spellStart"/>
      <w:r w:rsidR="00941D85" w:rsidRPr="008F4932">
        <w:rPr>
          <w:rFonts w:cs="Times New Roman"/>
          <w:szCs w:val="24"/>
        </w:rPr>
        <w:t>funkcjonalno</w:t>
      </w:r>
      <w:proofErr w:type="spellEnd"/>
      <w:r w:rsidR="00941D85" w:rsidRPr="008F4932">
        <w:rPr>
          <w:rFonts w:cs="Times New Roman"/>
          <w:szCs w:val="24"/>
        </w:rPr>
        <w:t xml:space="preserve">  – użytkowego (Dz. U. z 20</w:t>
      </w:r>
      <w:r w:rsidR="00062310">
        <w:rPr>
          <w:rFonts w:cs="Times New Roman"/>
          <w:szCs w:val="24"/>
        </w:rPr>
        <w:t>1</w:t>
      </w:r>
      <w:r w:rsidR="004F599A">
        <w:rPr>
          <w:rFonts w:cs="Times New Roman"/>
          <w:szCs w:val="24"/>
        </w:rPr>
        <w:t>3</w:t>
      </w:r>
      <w:r w:rsidR="00941D85" w:rsidRPr="008F4932">
        <w:rPr>
          <w:rFonts w:cs="Times New Roman"/>
          <w:szCs w:val="24"/>
        </w:rPr>
        <w:t xml:space="preserve"> r. </w:t>
      </w:r>
      <w:r w:rsidR="00062310">
        <w:rPr>
          <w:rFonts w:cs="Times New Roman"/>
          <w:szCs w:val="24"/>
        </w:rPr>
        <w:t>poz.</w:t>
      </w:r>
      <w:r w:rsidR="004F599A">
        <w:rPr>
          <w:rFonts w:cs="Times New Roman"/>
          <w:szCs w:val="24"/>
        </w:rPr>
        <w:t>1129</w:t>
      </w:r>
      <w:r w:rsidR="00941D85" w:rsidRPr="008F4932">
        <w:rPr>
          <w:rFonts w:cs="Times New Roman"/>
          <w:szCs w:val="24"/>
        </w:rPr>
        <w:t>).</w:t>
      </w:r>
    </w:p>
    <w:p w:rsidR="00A15480" w:rsidRPr="00A15480" w:rsidRDefault="00A15480" w:rsidP="00B270FC">
      <w:pPr>
        <w:numPr>
          <w:ilvl w:val="0"/>
          <w:numId w:val="5"/>
        </w:numPr>
        <w:tabs>
          <w:tab w:val="clear" w:pos="360"/>
          <w:tab w:val="num" w:pos="851"/>
        </w:tabs>
        <w:spacing w:after="0"/>
        <w:ind w:left="851"/>
        <w:jc w:val="both"/>
        <w:rPr>
          <w:rFonts w:cs="Times New Roman"/>
          <w:szCs w:val="24"/>
        </w:rPr>
      </w:pPr>
      <w:r w:rsidRPr="00A15480">
        <w:rPr>
          <w:rFonts w:cs="Times New Roman"/>
          <w:szCs w:val="24"/>
        </w:rPr>
        <w:t>Specyfikacje Techniczne Wykonania i Odbioru Robót</w:t>
      </w:r>
      <w:r w:rsidR="00B3718C">
        <w:rPr>
          <w:rFonts w:cs="Times New Roman"/>
          <w:szCs w:val="24"/>
        </w:rPr>
        <w:t xml:space="preserve"> </w:t>
      </w:r>
      <w:r w:rsidRPr="00A15480">
        <w:rPr>
          <w:rFonts w:cs="Times New Roman"/>
          <w:szCs w:val="24"/>
        </w:rPr>
        <w:t xml:space="preserve">wykonane zgodnie </w:t>
      </w:r>
      <w:r w:rsidR="0084056E">
        <w:rPr>
          <w:rFonts w:cs="Times New Roman"/>
          <w:szCs w:val="24"/>
        </w:rPr>
        <w:br/>
      </w:r>
      <w:r w:rsidRPr="00A15480">
        <w:rPr>
          <w:rFonts w:cs="Times New Roman"/>
          <w:szCs w:val="24"/>
        </w:rPr>
        <w:t xml:space="preserve">z Rozporządzeniem Ministra Infrastruktury z dnia 02 września 2004 r. w sprawie  szczegółowego zakresu i formy dokumentacji projektowej, specyfikacji technicznych wykonania i odbioru robót budowlanych oraz programu </w:t>
      </w:r>
      <w:proofErr w:type="spellStart"/>
      <w:r w:rsidRPr="00A15480">
        <w:rPr>
          <w:rFonts w:cs="Times New Roman"/>
          <w:szCs w:val="24"/>
        </w:rPr>
        <w:t>funkcjonalno</w:t>
      </w:r>
      <w:proofErr w:type="spellEnd"/>
      <w:r w:rsidRPr="00A15480">
        <w:rPr>
          <w:rFonts w:cs="Times New Roman"/>
          <w:szCs w:val="24"/>
        </w:rPr>
        <w:t xml:space="preserve">  – użytkowego (Dz. U. z 2013 r. poz.1129).</w:t>
      </w:r>
    </w:p>
    <w:p w:rsidR="00941D85" w:rsidRDefault="007B54C6" w:rsidP="00B270FC">
      <w:pPr>
        <w:numPr>
          <w:ilvl w:val="0"/>
          <w:numId w:val="5"/>
        </w:numPr>
        <w:tabs>
          <w:tab w:val="clear" w:pos="360"/>
          <w:tab w:val="num" w:pos="851"/>
        </w:tabs>
        <w:spacing w:after="0"/>
        <w:ind w:left="851"/>
        <w:jc w:val="both"/>
        <w:rPr>
          <w:rFonts w:cs="Times New Roman"/>
          <w:szCs w:val="24"/>
        </w:rPr>
      </w:pPr>
      <w:r w:rsidRPr="008F4932">
        <w:rPr>
          <w:rFonts w:cs="Times New Roman"/>
          <w:szCs w:val="24"/>
        </w:rPr>
        <w:t>k</w:t>
      </w:r>
      <w:r w:rsidR="00941D85" w:rsidRPr="008F4932">
        <w:rPr>
          <w:rFonts w:cs="Times New Roman"/>
          <w:szCs w:val="24"/>
        </w:rPr>
        <w:t xml:space="preserve">osztorysy inwestorskie opracowane zgodnie z Rozporządzeniem Ministra Infrastruktury z dnia 18 maja 2004 r. w sprawie określenia metod i podstaw sporządzania kosztorysu </w:t>
      </w:r>
      <w:r w:rsidR="00941D85" w:rsidRPr="008F4932">
        <w:rPr>
          <w:rFonts w:cs="Times New Roman"/>
          <w:szCs w:val="24"/>
        </w:rPr>
        <w:lastRenderedPageBreak/>
        <w:t>inwestorskiego, obliczania planowanych kosztów prac projektowych oraz planowanych kosztów robót budowlanych określonych  w programie użytkowym   / Dz. U. z 2004 r. Nr 130, poz. 1389/.</w:t>
      </w:r>
    </w:p>
    <w:p w:rsidR="007F4189" w:rsidRPr="008F4932" w:rsidRDefault="00612569" w:rsidP="003C49C3">
      <w:pPr>
        <w:pStyle w:val="Nagwek3"/>
        <w:numPr>
          <w:ilvl w:val="1"/>
          <w:numId w:val="1"/>
        </w:numPr>
        <w:spacing w:before="120"/>
        <w:ind w:left="425" w:hanging="357"/>
        <w:rPr>
          <w:rFonts w:ascii="Times New Roman" w:hAnsi="Times New Roman" w:cs="Times New Roman"/>
          <w:color w:val="auto"/>
          <w:szCs w:val="24"/>
        </w:rPr>
      </w:pPr>
      <w:bookmarkStart w:id="4" w:name="_Toc529264043"/>
      <w:r w:rsidRPr="008F4932">
        <w:rPr>
          <w:rFonts w:ascii="Times New Roman" w:hAnsi="Times New Roman" w:cs="Times New Roman"/>
          <w:color w:val="auto"/>
          <w:szCs w:val="24"/>
        </w:rPr>
        <w:t>CHARAKTERYSTYCZNE PARAMETRY OKREŚLAJĄCE WIELKOŚĆ ROBÓT</w:t>
      </w:r>
      <w:bookmarkEnd w:id="4"/>
    </w:p>
    <w:p w:rsidR="00865696" w:rsidRPr="00865696" w:rsidRDefault="009162D5" w:rsidP="00865696">
      <w:pPr>
        <w:pStyle w:val="Akapitzlist"/>
        <w:spacing w:after="0"/>
        <w:ind w:left="142"/>
        <w:rPr>
          <w:rFonts w:cs="Times New Roman"/>
          <w:szCs w:val="24"/>
          <w:lang w:bidi="pl-PL"/>
        </w:rPr>
      </w:pPr>
      <w:r>
        <w:rPr>
          <w:rFonts w:cs="Times New Roman"/>
          <w:szCs w:val="24"/>
        </w:rPr>
        <w:t xml:space="preserve">   </w:t>
      </w:r>
      <w:r w:rsidR="00865696" w:rsidRPr="00865696">
        <w:rPr>
          <w:rFonts w:cs="Times New Roman"/>
          <w:szCs w:val="24"/>
          <w:lang w:bidi="pl-PL"/>
        </w:rPr>
        <w:t>W skład opracowania wchodzą następujące instalacje:</w:t>
      </w:r>
    </w:p>
    <w:p w:rsidR="00ED6510" w:rsidRDefault="00ED6510" w:rsidP="00ED6510">
      <w:pPr>
        <w:pStyle w:val="Akapitzlist"/>
        <w:numPr>
          <w:ilvl w:val="0"/>
          <w:numId w:val="13"/>
        </w:numPr>
        <w:rPr>
          <w:rFonts w:cs="Times New Roman"/>
          <w:szCs w:val="24"/>
        </w:rPr>
      </w:pPr>
      <w:r w:rsidRPr="00ED6510">
        <w:rPr>
          <w:rFonts w:cs="Times New Roman"/>
          <w:szCs w:val="24"/>
        </w:rPr>
        <w:t>instalacja SSWIN</w:t>
      </w:r>
    </w:p>
    <w:p w:rsidR="00ED6510" w:rsidRDefault="00ED6510" w:rsidP="00ED6510">
      <w:pPr>
        <w:pStyle w:val="Akapitzlist"/>
        <w:numPr>
          <w:ilvl w:val="0"/>
          <w:numId w:val="27"/>
        </w:numPr>
        <w:rPr>
          <w:rFonts w:cs="Times New Roman"/>
          <w:szCs w:val="24"/>
        </w:rPr>
      </w:pPr>
      <w:r>
        <w:rPr>
          <w:rFonts w:cs="Times New Roman"/>
          <w:szCs w:val="24"/>
        </w:rPr>
        <w:t>czujki podczerwieni IR</w:t>
      </w:r>
    </w:p>
    <w:p w:rsidR="00ED6510" w:rsidRDefault="00ED6510" w:rsidP="00ED6510">
      <w:pPr>
        <w:pStyle w:val="Akapitzlist"/>
        <w:numPr>
          <w:ilvl w:val="0"/>
          <w:numId w:val="27"/>
        </w:numPr>
        <w:rPr>
          <w:rFonts w:cs="Times New Roman"/>
          <w:szCs w:val="24"/>
        </w:rPr>
      </w:pPr>
      <w:r>
        <w:rPr>
          <w:rFonts w:cs="Times New Roman"/>
          <w:szCs w:val="24"/>
        </w:rPr>
        <w:t>centrala</w:t>
      </w:r>
    </w:p>
    <w:p w:rsidR="00ED6510" w:rsidRDefault="00ED6510" w:rsidP="00ED6510">
      <w:pPr>
        <w:pStyle w:val="Akapitzlist"/>
        <w:numPr>
          <w:ilvl w:val="0"/>
          <w:numId w:val="27"/>
        </w:numPr>
        <w:rPr>
          <w:rFonts w:cs="Times New Roman"/>
          <w:szCs w:val="24"/>
        </w:rPr>
      </w:pPr>
      <w:r>
        <w:rPr>
          <w:rFonts w:cs="Times New Roman"/>
          <w:szCs w:val="24"/>
        </w:rPr>
        <w:t>szyfrator</w:t>
      </w:r>
    </w:p>
    <w:p w:rsidR="00ED6510" w:rsidRDefault="00ED6510" w:rsidP="00ED6510">
      <w:pPr>
        <w:pStyle w:val="Akapitzlist"/>
        <w:numPr>
          <w:ilvl w:val="0"/>
          <w:numId w:val="27"/>
        </w:numPr>
        <w:rPr>
          <w:rFonts w:cs="Times New Roman"/>
          <w:szCs w:val="24"/>
        </w:rPr>
      </w:pPr>
      <w:r>
        <w:rPr>
          <w:rFonts w:cs="Times New Roman"/>
          <w:szCs w:val="24"/>
        </w:rPr>
        <w:t>okablowanie</w:t>
      </w:r>
    </w:p>
    <w:p w:rsidR="00ED6510" w:rsidRPr="00ED6510" w:rsidRDefault="00ED6510" w:rsidP="00ED6510">
      <w:pPr>
        <w:pStyle w:val="Akapitzlist"/>
        <w:numPr>
          <w:ilvl w:val="0"/>
          <w:numId w:val="27"/>
        </w:numPr>
        <w:rPr>
          <w:rFonts w:cs="Times New Roman"/>
          <w:szCs w:val="24"/>
        </w:rPr>
      </w:pPr>
      <w:r>
        <w:rPr>
          <w:rFonts w:cs="Times New Roman"/>
          <w:szCs w:val="24"/>
        </w:rPr>
        <w:t>zasilanie</w:t>
      </w:r>
    </w:p>
    <w:p w:rsidR="00ED6510" w:rsidRPr="00ED6510" w:rsidRDefault="00ED6510" w:rsidP="00ED6510">
      <w:pPr>
        <w:pStyle w:val="Akapitzlist"/>
        <w:numPr>
          <w:ilvl w:val="0"/>
          <w:numId w:val="13"/>
        </w:numPr>
        <w:rPr>
          <w:rFonts w:cs="Times New Roman"/>
          <w:szCs w:val="24"/>
        </w:rPr>
      </w:pPr>
      <w:r w:rsidRPr="00ED6510">
        <w:rPr>
          <w:rFonts w:cs="Times New Roman"/>
          <w:szCs w:val="24"/>
        </w:rPr>
        <w:t>instalacja CCTV,</w:t>
      </w:r>
    </w:p>
    <w:p w:rsidR="00ED6510" w:rsidRDefault="00ED6510" w:rsidP="00ED6510">
      <w:pPr>
        <w:pStyle w:val="Akapitzlist"/>
        <w:numPr>
          <w:ilvl w:val="0"/>
          <w:numId w:val="28"/>
        </w:numPr>
        <w:rPr>
          <w:rFonts w:cs="Times New Roman"/>
          <w:szCs w:val="24"/>
        </w:rPr>
      </w:pPr>
      <w:r>
        <w:rPr>
          <w:rFonts w:cs="Times New Roman"/>
          <w:szCs w:val="24"/>
        </w:rPr>
        <w:t xml:space="preserve">kamery zewnętrzne – </w:t>
      </w:r>
      <w:r w:rsidR="00D47436">
        <w:rPr>
          <w:rFonts w:cs="Times New Roman"/>
          <w:szCs w:val="24"/>
        </w:rPr>
        <w:t>3</w:t>
      </w:r>
      <w:r>
        <w:rPr>
          <w:rFonts w:cs="Times New Roman"/>
          <w:szCs w:val="24"/>
        </w:rPr>
        <w:t xml:space="preserve"> szt</w:t>
      </w:r>
      <w:r w:rsidR="00D47436">
        <w:rPr>
          <w:rFonts w:cs="Times New Roman"/>
          <w:szCs w:val="24"/>
        </w:rPr>
        <w:t>.</w:t>
      </w:r>
    </w:p>
    <w:p w:rsidR="00ED6510" w:rsidRPr="00865696" w:rsidRDefault="00ED6510" w:rsidP="00ED6510">
      <w:pPr>
        <w:pStyle w:val="Akapitzlist"/>
        <w:numPr>
          <w:ilvl w:val="0"/>
          <w:numId w:val="28"/>
        </w:numPr>
        <w:rPr>
          <w:rFonts w:cs="Times New Roman"/>
          <w:szCs w:val="24"/>
        </w:rPr>
      </w:pPr>
      <w:r>
        <w:rPr>
          <w:rFonts w:cs="Times New Roman"/>
          <w:szCs w:val="24"/>
        </w:rPr>
        <w:t xml:space="preserve">kamery wewnętrzne </w:t>
      </w:r>
      <w:r w:rsidR="00626DCC">
        <w:rPr>
          <w:rFonts w:cs="Times New Roman"/>
          <w:szCs w:val="24"/>
        </w:rPr>
        <w:t xml:space="preserve"> </w:t>
      </w:r>
      <w:r w:rsidR="00626DCC" w:rsidRPr="00626DCC">
        <w:rPr>
          <w:rFonts w:cs="Times New Roman"/>
          <w:szCs w:val="24"/>
        </w:rPr>
        <w:t>–</w:t>
      </w:r>
      <w:r w:rsidR="00626DCC">
        <w:rPr>
          <w:rFonts w:cs="Times New Roman"/>
          <w:szCs w:val="24"/>
        </w:rPr>
        <w:t xml:space="preserve"> 2</w:t>
      </w:r>
      <w:r>
        <w:rPr>
          <w:rFonts w:cs="Times New Roman"/>
          <w:szCs w:val="24"/>
        </w:rPr>
        <w:t xml:space="preserve"> szt.</w:t>
      </w:r>
    </w:p>
    <w:p w:rsidR="007F4189" w:rsidRPr="008F4932" w:rsidRDefault="007F4189" w:rsidP="003C49C3">
      <w:pPr>
        <w:pStyle w:val="Nagwek3"/>
        <w:numPr>
          <w:ilvl w:val="1"/>
          <w:numId w:val="1"/>
        </w:numPr>
        <w:ind w:left="426"/>
        <w:rPr>
          <w:rFonts w:ascii="Times New Roman" w:hAnsi="Times New Roman" w:cs="Times New Roman"/>
          <w:color w:val="auto"/>
          <w:szCs w:val="24"/>
        </w:rPr>
      </w:pPr>
      <w:bookmarkStart w:id="5" w:name="_Toc529264044"/>
      <w:r w:rsidRPr="008F4932">
        <w:rPr>
          <w:rFonts w:ascii="Times New Roman" w:hAnsi="Times New Roman" w:cs="Times New Roman"/>
          <w:color w:val="auto"/>
          <w:szCs w:val="24"/>
        </w:rPr>
        <w:t>AKTUALNE UWARUNKOWANIA WYKONANIA PRZEDMIOTU ZMÓWIENIA</w:t>
      </w:r>
      <w:bookmarkEnd w:id="5"/>
    </w:p>
    <w:p w:rsidR="00000236" w:rsidRPr="00000236" w:rsidRDefault="00ED6510" w:rsidP="00000236">
      <w:pPr>
        <w:numPr>
          <w:ilvl w:val="3"/>
          <w:numId w:val="1"/>
        </w:numPr>
        <w:spacing w:after="0" w:line="240" w:lineRule="auto"/>
        <w:ind w:hanging="371"/>
        <w:jc w:val="both"/>
        <w:rPr>
          <w:rFonts w:cs="Times New Roman"/>
          <w:bCs/>
          <w:szCs w:val="24"/>
        </w:rPr>
      </w:pPr>
      <w:r w:rsidRPr="00ED6510">
        <w:rPr>
          <w:rFonts w:cs="Times New Roman"/>
          <w:bCs/>
          <w:szCs w:val="24"/>
          <w:lang w:bidi="pl-PL"/>
        </w:rPr>
        <w:t>Wykonawca ma obowiązek wykonać instalację okablowania zgodnie z wymaganiami norm obowiązujących w czasie realizacji zadania</w:t>
      </w:r>
    </w:p>
    <w:p w:rsidR="00000236" w:rsidRPr="008809B8" w:rsidRDefault="00000236" w:rsidP="00000236">
      <w:pPr>
        <w:spacing w:after="0" w:line="240" w:lineRule="auto"/>
        <w:ind w:left="993"/>
        <w:jc w:val="both"/>
        <w:rPr>
          <w:rFonts w:cs="Times New Roman"/>
          <w:b/>
          <w:bCs/>
          <w:szCs w:val="24"/>
        </w:rPr>
      </w:pPr>
    </w:p>
    <w:p w:rsidR="008546DE" w:rsidRPr="00ED6510" w:rsidRDefault="008546DE" w:rsidP="00ED6510">
      <w:pPr>
        <w:pStyle w:val="Akapitzlist"/>
        <w:numPr>
          <w:ilvl w:val="2"/>
          <w:numId w:val="29"/>
        </w:numPr>
        <w:spacing w:after="0" w:line="240" w:lineRule="auto"/>
        <w:ind w:left="709"/>
        <w:jc w:val="both"/>
        <w:rPr>
          <w:rFonts w:cs="Times New Roman"/>
          <w:b/>
          <w:bCs/>
          <w:szCs w:val="24"/>
        </w:rPr>
      </w:pPr>
      <w:r w:rsidRPr="00ED6510">
        <w:rPr>
          <w:rFonts w:cs="Times New Roman"/>
          <w:b/>
          <w:bCs/>
          <w:szCs w:val="24"/>
        </w:rPr>
        <w:t>Wymagania Zamawiającego dotyczące akceptacji propozycji rozwiązań projektowych, które zostaną zawarte w koncepcji, projekcie budowlanym oraz rysunkach kierowanych do realizacji.</w:t>
      </w:r>
    </w:p>
    <w:p w:rsidR="00ED6510" w:rsidRDefault="00116A3C" w:rsidP="00DF1C47">
      <w:pPr>
        <w:spacing w:after="0"/>
        <w:ind w:left="709"/>
        <w:jc w:val="both"/>
        <w:rPr>
          <w:rFonts w:cs="Times New Roman"/>
          <w:szCs w:val="24"/>
        </w:rPr>
      </w:pPr>
      <w:r>
        <w:rPr>
          <w:rFonts w:cs="Times New Roman"/>
          <w:szCs w:val="24"/>
        </w:rPr>
        <w:t xml:space="preserve">1.2.2.1 </w:t>
      </w:r>
      <w:r w:rsidR="008546DE" w:rsidRPr="008F4932">
        <w:rPr>
          <w:rFonts w:cs="Times New Roman"/>
          <w:szCs w:val="24"/>
        </w:rPr>
        <w:t xml:space="preserve">Wykonawca w ramach umowy powinien wykonać wszelkie prace projektowe </w:t>
      </w:r>
      <w:r w:rsidR="008546DE" w:rsidRPr="008F4932">
        <w:rPr>
          <w:rFonts w:cs="Times New Roman"/>
          <w:szCs w:val="24"/>
        </w:rPr>
        <w:br/>
        <w:t xml:space="preserve">i opracowania niezbędne do uzyskania wszystkich koniecznych decyzji administracyjnych mających na celu wykonanie przedmiotu zamówienia. </w:t>
      </w:r>
    </w:p>
    <w:p w:rsidR="008546DE" w:rsidRPr="008F4932" w:rsidRDefault="00116A3C" w:rsidP="00DF1C47">
      <w:pPr>
        <w:spacing w:after="0"/>
        <w:ind w:left="709"/>
        <w:jc w:val="both"/>
        <w:rPr>
          <w:rFonts w:cs="Times New Roman"/>
          <w:szCs w:val="24"/>
        </w:rPr>
      </w:pPr>
      <w:r>
        <w:rPr>
          <w:rFonts w:cs="Times New Roman"/>
          <w:szCs w:val="24"/>
        </w:rPr>
        <w:t xml:space="preserve">1.2.2.3 </w:t>
      </w:r>
      <w:r w:rsidR="008546DE" w:rsidRPr="008F4932">
        <w:rPr>
          <w:rFonts w:cs="Times New Roman"/>
          <w:szCs w:val="24"/>
        </w:rPr>
        <w:t>Na dokumentacje techniczne i inne opracowania składają się:</w:t>
      </w:r>
    </w:p>
    <w:p w:rsidR="00FF5E8D" w:rsidRDefault="001E49C7" w:rsidP="00B270FC">
      <w:pPr>
        <w:pStyle w:val="Tekstpodstawowywcity"/>
        <w:numPr>
          <w:ilvl w:val="0"/>
          <w:numId w:val="6"/>
        </w:numPr>
        <w:tabs>
          <w:tab w:val="left" w:pos="709"/>
        </w:tabs>
        <w:spacing w:after="0" w:line="240" w:lineRule="auto"/>
        <w:ind w:left="1560"/>
        <w:jc w:val="both"/>
        <w:rPr>
          <w:rFonts w:cs="Times New Roman"/>
          <w:szCs w:val="24"/>
        </w:rPr>
      </w:pPr>
      <w:r>
        <w:rPr>
          <w:rFonts w:cs="Times New Roman"/>
          <w:szCs w:val="24"/>
        </w:rPr>
        <w:t>koncepcja</w:t>
      </w:r>
      <w:r w:rsidR="008546DE" w:rsidRPr="008F4932">
        <w:rPr>
          <w:rFonts w:cs="Times New Roman"/>
          <w:szCs w:val="24"/>
        </w:rPr>
        <w:t xml:space="preserve"> programowo-przestrzenne spełniające warunki programu funkcjonalno-użytkowego</w:t>
      </w:r>
      <w:r w:rsidR="007A7AE1" w:rsidRPr="008F4932">
        <w:rPr>
          <w:rFonts w:cs="Times New Roman"/>
          <w:szCs w:val="24"/>
        </w:rPr>
        <w:t>. Koncepcja winna zawierać rysunki</w:t>
      </w:r>
      <w:r w:rsidR="00F114C0">
        <w:rPr>
          <w:rFonts w:cs="Times New Roman"/>
          <w:szCs w:val="24"/>
        </w:rPr>
        <w:t>,</w:t>
      </w:r>
      <w:r w:rsidR="00000236">
        <w:rPr>
          <w:rFonts w:cs="Times New Roman"/>
          <w:szCs w:val="24"/>
        </w:rPr>
        <w:t xml:space="preserve"> </w:t>
      </w:r>
      <w:r w:rsidR="00F114C0">
        <w:rPr>
          <w:rFonts w:cs="Times New Roman"/>
          <w:szCs w:val="24"/>
        </w:rPr>
        <w:t>opis</w:t>
      </w:r>
      <w:r w:rsidR="007A7AE1" w:rsidRPr="008F4932">
        <w:rPr>
          <w:rFonts w:cs="Times New Roman"/>
          <w:szCs w:val="24"/>
        </w:rPr>
        <w:t xml:space="preserve"> technicznym, technologicznym i materiałowy</w:t>
      </w:r>
      <w:r w:rsidR="00F114C0">
        <w:rPr>
          <w:rFonts w:cs="Times New Roman"/>
          <w:szCs w:val="24"/>
        </w:rPr>
        <w:t xml:space="preserve">m planowanych robót budowlanych, </w:t>
      </w:r>
      <w:r w:rsidR="007A7AE1" w:rsidRPr="008F4932">
        <w:rPr>
          <w:rFonts w:cs="Times New Roman"/>
          <w:szCs w:val="24"/>
        </w:rPr>
        <w:t>umożliwiających weryfikacje pod kątem zgodności z PFU i SIWZ,</w:t>
      </w:r>
    </w:p>
    <w:p w:rsidR="00FF5E8D" w:rsidRDefault="008546DE" w:rsidP="00B270FC">
      <w:pPr>
        <w:pStyle w:val="Tekstpodstawowywcity"/>
        <w:numPr>
          <w:ilvl w:val="0"/>
          <w:numId w:val="6"/>
        </w:numPr>
        <w:tabs>
          <w:tab w:val="left" w:pos="709"/>
        </w:tabs>
        <w:spacing w:after="0" w:line="240" w:lineRule="auto"/>
        <w:ind w:left="1560"/>
        <w:jc w:val="both"/>
        <w:rPr>
          <w:rFonts w:cs="Times New Roman"/>
          <w:szCs w:val="24"/>
        </w:rPr>
      </w:pPr>
      <w:r w:rsidRPr="00FF5E8D">
        <w:rPr>
          <w:rFonts w:cs="Times New Roman"/>
          <w:szCs w:val="24"/>
        </w:rPr>
        <w:t>projekt budowlany</w:t>
      </w:r>
      <w:r w:rsidR="00F57A74">
        <w:rPr>
          <w:rFonts w:cs="Times New Roman"/>
          <w:szCs w:val="24"/>
        </w:rPr>
        <w:t xml:space="preserve"> – 4 egz. </w:t>
      </w:r>
    </w:p>
    <w:p w:rsidR="003A1B87" w:rsidRDefault="003A1B87" w:rsidP="00B270FC">
      <w:pPr>
        <w:pStyle w:val="Tekstpodstawowywcity"/>
        <w:numPr>
          <w:ilvl w:val="0"/>
          <w:numId w:val="6"/>
        </w:numPr>
        <w:tabs>
          <w:tab w:val="left" w:pos="709"/>
        </w:tabs>
        <w:spacing w:after="0" w:line="240" w:lineRule="auto"/>
        <w:ind w:left="1560"/>
        <w:jc w:val="both"/>
        <w:rPr>
          <w:rFonts w:cs="Times New Roman"/>
          <w:szCs w:val="24"/>
        </w:rPr>
      </w:pPr>
      <w:r>
        <w:rPr>
          <w:rFonts w:cs="Times New Roman"/>
          <w:szCs w:val="24"/>
        </w:rPr>
        <w:t>uzyskanie wszelkich warunków realizacji inwestycji od gestorów sieci</w:t>
      </w:r>
    </w:p>
    <w:p w:rsidR="003A1B87" w:rsidRPr="00FF5E8D" w:rsidRDefault="003A1B87" w:rsidP="00B270FC">
      <w:pPr>
        <w:pStyle w:val="Tekstpodstawowywcity"/>
        <w:numPr>
          <w:ilvl w:val="0"/>
          <w:numId w:val="6"/>
        </w:numPr>
        <w:tabs>
          <w:tab w:val="left" w:pos="709"/>
        </w:tabs>
        <w:spacing w:after="0" w:line="240" w:lineRule="auto"/>
        <w:ind w:left="1560"/>
        <w:jc w:val="both"/>
        <w:rPr>
          <w:rFonts w:cs="Times New Roman"/>
          <w:szCs w:val="24"/>
        </w:rPr>
      </w:pPr>
      <w:r>
        <w:rPr>
          <w:rFonts w:cs="Times New Roman"/>
          <w:szCs w:val="24"/>
        </w:rPr>
        <w:t>uzyskanie wszelkich decyzji administracyjnych niezbędnych do realizacji inwestycji,</w:t>
      </w:r>
    </w:p>
    <w:p w:rsidR="008546DE" w:rsidRDefault="008546DE" w:rsidP="00DF1C47">
      <w:pPr>
        <w:spacing w:after="0"/>
        <w:ind w:left="709"/>
        <w:jc w:val="both"/>
        <w:rPr>
          <w:rFonts w:cs="Times New Roman"/>
          <w:szCs w:val="24"/>
        </w:rPr>
      </w:pPr>
      <w:r w:rsidRPr="008F4932">
        <w:rPr>
          <w:rFonts w:cs="Times New Roman"/>
          <w:szCs w:val="24"/>
        </w:rPr>
        <w:t xml:space="preserve">Zamawiający będzie wydawał akceptację poszczególnych opracowań w terminie </w:t>
      </w:r>
      <w:r w:rsidR="00913065">
        <w:rPr>
          <w:rFonts w:cs="Times New Roman"/>
          <w:szCs w:val="24"/>
        </w:rPr>
        <w:t xml:space="preserve">do </w:t>
      </w:r>
      <w:r w:rsidR="00361BB0" w:rsidRPr="008F4932">
        <w:rPr>
          <w:rFonts w:cs="Times New Roman"/>
          <w:szCs w:val="24"/>
        </w:rPr>
        <w:t>10</w:t>
      </w:r>
      <w:r w:rsidRPr="008F4932">
        <w:rPr>
          <w:rFonts w:cs="Times New Roman"/>
          <w:szCs w:val="24"/>
        </w:rPr>
        <w:t xml:space="preserve"> dni roboczych od dnia ich przekazania do siedziby Zamawiającego.</w:t>
      </w:r>
      <w:r w:rsidR="00000236">
        <w:rPr>
          <w:rFonts w:cs="Times New Roman"/>
          <w:szCs w:val="24"/>
        </w:rPr>
        <w:t xml:space="preserve"> </w:t>
      </w:r>
      <w:r w:rsidRPr="008F4932">
        <w:rPr>
          <w:rFonts w:cs="Times New Roman"/>
          <w:szCs w:val="24"/>
        </w:rPr>
        <w:t>Ilość przygotowanych dokumentacji jest dla Wykonawcy dowolna ale nie mniejsza niż wymaga to obowiązujące prawo</w:t>
      </w:r>
      <w:r w:rsidR="00000236">
        <w:rPr>
          <w:rFonts w:cs="Times New Roman"/>
          <w:szCs w:val="24"/>
        </w:rPr>
        <w:t xml:space="preserve"> </w:t>
      </w:r>
      <w:r w:rsidRPr="008F4932">
        <w:rPr>
          <w:rFonts w:cs="Times New Roman"/>
          <w:szCs w:val="24"/>
        </w:rPr>
        <w:t>.Przekazane Zamawiającemu dokumentacje będą służyły do oceny wykonywanych robót i będą w dyspozycji Zamawiającego.</w:t>
      </w:r>
      <w:r w:rsidR="00000236">
        <w:rPr>
          <w:rFonts w:cs="Times New Roman"/>
          <w:szCs w:val="24"/>
        </w:rPr>
        <w:t xml:space="preserve"> </w:t>
      </w:r>
      <w:r w:rsidRPr="008F4932">
        <w:rPr>
          <w:rFonts w:cs="Times New Roman"/>
          <w:szCs w:val="24"/>
        </w:rPr>
        <w:t>Przed złożeniem wniosków o pozwolenie na budowę Zamawiający przekaże bez zbędnej zwłoki oświadczenia o dysponowaniu nieruchomościami na cele budowlane.</w:t>
      </w:r>
      <w:r w:rsidR="00000236">
        <w:rPr>
          <w:rFonts w:cs="Times New Roman"/>
          <w:szCs w:val="24"/>
        </w:rPr>
        <w:t xml:space="preserve"> </w:t>
      </w:r>
      <w:r w:rsidRPr="008F4932">
        <w:rPr>
          <w:rFonts w:cs="Times New Roman"/>
          <w:szCs w:val="24"/>
        </w:rPr>
        <w:t xml:space="preserve">W dniu przekazania terenu budowy Zamawiający przekaże Wykonawcy </w:t>
      </w:r>
      <w:r w:rsidR="00807B49">
        <w:rPr>
          <w:rFonts w:cs="Times New Roman"/>
          <w:szCs w:val="24"/>
        </w:rPr>
        <w:t>kopię</w:t>
      </w:r>
      <w:r w:rsidRPr="008F4932">
        <w:rPr>
          <w:rFonts w:cs="Times New Roman"/>
          <w:szCs w:val="24"/>
        </w:rPr>
        <w:t xml:space="preserve"> każdej decyzji o pozwoleniu na budowę oraz 1 oryginał zatwierdzonego projektu budowlanego. Pozostałe dokumentacje Wykonawca sporządzi dla siebie we własnym zakresie.</w:t>
      </w:r>
    </w:p>
    <w:p w:rsidR="00913065" w:rsidRPr="008F4932" w:rsidRDefault="00913065" w:rsidP="00DF1C47">
      <w:pPr>
        <w:spacing w:after="0"/>
        <w:ind w:left="709"/>
        <w:jc w:val="both"/>
        <w:rPr>
          <w:rFonts w:cs="Times New Roman"/>
          <w:szCs w:val="24"/>
        </w:rPr>
      </w:pPr>
      <w:r>
        <w:rPr>
          <w:rFonts w:cs="Times New Roman"/>
          <w:szCs w:val="24"/>
        </w:rPr>
        <w:t>Wykonawca przekaże Zamawiającemu całość opracowanej dokumentacji w wersji elektronicznej formatach edytowalnych rysunki: .</w:t>
      </w:r>
      <w:proofErr w:type="spellStart"/>
      <w:r>
        <w:rPr>
          <w:rFonts w:cs="Times New Roman"/>
          <w:szCs w:val="24"/>
        </w:rPr>
        <w:t>dwg</w:t>
      </w:r>
      <w:proofErr w:type="spellEnd"/>
      <w:r>
        <w:rPr>
          <w:rFonts w:cs="Times New Roman"/>
          <w:szCs w:val="24"/>
        </w:rPr>
        <w:t>, .</w:t>
      </w:r>
      <w:proofErr w:type="spellStart"/>
      <w:r>
        <w:rPr>
          <w:rFonts w:cs="Times New Roman"/>
          <w:szCs w:val="24"/>
        </w:rPr>
        <w:t>dxf</w:t>
      </w:r>
      <w:proofErr w:type="spellEnd"/>
      <w:r>
        <w:rPr>
          <w:rFonts w:cs="Times New Roman"/>
          <w:szCs w:val="24"/>
        </w:rPr>
        <w:t xml:space="preserve"> tekstowe: .</w:t>
      </w:r>
      <w:proofErr w:type="spellStart"/>
      <w:r>
        <w:rPr>
          <w:rFonts w:cs="Times New Roman"/>
          <w:szCs w:val="24"/>
        </w:rPr>
        <w:t>doc</w:t>
      </w:r>
      <w:proofErr w:type="spellEnd"/>
      <w:r>
        <w:rPr>
          <w:rFonts w:cs="Times New Roman"/>
          <w:szCs w:val="24"/>
        </w:rPr>
        <w:t xml:space="preserve"> lub .rtf. oraz </w:t>
      </w:r>
      <w:r>
        <w:rPr>
          <w:rFonts w:cs="Times New Roman"/>
          <w:szCs w:val="24"/>
        </w:rPr>
        <w:lastRenderedPageBreak/>
        <w:t xml:space="preserve">nieedytowalnej .pdf. Dokumentacja w wersji elektronicznej powinna być spójna z dokumentacją w wersji papierowej. </w:t>
      </w:r>
    </w:p>
    <w:p w:rsidR="008546DE" w:rsidRPr="00EA77A0" w:rsidRDefault="008546DE" w:rsidP="00F57A74">
      <w:pPr>
        <w:numPr>
          <w:ilvl w:val="2"/>
          <w:numId w:val="29"/>
        </w:numPr>
        <w:spacing w:after="0" w:line="240" w:lineRule="auto"/>
        <w:ind w:left="567" w:hanging="567"/>
        <w:rPr>
          <w:rFonts w:cs="Times New Roman"/>
          <w:b/>
          <w:bCs/>
          <w:szCs w:val="24"/>
        </w:rPr>
      </w:pPr>
      <w:r w:rsidRPr="00EA77A0">
        <w:rPr>
          <w:rFonts w:cs="Times New Roman"/>
          <w:b/>
          <w:bCs/>
          <w:szCs w:val="24"/>
        </w:rPr>
        <w:t>Inne uwarunkowania</w:t>
      </w:r>
    </w:p>
    <w:p w:rsidR="008546DE" w:rsidRPr="00EA77A0" w:rsidRDefault="008546DE" w:rsidP="00F57A74">
      <w:pPr>
        <w:numPr>
          <w:ilvl w:val="3"/>
          <w:numId w:val="29"/>
        </w:numPr>
        <w:spacing w:after="0" w:line="240" w:lineRule="auto"/>
        <w:ind w:left="851"/>
        <w:rPr>
          <w:rFonts w:cs="Times New Roman"/>
          <w:b/>
          <w:bCs/>
          <w:szCs w:val="24"/>
        </w:rPr>
      </w:pPr>
      <w:r w:rsidRPr="00EA77A0">
        <w:rPr>
          <w:rFonts w:cs="Times New Roman"/>
          <w:b/>
          <w:bCs/>
          <w:szCs w:val="24"/>
        </w:rPr>
        <w:t>Uwarunkowania formalne wykonania przedmiotu zamówienia.</w:t>
      </w:r>
    </w:p>
    <w:p w:rsidR="008546DE" w:rsidRPr="00EA77A0" w:rsidRDefault="008546DE" w:rsidP="004C1946">
      <w:pPr>
        <w:spacing w:after="0"/>
        <w:ind w:left="1092" w:firstLine="348"/>
        <w:rPr>
          <w:rFonts w:cs="Times New Roman"/>
          <w:szCs w:val="24"/>
        </w:rPr>
      </w:pPr>
      <w:r w:rsidRPr="00EA77A0">
        <w:rPr>
          <w:rFonts w:cs="Times New Roman"/>
          <w:szCs w:val="24"/>
        </w:rPr>
        <w:t>Uwarunkowania formalne wykonania przedmiotu zamówienia wynikają:</w:t>
      </w:r>
    </w:p>
    <w:p w:rsidR="008546DE" w:rsidRPr="00EA77A0" w:rsidRDefault="008546DE" w:rsidP="00B270FC">
      <w:pPr>
        <w:pStyle w:val="Tekstpodstawowywcity3"/>
        <w:numPr>
          <w:ilvl w:val="0"/>
          <w:numId w:val="3"/>
        </w:numPr>
        <w:tabs>
          <w:tab w:val="clear" w:pos="2160"/>
          <w:tab w:val="num" w:pos="1418"/>
        </w:tabs>
        <w:spacing w:after="0" w:line="240" w:lineRule="auto"/>
        <w:ind w:left="1418"/>
        <w:jc w:val="both"/>
        <w:rPr>
          <w:rFonts w:cs="Times New Roman"/>
          <w:spacing w:val="-8"/>
          <w:sz w:val="24"/>
          <w:szCs w:val="24"/>
        </w:rPr>
      </w:pPr>
      <w:r w:rsidRPr="00EA77A0">
        <w:rPr>
          <w:rFonts w:cs="Times New Roman"/>
          <w:sz w:val="24"/>
          <w:szCs w:val="24"/>
        </w:rPr>
        <w:t xml:space="preserve">z </w:t>
      </w:r>
      <w:r w:rsidR="00F57A74">
        <w:rPr>
          <w:rFonts w:cs="Times New Roman"/>
          <w:sz w:val="24"/>
          <w:szCs w:val="24"/>
        </w:rPr>
        <w:t xml:space="preserve">projektu budowlanego „pn. zmiana sposobu użytkowania budynku gospodarczego na budynek świetlicy wiejskiej  </w:t>
      </w:r>
      <w:r w:rsidRPr="00EA77A0">
        <w:rPr>
          <w:rFonts w:cs="Times New Roman"/>
          <w:sz w:val="24"/>
          <w:szCs w:val="24"/>
        </w:rPr>
        <w:t>,</w:t>
      </w:r>
    </w:p>
    <w:p w:rsidR="008546DE" w:rsidRPr="00F57A74" w:rsidRDefault="008546DE" w:rsidP="00DF6BDB">
      <w:pPr>
        <w:pStyle w:val="Tekstpodstawowywcity3"/>
        <w:numPr>
          <w:ilvl w:val="3"/>
          <w:numId w:val="29"/>
        </w:numPr>
        <w:tabs>
          <w:tab w:val="num" w:pos="1418"/>
        </w:tabs>
        <w:spacing w:after="0" w:line="240" w:lineRule="auto"/>
        <w:ind w:left="709"/>
        <w:jc w:val="both"/>
        <w:rPr>
          <w:rFonts w:cs="Times New Roman"/>
          <w:b/>
          <w:bCs/>
          <w:sz w:val="24"/>
          <w:szCs w:val="24"/>
        </w:rPr>
      </w:pPr>
      <w:r w:rsidRPr="00F57A74">
        <w:rPr>
          <w:rFonts w:cs="Times New Roman"/>
          <w:b/>
          <w:bCs/>
          <w:sz w:val="24"/>
          <w:szCs w:val="24"/>
        </w:rPr>
        <w:t>Uwarunkowania pozostałe.</w:t>
      </w:r>
    </w:p>
    <w:p w:rsidR="008546DE" w:rsidRPr="00EA77A0" w:rsidRDefault="008546DE" w:rsidP="00B270FC">
      <w:pPr>
        <w:pStyle w:val="Tekstpodstawowywcity3"/>
        <w:numPr>
          <w:ilvl w:val="0"/>
          <w:numId w:val="3"/>
        </w:numPr>
        <w:tabs>
          <w:tab w:val="clear" w:pos="2160"/>
          <w:tab w:val="num" w:pos="1418"/>
        </w:tabs>
        <w:spacing w:after="0" w:line="240" w:lineRule="auto"/>
        <w:ind w:left="1418"/>
        <w:jc w:val="both"/>
        <w:rPr>
          <w:rFonts w:cs="Times New Roman"/>
          <w:sz w:val="24"/>
          <w:szCs w:val="24"/>
        </w:rPr>
      </w:pPr>
      <w:r w:rsidRPr="00EA77A0">
        <w:rPr>
          <w:rFonts w:cs="Times New Roman"/>
          <w:sz w:val="24"/>
          <w:szCs w:val="24"/>
        </w:rPr>
        <w:t>Wykonawca w ramach zamówienia musi uzyskać mapy sytuacyjno-wysokościowe do celów projektowych obejmujące cały konieczny teren.</w:t>
      </w:r>
    </w:p>
    <w:p w:rsidR="008546DE" w:rsidRPr="00EA77A0" w:rsidRDefault="008546DE" w:rsidP="00B270FC">
      <w:pPr>
        <w:pStyle w:val="Tekstpodstawowywcity3"/>
        <w:numPr>
          <w:ilvl w:val="0"/>
          <w:numId w:val="3"/>
        </w:numPr>
        <w:tabs>
          <w:tab w:val="clear" w:pos="2160"/>
          <w:tab w:val="num" w:pos="1418"/>
        </w:tabs>
        <w:spacing w:after="0" w:line="240" w:lineRule="auto"/>
        <w:ind w:left="1418"/>
        <w:jc w:val="both"/>
        <w:rPr>
          <w:rFonts w:cs="Times New Roman"/>
          <w:sz w:val="24"/>
          <w:szCs w:val="24"/>
        </w:rPr>
      </w:pPr>
      <w:r w:rsidRPr="00EA77A0">
        <w:rPr>
          <w:rFonts w:cs="Times New Roman"/>
          <w:sz w:val="24"/>
          <w:szCs w:val="24"/>
        </w:rPr>
        <w:t>Wykonawca wniesie stosowne opłaty za uzgodnienia dokumentacji.</w:t>
      </w:r>
    </w:p>
    <w:p w:rsidR="008546DE" w:rsidRPr="00EA77A0" w:rsidRDefault="008546DE" w:rsidP="00B270FC">
      <w:pPr>
        <w:pStyle w:val="Tekstpodstawowywcity3"/>
        <w:numPr>
          <w:ilvl w:val="0"/>
          <w:numId w:val="3"/>
        </w:numPr>
        <w:tabs>
          <w:tab w:val="clear" w:pos="2160"/>
          <w:tab w:val="num" w:pos="1418"/>
        </w:tabs>
        <w:spacing w:after="0" w:line="240" w:lineRule="auto"/>
        <w:ind w:left="1418"/>
        <w:jc w:val="both"/>
        <w:rPr>
          <w:rFonts w:cs="Times New Roman"/>
          <w:sz w:val="24"/>
          <w:szCs w:val="24"/>
        </w:rPr>
      </w:pPr>
      <w:r w:rsidRPr="00EA77A0">
        <w:rPr>
          <w:rFonts w:cs="Times New Roman"/>
          <w:sz w:val="24"/>
          <w:szCs w:val="24"/>
        </w:rPr>
        <w:t xml:space="preserve">Wykonawca musi w ramach zamówienia uzyskać wszelkie inne  materiały oraz decyzje administracyjne </w:t>
      </w:r>
      <w:r w:rsidR="00361BB0" w:rsidRPr="00EA77A0">
        <w:rPr>
          <w:rFonts w:cs="Times New Roman"/>
          <w:sz w:val="24"/>
          <w:szCs w:val="24"/>
        </w:rPr>
        <w:t xml:space="preserve">niezbędne do uzyskania decyzji </w:t>
      </w:r>
      <w:r w:rsidRPr="00EA77A0">
        <w:rPr>
          <w:rFonts w:cs="Times New Roman"/>
          <w:sz w:val="24"/>
          <w:szCs w:val="24"/>
        </w:rPr>
        <w:t>o pozwoleniu na budowę</w:t>
      </w:r>
      <w:r w:rsidR="00F57A74">
        <w:rPr>
          <w:rFonts w:cs="Times New Roman"/>
          <w:sz w:val="24"/>
          <w:szCs w:val="24"/>
        </w:rPr>
        <w:t>.</w:t>
      </w:r>
    </w:p>
    <w:p w:rsidR="008546DE" w:rsidRPr="00EA77A0" w:rsidRDefault="008546DE" w:rsidP="00B270FC">
      <w:pPr>
        <w:pStyle w:val="Tekstpodstawowywcity3"/>
        <w:numPr>
          <w:ilvl w:val="0"/>
          <w:numId w:val="3"/>
        </w:numPr>
        <w:tabs>
          <w:tab w:val="clear" w:pos="2160"/>
          <w:tab w:val="num" w:pos="1418"/>
        </w:tabs>
        <w:spacing w:after="0" w:line="240" w:lineRule="auto"/>
        <w:ind w:left="1418"/>
        <w:jc w:val="both"/>
        <w:rPr>
          <w:rFonts w:cs="Times New Roman"/>
          <w:sz w:val="24"/>
          <w:szCs w:val="24"/>
        </w:rPr>
      </w:pPr>
      <w:r w:rsidRPr="00EA77A0">
        <w:rPr>
          <w:rFonts w:cs="Times New Roman"/>
          <w:sz w:val="24"/>
          <w:szCs w:val="24"/>
        </w:rPr>
        <w:t>Wykonawca musi usunąć wszelkie kolizje.</w:t>
      </w:r>
    </w:p>
    <w:p w:rsidR="008546DE" w:rsidRPr="00330022" w:rsidRDefault="008546DE" w:rsidP="00F57A74">
      <w:pPr>
        <w:numPr>
          <w:ilvl w:val="3"/>
          <w:numId w:val="29"/>
        </w:numPr>
        <w:spacing w:after="0" w:line="240" w:lineRule="auto"/>
        <w:ind w:left="851"/>
        <w:rPr>
          <w:rFonts w:cs="Times New Roman"/>
          <w:b/>
          <w:bCs/>
          <w:szCs w:val="24"/>
        </w:rPr>
      </w:pPr>
      <w:r w:rsidRPr="00330022">
        <w:rPr>
          <w:rFonts w:cs="Times New Roman"/>
          <w:b/>
          <w:bCs/>
          <w:szCs w:val="24"/>
        </w:rPr>
        <w:t>Uwarunkowania wykonania dokumentacji.</w:t>
      </w:r>
    </w:p>
    <w:p w:rsidR="008546DE" w:rsidRPr="00330022" w:rsidRDefault="008546DE" w:rsidP="004C1946">
      <w:pPr>
        <w:pStyle w:val="Tekstpodstawowywcity3"/>
        <w:spacing w:after="0"/>
        <w:jc w:val="both"/>
        <w:rPr>
          <w:rFonts w:cs="Times New Roman"/>
          <w:sz w:val="24"/>
          <w:szCs w:val="24"/>
        </w:rPr>
      </w:pPr>
      <w:r w:rsidRPr="00330022">
        <w:rPr>
          <w:rFonts w:cs="Times New Roman"/>
          <w:sz w:val="24"/>
          <w:szCs w:val="24"/>
        </w:rPr>
        <w:t xml:space="preserve">Dokumentacja techniczna powinna zostać wykonana </w:t>
      </w:r>
      <w:r w:rsidR="00FB36BE">
        <w:rPr>
          <w:rFonts w:cs="Times New Roman"/>
          <w:sz w:val="24"/>
          <w:szCs w:val="24"/>
        </w:rPr>
        <w:t>zgodnie z obowiązującymi przepisami prawa oraz normami.</w:t>
      </w:r>
    </w:p>
    <w:p w:rsidR="008546DE" w:rsidRPr="00330022" w:rsidRDefault="008546DE" w:rsidP="00F57A74">
      <w:pPr>
        <w:numPr>
          <w:ilvl w:val="3"/>
          <w:numId w:val="29"/>
        </w:numPr>
        <w:spacing w:after="0" w:line="240" w:lineRule="auto"/>
        <w:ind w:left="993"/>
        <w:rPr>
          <w:rFonts w:cs="Times New Roman"/>
          <w:b/>
          <w:bCs/>
          <w:szCs w:val="24"/>
        </w:rPr>
      </w:pPr>
      <w:r w:rsidRPr="00330022">
        <w:rPr>
          <w:rFonts w:cs="Times New Roman"/>
          <w:b/>
          <w:bCs/>
          <w:szCs w:val="24"/>
        </w:rPr>
        <w:t>Uwarunkowania terminowe.</w:t>
      </w:r>
    </w:p>
    <w:p w:rsidR="008546DE" w:rsidRPr="00330022" w:rsidRDefault="008546DE" w:rsidP="00F57A74">
      <w:pPr>
        <w:pStyle w:val="Tekstpodstawowywcity2"/>
        <w:ind w:left="426"/>
        <w:rPr>
          <w:rFonts w:ascii="Times New Roman" w:hAnsi="Times New Roman" w:cs="Times New Roman"/>
        </w:rPr>
      </w:pPr>
      <w:r w:rsidRPr="00330022">
        <w:rPr>
          <w:rFonts w:ascii="Times New Roman" w:hAnsi="Times New Roman" w:cs="Times New Roman"/>
        </w:rPr>
        <w:t>Termin wykonania wszelkich prac p</w:t>
      </w:r>
      <w:r w:rsidR="007F00B1" w:rsidRPr="00330022">
        <w:rPr>
          <w:rFonts w:ascii="Times New Roman" w:hAnsi="Times New Roman" w:cs="Times New Roman"/>
        </w:rPr>
        <w:t xml:space="preserve">rojektowych, uzyskania decyzji </w:t>
      </w:r>
      <w:r w:rsidRPr="00330022">
        <w:rPr>
          <w:rFonts w:ascii="Times New Roman" w:hAnsi="Times New Roman" w:cs="Times New Roman"/>
        </w:rPr>
        <w:t xml:space="preserve">o pozwoleniach na budowy, zakończenia całości robót budowlanych i uzyskania decyzji administracyjnych dopuszczających </w:t>
      </w:r>
      <w:r w:rsidR="007F00B1" w:rsidRPr="00330022">
        <w:rPr>
          <w:rFonts w:ascii="Times New Roman" w:hAnsi="Times New Roman" w:cs="Times New Roman"/>
        </w:rPr>
        <w:t xml:space="preserve">obiekty do użytkowania zgodnie </w:t>
      </w:r>
      <w:r w:rsidRPr="00330022">
        <w:rPr>
          <w:rFonts w:ascii="Times New Roman" w:hAnsi="Times New Roman" w:cs="Times New Roman"/>
        </w:rPr>
        <w:t xml:space="preserve">z art. 55 ustawy – Prawo budowlane, określony zostanie w Specyfikacji Istotnych Warunków Zamówienia. </w:t>
      </w:r>
    </w:p>
    <w:p w:rsidR="007F4189" w:rsidRDefault="007F4189" w:rsidP="00ED6510">
      <w:pPr>
        <w:pStyle w:val="Nagwek2"/>
        <w:numPr>
          <w:ilvl w:val="0"/>
          <w:numId w:val="29"/>
        </w:numPr>
        <w:ind w:left="284"/>
        <w:rPr>
          <w:rFonts w:ascii="Times New Roman" w:hAnsi="Times New Roman" w:cs="Times New Roman"/>
        </w:rPr>
      </w:pPr>
      <w:bookmarkStart w:id="6" w:name="_Toc529264045"/>
      <w:r w:rsidRPr="008F4932">
        <w:rPr>
          <w:rFonts w:ascii="Times New Roman" w:hAnsi="Times New Roman" w:cs="Times New Roman"/>
        </w:rPr>
        <w:t>WYMAGANIA ZAMAWIAJĄCEGO W STOSUNKU DO PRZEDMIOTU ZAMÓWIENIA</w:t>
      </w:r>
      <w:bookmarkEnd w:id="6"/>
    </w:p>
    <w:p w:rsidR="007F4189" w:rsidRPr="008F4932" w:rsidRDefault="007F4189" w:rsidP="00ED6510">
      <w:pPr>
        <w:pStyle w:val="Nagwek3"/>
        <w:numPr>
          <w:ilvl w:val="1"/>
          <w:numId w:val="29"/>
        </w:numPr>
        <w:spacing w:before="120"/>
        <w:ind w:left="714" w:hanging="357"/>
        <w:rPr>
          <w:rFonts w:ascii="Times New Roman" w:hAnsi="Times New Roman" w:cs="Times New Roman"/>
          <w:color w:val="auto"/>
          <w:szCs w:val="24"/>
        </w:rPr>
      </w:pPr>
      <w:bookmarkStart w:id="7" w:name="_Toc529264046"/>
      <w:r w:rsidRPr="008F4932">
        <w:rPr>
          <w:rFonts w:ascii="Times New Roman" w:hAnsi="Times New Roman" w:cs="Times New Roman"/>
          <w:color w:val="auto"/>
          <w:szCs w:val="24"/>
        </w:rPr>
        <w:t>WYMAGANIA OGÓLNE</w:t>
      </w:r>
      <w:bookmarkEnd w:id="7"/>
    </w:p>
    <w:p w:rsidR="00AE6C67" w:rsidRDefault="00AE6C67" w:rsidP="00F57A74">
      <w:pPr>
        <w:pStyle w:val="Style22"/>
        <w:widowControl/>
        <w:numPr>
          <w:ilvl w:val="0"/>
          <w:numId w:val="31"/>
        </w:numPr>
        <w:tabs>
          <w:tab w:val="left" w:pos="851"/>
        </w:tabs>
        <w:spacing w:before="34" w:line="276" w:lineRule="auto"/>
        <w:ind w:left="567" w:hanging="283"/>
        <w:rPr>
          <w:rStyle w:val="FontStyle52"/>
          <w:sz w:val="24"/>
          <w:szCs w:val="24"/>
        </w:rPr>
      </w:pPr>
      <w:r w:rsidRPr="00AE6C67">
        <w:rPr>
          <w:rStyle w:val="FontStyle52"/>
          <w:sz w:val="24"/>
          <w:szCs w:val="24"/>
        </w:rPr>
        <w:t>Przed przystąpieniem do opracowania dokumentacji projektant jest zobowiązany przedstawić Zamawiającemu koncepcję rozwiązań projektowych</w:t>
      </w:r>
      <w:r w:rsidR="008D7537">
        <w:rPr>
          <w:rStyle w:val="FontStyle52"/>
          <w:sz w:val="24"/>
          <w:szCs w:val="24"/>
        </w:rPr>
        <w:t>.</w:t>
      </w:r>
    </w:p>
    <w:p w:rsidR="00E6638B" w:rsidRPr="00E6638B" w:rsidRDefault="00E6638B" w:rsidP="00F57A74">
      <w:pPr>
        <w:pStyle w:val="Akapitzlist"/>
        <w:numPr>
          <w:ilvl w:val="0"/>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Pr="00E6638B" w:rsidRDefault="00E6638B" w:rsidP="00F57A74">
      <w:pPr>
        <w:pStyle w:val="Akapitzlist"/>
        <w:numPr>
          <w:ilvl w:val="0"/>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Pr="00E6638B" w:rsidRDefault="00E6638B" w:rsidP="00F57A74">
      <w:pPr>
        <w:pStyle w:val="Akapitzlist"/>
        <w:numPr>
          <w:ilvl w:val="1"/>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Pr="00E6638B" w:rsidRDefault="00E6638B" w:rsidP="00F57A74">
      <w:pPr>
        <w:pStyle w:val="Akapitzlist"/>
        <w:numPr>
          <w:ilvl w:val="1"/>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Pr="00E6638B" w:rsidRDefault="00E6638B" w:rsidP="00F57A74">
      <w:pPr>
        <w:pStyle w:val="Akapitzlist"/>
        <w:numPr>
          <w:ilvl w:val="2"/>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Pr="00E6638B" w:rsidRDefault="00E6638B" w:rsidP="00F57A74">
      <w:pPr>
        <w:pStyle w:val="Akapitzlist"/>
        <w:numPr>
          <w:ilvl w:val="2"/>
          <w:numId w:val="31"/>
        </w:numPr>
        <w:tabs>
          <w:tab w:val="left" w:pos="426"/>
        </w:tabs>
        <w:autoSpaceDE w:val="0"/>
        <w:autoSpaceDN w:val="0"/>
        <w:adjustRightInd w:val="0"/>
        <w:spacing w:after="0"/>
        <w:ind w:left="567" w:firstLine="0"/>
        <w:contextualSpacing w:val="0"/>
        <w:rPr>
          <w:rStyle w:val="FontStyle52"/>
          <w:vanish/>
          <w:sz w:val="24"/>
          <w:szCs w:val="24"/>
        </w:rPr>
      </w:pPr>
    </w:p>
    <w:p w:rsidR="00E6638B" w:rsidRDefault="008809B8" w:rsidP="00F57A74">
      <w:pPr>
        <w:pStyle w:val="Style33"/>
        <w:widowControl/>
        <w:numPr>
          <w:ilvl w:val="1"/>
          <w:numId w:val="31"/>
        </w:numPr>
        <w:tabs>
          <w:tab w:val="left" w:pos="567"/>
        </w:tabs>
        <w:spacing w:line="276" w:lineRule="auto"/>
        <w:ind w:left="567" w:hanging="283"/>
        <w:rPr>
          <w:rStyle w:val="FontStyle52"/>
          <w:sz w:val="24"/>
          <w:szCs w:val="24"/>
        </w:rPr>
      </w:pPr>
      <w:r>
        <w:rPr>
          <w:rStyle w:val="FontStyle52"/>
          <w:sz w:val="24"/>
          <w:szCs w:val="24"/>
        </w:rPr>
        <w:t xml:space="preserve">Dokumentacja powinna zostać sporządzona zgodnie z obowiązującymi przepisami prawnymi, normami oraz wymogami podanymi w punkcie 1 Opis ogólny przedmiotu </w:t>
      </w:r>
    </w:p>
    <w:p w:rsidR="007F4189" w:rsidRDefault="007F4189" w:rsidP="00ED6510">
      <w:pPr>
        <w:pStyle w:val="Nagwek3"/>
        <w:numPr>
          <w:ilvl w:val="1"/>
          <w:numId w:val="29"/>
        </w:numPr>
        <w:ind w:left="426"/>
        <w:rPr>
          <w:rFonts w:ascii="Times New Roman" w:hAnsi="Times New Roman" w:cs="Times New Roman"/>
          <w:color w:val="auto"/>
          <w:szCs w:val="24"/>
        </w:rPr>
      </w:pPr>
      <w:bookmarkStart w:id="8" w:name="_Toc529264047"/>
      <w:r w:rsidRPr="008F4932">
        <w:rPr>
          <w:rFonts w:ascii="Times New Roman" w:hAnsi="Times New Roman" w:cs="Times New Roman"/>
          <w:color w:val="auto"/>
          <w:szCs w:val="24"/>
        </w:rPr>
        <w:t>WYMAGANIA W ODNIESIENIU DO INSTALACJI</w:t>
      </w:r>
      <w:bookmarkEnd w:id="8"/>
    </w:p>
    <w:p w:rsidR="009A1005" w:rsidRPr="009A1005" w:rsidRDefault="009A1005" w:rsidP="00C04AD4">
      <w:pPr>
        <w:spacing w:after="0"/>
        <w:rPr>
          <w:b/>
          <w:lang w:bidi="pl-PL"/>
        </w:rPr>
      </w:pPr>
      <w:bookmarkStart w:id="9" w:name="_Toc443401229"/>
      <w:r w:rsidRPr="009A1005">
        <w:rPr>
          <w:b/>
          <w:lang w:bidi="pl-PL"/>
        </w:rPr>
        <w:t>Rozwiązania zasadniczych elementów wyposażenia budowlano – instalacyjnego</w:t>
      </w:r>
      <w:bookmarkEnd w:id="9"/>
    </w:p>
    <w:p w:rsidR="009A1005" w:rsidRPr="009A1005" w:rsidRDefault="009A1005" w:rsidP="00C04AD4">
      <w:pPr>
        <w:numPr>
          <w:ilvl w:val="2"/>
          <w:numId w:val="14"/>
        </w:numPr>
        <w:spacing w:after="0"/>
        <w:rPr>
          <w:b/>
          <w:lang w:bidi="pl-PL"/>
        </w:rPr>
      </w:pPr>
      <w:bookmarkStart w:id="10" w:name="_Toc443401232"/>
      <w:r w:rsidRPr="009A1005">
        <w:rPr>
          <w:b/>
          <w:lang w:bidi="pl-PL"/>
        </w:rPr>
        <w:t>Wewnętrzne trasy kablowe</w:t>
      </w:r>
      <w:bookmarkEnd w:id="10"/>
    </w:p>
    <w:p w:rsidR="009A1005" w:rsidRPr="009A1005" w:rsidRDefault="009A1005" w:rsidP="00C04AD4">
      <w:pPr>
        <w:spacing w:after="0"/>
        <w:jc w:val="both"/>
        <w:rPr>
          <w:lang w:bidi="pl-PL"/>
        </w:rPr>
      </w:pPr>
      <w:r w:rsidRPr="009A1005">
        <w:rPr>
          <w:lang w:bidi="pl-PL"/>
        </w:rPr>
        <w:t xml:space="preserve">Instalację </w:t>
      </w:r>
      <w:r w:rsidR="004456A8">
        <w:rPr>
          <w:lang w:bidi="pl-PL"/>
        </w:rPr>
        <w:t xml:space="preserve">należy </w:t>
      </w:r>
      <w:r w:rsidRPr="009A1005">
        <w:rPr>
          <w:lang w:bidi="pl-PL"/>
        </w:rPr>
        <w:t>wykonać w większości w formie podtynkowej. W miejscu występowania sufitów podwieszonych okablowanie prowadz</w:t>
      </w:r>
      <w:r w:rsidR="004456A8">
        <w:rPr>
          <w:lang w:bidi="pl-PL"/>
        </w:rPr>
        <w:t>ić</w:t>
      </w:r>
      <w:r w:rsidRPr="009A1005">
        <w:rPr>
          <w:lang w:bidi="pl-PL"/>
        </w:rPr>
        <w:t xml:space="preserve"> w metalowych korytkach kablowych. Dla koryt metalowych (pozioma trasa kablowa) stosować się do zaleceń producenta w zakresie rozstawu kołków mocujących. Stosować fabryczne elementy mocujące, łączące rozgałęziające trasy. Nie dopuszcza się stosowania nie fabrycznych elementów systemu tras kablowych. Stosować zakończenia na korytach zabezpieczające kable przed uszkodzeniami izolacji.</w:t>
      </w:r>
      <w:r w:rsidR="00620E8C">
        <w:rPr>
          <w:lang w:bidi="pl-PL"/>
        </w:rPr>
        <w:t xml:space="preserve"> </w:t>
      </w:r>
      <w:r w:rsidRPr="009A1005">
        <w:rPr>
          <w:lang w:bidi="pl-PL"/>
        </w:rPr>
        <w:t xml:space="preserve">Przy trasowaniu kierować należy się zasadą prowadzenia instalacji w poziomie i pionie. Należy stosować rury ochronne typu </w:t>
      </w:r>
      <w:proofErr w:type="spellStart"/>
      <w:r w:rsidRPr="009A1005">
        <w:rPr>
          <w:lang w:bidi="pl-PL"/>
        </w:rPr>
        <w:t>peszel</w:t>
      </w:r>
      <w:proofErr w:type="spellEnd"/>
      <w:r w:rsidRPr="009A1005">
        <w:rPr>
          <w:lang w:bidi="pl-PL"/>
        </w:rPr>
        <w:t xml:space="preserve"> dla przewodów teletechnicznych i </w:t>
      </w:r>
      <w:r w:rsidR="00620E8C">
        <w:rPr>
          <w:lang w:bidi="pl-PL"/>
        </w:rPr>
        <w:t>t</w:t>
      </w:r>
      <w:r w:rsidRPr="009A1005">
        <w:rPr>
          <w:lang w:bidi="pl-PL"/>
        </w:rPr>
        <w:t xml:space="preserve">elekomunikacyjnych. Stosować przewody instalacji elektrycznej do układania bezpośrednio w tynku. </w:t>
      </w:r>
    </w:p>
    <w:p w:rsidR="009A1005" w:rsidRPr="009A1005" w:rsidRDefault="009A1005" w:rsidP="00C04AD4">
      <w:pPr>
        <w:numPr>
          <w:ilvl w:val="2"/>
          <w:numId w:val="14"/>
        </w:numPr>
        <w:spacing w:after="0"/>
        <w:rPr>
          <w:b/>
          <w:lang w:bidi="pl-PL"/>
        </w:rPr>
      </w:pPr>
      <w:bookmarkStart w:id="11" w:name="_Toc443401233"/>
      <w:r w:rsidRPr="009A1005">
        <w:rPr>
          <w:b/>
          <w:lang w:bidi="pl-PL"/>
        </w:rPr>
        <w:t>Instalacja okablowania strukturalnego</w:t>
      </w:r>
      <w:bookmarkEnd w:id="11"/>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System sygnalizacji włamania i napadu SSWIN</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Instalacja SSWIN ma zapewni</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kompleksowe przekazywanie alarmów z miejsc, w których</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lastRenderedPageBreak/>
        <w:t>zgodnie z wymaganiami istnieje najwi</w:t>
      </w:r>
      <w:r w:rsidRPr="00F57A74">
        <w:rPr>
          <w:rFonts w:ascii="TimesNewRoman" w:eastAsia="TimesNewRoman" w:cs="TimesNewRoman" w:hint="eastAsia"/>
          <w:szCs w:val="24"/>
        </w:rPr>
        <w:t>ę</w:t>
      </w:r>
      <w:r w:rsidRPr="00F57A74">
        <w:rPr>
          <w:rFonts w:cs="Times New Roman"/>
          <w:szCs w:val="24"/>
        </w:rPr>
        <w:t>ksze prawdopodobie</w:t>
      </w:r>
      <w:r w:rsidRPr="00F57A74">
        <w:rPr>
          <w:rFonts w:ascii="TimesNewRoman" w:eastAsia="TimesNewRoman" w:cs="TimesNewRoman" w:hint="eastAsia"/>
          <w:szCs w:val="24"/>
        </w:rPr>
        <w:t>ń</w:t>
      </w:r>
      <w:r w:rsidRPr="00F57A74">
        <w:rPr>
          <w:rFonts w:cs="Times New Roman"/>
          <w:szCs w:val="24"/>
        </w:rPr>
        <w:t>stwo naruszenia strefy ochrony oraz precyzyjne okre</w:t>
      </w:r>
      <w:r w:rsidRPr="00F57A74">
        <w:rPr>
          <w:rFonts w:ascii="TimesNewRoman" w:eastAsia="TimesNewRoman" w:cs="TimesNewRoman" w:hint="eastAsia"/>
          <w:szCs w:val="24"/>
        </w:rPr>
        <w:t>ś</w:t>
      </w:r>
      <w:r w:rsidRPr="00F57A74">
        <w:rPr>
          <w:rFonts w:cs="Times New Roman"/>
          <w:szCs w:val="24"/>
        </w:rPr>
        <w:t>lenie miejsca, w którym to naruszenie nast</w:t>
      </w:r>
      <w:r w:rsidRPr="00F57A74">
        <w:rPr>
          <w:rFonts w:ascii="TimesNewRoman" w:eastAsia="TimesNewRoman" w:cs="TimesNewRoman" w:hint="eastAsia"/>
          <w:szCs w:val="24"/>
        </w:rPr>
        <w:t>ą</w:t>
      </w:r>
      <w:r w:rsidRPr="00F57A74">
        <w:rPr>
          <w:rFonts w:cs="Times New Roman"/>
          <w:szCs w:val="24"/>
        </w:rPr>
        <w:t>piło. System ma za zadanie rejestrowa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wszystkie zdarzenia alarmowe, uzbrajanie i rozbrajanie budynku, uszkodzenia i awarie oraz zaniki napi</w:t>
      </w:r>
      <w:r w:rsidRPr="00F57A74">
        <w:rPr>
          <w:rFonts w:ascii="TimesNewRoman" w:eastAsia="TimesNewRoman" w:cs="TimesNewRoman" w:hint="eastAsia"/>
          <w:szCs w:val="24"/>
        </w:rPr>
        <w:t>ęć</w:t>
      </w:r>
      <w:r w:rsidRPr="00F57A74">
        <w:rPr>
          <w:rFonts w:ascii="TimesNewRoman" w:eastAsia="TimesNewRoman" w:cs="TimesNewRoman"/>
          <w:szCs w:val="24"/>
        </w:rPr>
        <w:t xml:space="preserve"> </w:t>
      </w:r>
      <w:r w:rsidRPr="00F57A74">
        <w:rPr>
          <w:rFonts w:cs="Times New Roman"/>
          <w:szCs w:val="24"/>
        </w:rPr>
        <w:t>zasilaj</w:t>
      </w:r>
      <w:r w:rsidRPr="00F57A74">
        <w:rPr>
          <w:rFonts w:ascii="TimesNewRoman" w:eastAsia="TimesNewRoman" w:cs="TimesNewRoman" w:hint="eastAsia"/>
          <w:szCs w:val="24"/>
        </w:rPr>
        <w:t>ą</w:t>
      </w:r>
      <w:r w:rsidRPr="00F57A74">
        <w:rPr>
          <w:rFonts w:cs="Times New Roman"/>
          <w:szCs w:val="24"/>
        </w:rPr>
        <w:t>cych, oraz archiwizowa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je w pami</w:t>
      </w:r>
      <w:r w:rsidRPr="00F57A74">
        <w:rPr>
          <w:rFonts w:ascii="TimesNewRoman" w:eastAsia="TimesNewRoman" w:cs="TimesNewRoman" w:hint="eastAsia"/>
          <w:szCs w:val="24"/>
        </w:rPr>
        <w:t>ę</w:t>
      </w:r>
      <w:r w:rsidRPr="00F57A74">
        <w:rPr>
          <w:rFonts w:cs="Times New Roman"/>
          <w:szCs w:val="24"/>
        </w:rPr>
        <w:t>ci nieulotnej dla pó</w:t>
      </w:r>
      <w:r w:rsidRPr="00F57A74">
        <w:rPr>
          <w:rFonts w:ascii="TimesNewRoman" w:eastAsia="TimesNewRoman" w:cs="TimesNewRoman" w:hint="eastAsia"/>
          <w:szCs w:val="24"/>
        </w:rPr>
        <w:t>ź</w:t>
      </w:r>
      <w:r w:rsidRPr="00F57A74">
        <w:rPr>
          <w:rFonts w:cs="Times New Roman"/>
          <w:szCs w:val="24"/>
        </w:rPr>
        <w:t>niejszej analizy.</w:t>
      </w:r>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Klasyfikacja systemu SSWIN</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Klasyfikacji dokonano na podstawie analizy zagro</w:t>
      </w:r>
      <w:r w:rsidRPr="00F57A74">
        <w:rPr>
          <w:rFonts w:ascii="TimesNewRoman" w:eastAsia="TimesNewRoman" w:cs="TimesNewRoman" w:hint="eastAsia"/>
          <w:szCs w:val="24"/>
        </w:rPr>
        <w:t>ż</w:t>
      </w:r>
      <w:r w:rsidRPr="00F57A74">
        <w:rPr>
          <w:rFonts w:cs="Times New Roman"/>
          <w:szCs w:val="24"/>
        </w:rPr>
        <w:t>e</w:t>
      </w:r>
      <w:r w:rsidRPr="00F57A74">
        <w:rPr>
          <w:rFonts w:ascii="TimesNewRoman" w:eastAsia="TimesNewRoman" w:cs="TimesNewRoman" w:hint="eastAsia"/>
          <w:szCs w:val="24"/>
        </w:rPr>
        <w:t>ń</w:t>
      </w:r>
      <w:r w:rsidRPr="00F57A74">
        <w:rPr>
          <w:rFonts w:cs="Times New Roman"/>
          <w:szCs w:val="24"/>
        </w:rPr>
        <w:t>.</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Wg PN-EN 50131-1:2009 przej</w:t>
      </w:r>
      <w:r w:rsidRPr="00F57A74">
        <w:rPr>
          <w:rFonts w:ascii="TimesNewRoman" w:eastAsia="TimesNewRoman" w:cs="TimesNewRoman" w:hint="eastAsia"/>
          <w:szCs w:val="24"/>
        </w:rPr>
        <w:t>ę</w:t>
      </w:r>
      <w:r w:rsidRPr="00F57A74">
        <w:rPr>
          <w:rFonts w:cs="Times New Roman"/>
          <w:szCs w:val="24"/>
        </w:rPr>
        <w:t>to:</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stopie</w:t>
      </w:r>
      <w:r w:rsidRPr="00F57A74">
        <w:rPr>
          <w:rFonts w:ascii="TimesNewRoman" w:eastAsia="TimesNewRoman" w:cs="TimesNewRoman" w:hint="eastAsia"/>
          <w:szCs w:val="24"/>
        </w:rPr>
        <w:t>ń</w:t>
      </w:r>
      <w:r w:rsidRPr="00F57A74">
        <w:rPr>
          <w:rFonts w:ascii="TimesNewRoman" w:eastAsia="TimesNewRoman" w:cs="TimesNewRoman"/>
          <w:szCs w:val="24"/>
        </w:rPr>
        <w:t xml:space="preserve"> </w:t>
      </w:r>
      <w:r w:rsidRPr="00F57A74">
        <w:rPr>
          <w:rFonts w:cs="Times New Roman"/>
          <w:szCs w:val="24"/>
        </w:rPr>
        <w:t xml:space="preserve">2 – Ryzyko </w:t>
      </w:r>
      <w:r w:rsidRPr="00F57A74">
        <w:rPr>
          <w:rFonts w:ascii="TimesNewRoman" w:eastAsia="TimesNewRoman" w:cs="TimesNewRoman" w:hint="eastAsia"/>
          <w:szCs w:val="24"/>
        </w:rPr>
        <w:t>ś</w:t>
      </w:r>
      <w:r w:rsidRPr="00F57A74">
        <w:rPr>
          <w:rFonts w:cs="Times New Roman"/>
          <w:szCs w:val="24"/>
        </w:rPr>
        <w:t>rednie do ryzyka wysokiego – dla systemu włamania i napadu</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oraz</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xml:space="preserve">• klasa </w:t>
      </w:r>
      <w:r w:rsidRPr="00F57A74">
        <w:rPr>
          <w:rFonts w:ascii="TimesNewRoman" w:eastAsia="TimesNewRoman" w:cs="TimesNewRoman" w:hint="eastAsia"/>
          <w:szCs w:val="24"/>
        </w:rPr>
        <w:t>ś</w:t>
      </w:r>
      <w:r w:rsidRPr="00F57A74">
        <w:rPr>
          <w:rFonts w:cs="Times New Roman"/>
          <w:szCs w:val="24"/>
        </w:rPr>
        <w:t xml:space="preserve">rodowiskowa I – </w:t>
      </w:r>
      <w:r w:rsidRPr="00F57A74">
        <w:rPr>
          <w:rFonts w:ascii="TimesNewRoman" w:eastAsia="TimesNewRoman" w:cs="TimesNewRoman" w:hint="eastAsia"/>
          <w:szCs w:val="24"/>
        </w:rPr>
        <w:t>ś</w:t>
      </w:r>
      <w:r w:rsidRPr="00F57A74">
        <w:rPr>
          <w:rFonts w:cs="Times New Roman"/>
          <w:szCs w:val="24"/>
        </w:rPr>
        <w:t>rodowisko wewn</w:t>
      </w:r>
      <w:r w:rsidRPr="00F57A74">
        <w:rPr>
          <w:rFonts w:ascii="TimesNewRoman" w:eastAsia="TimesNewRoman" w:cs="TimesNewRoman" w:hint="eastAsia"/>
          <w:szCs w:val="24"/>
        </w:rPr>
        <w:t>ę</w:t>
      </w:r>
      <w:r w:rsidRPr="00F57A74">
        <w:rPr>
          <w:rFonts w:cs="Times New Roman"/>
          <w:szCs w:val="24"/>
        </w:rPr>
        <w:t>trzne – dla całego SSWIN</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xml:space="preserve">• klasa </w:t>
      </w:r>
      <w:r w:rsidRPr="00F57A74">
        <w:rPr>
          <w:rFonts w:ascii="TimesNewRoman" w:eastAsia="TimesNewRoman" w:cs="TimesNewRoman" w:hint="eastAsia"/>
          <w:szCs w:val="24"/>
        </w:rPr>
        <w:t>ś</w:t>
      </w:r>
      <w:r w:rsidRPr="00F57A74">
        <w:rPr>
          <w:rFonts w:cs="Times New Roman"/>
          <w:szCs w:val="24"/>
        </w:rPr>
        <w:t xml:space="preserve">rodowiskowa IV – </w:t>
      </w:r>
      <w:r w:rsidRPr="00F57A74">
        <w:rPr>
          <w:rFonts w:ascii="TimesNewRoman" w:eastAsia="TimesNewRoman" w:cs="TimesNewRoman" w:hint="eastAsia"/>
          <w:szCs w:val="24"/>
        </w:rPr>
        <w:t>ś</w:t>
      </w:r>
      <w:r w:rsidRPr="00F57A74">
        <w:rPr>
          <w:rFonts w:cs="Times New Roman"/>
          <w:szCs w:val="24"/>
        </w:rPr>
        <w:t>rodowisko zewn</w:t>
      </w:r>
      <w:r w:rsidRPr="00F57A74">
        <w:rPr>
          <w:rFonts w:ascii="TimesNewRoman" w:eastAsia="TimesNewRoman" w:cs="TimesNewRoman" w:hint="eastAsia"/>
          <w:szCs w:val="24"/>
        </w:rPr>
        <w:t>ę</w:t>
      </w:r>
      <w:r w:rsidRPr="00F57A74">
        <w:rPr>
          <w:rFonts w:cs="Times New Roman"/>
          <w:szCs w:val="24"/>
        </w:rPr>
        <w:t>trzne ogólne - dla sygnalizatorów zewn</w:t>
      </w:r>
      <w:r w:rsidRPr="00F57A74">
        <w:rPr>
          <w:rFonts w:ascii="TimesNewRoman" w:eastAsia="TimesNewRoman" w:cs="TimesNewRoman" w:hint="eastAsia"/>
          <w:szCs w:val="24"/>
        </w:rPr>
        <w:t>ę</w:t>
      </w:r>
      <w:r w:rsidRPr="00F57A74">
        <w:rPr>
          <w:rFonts w:cs="Times New Roman"/>
          <w:szCs w:val="24"/>
        </w:rPr>
        <w:t>trznych</w:t>
      </w:r>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Opis ogólny</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Zabezpieczeniem antywłamaniowym obj</w:t>
      </w:r>
      <w:r w:rsidRPr="00F57A74">
        <w:rPr>
          <w:rFonts w:ascii="TimesNewRoman" w:eastAsia="TimesNewRoman" w:cs="TimesNewRoman" w:hint="eastAsia"/>
          <w:szCs w:val="24"/>
        </w:rPr>
        <w:t>ę</w:t>
      </w:r>
      <w:r w:rsidRPr="00F57A74">
        <w:rPr>
          <w:rFonts w:cs="Times New Roman"/>
          <w:szCs w:val="24"/>
        </w:rPr>
        <w:t>ta b</w:t>
      </w:r>
      <w:r w:rsidRPr="00F57A74">
        <w:rPr>
          <w:rFonts w:ascii="TimesNewRoman" w:eastAsia="TimesNewRoman" w:cs="TimesNewRoman" w:hint="eastAsia"/>
          <w:szCs w:val="24"/>
        </w:rPr>
        <w:t>ę</w:t>
      </w:r>
      <w:r w:rsidRPr="00F57A74">
        <w:rPr>
          <w:rFonts w:cs="Times New Roman"/>
          <w:szCs w:val="24"/>
        </w:rPr>
        <w:t>dzie strefa poziomu przyziemia. System</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SWIN jest systemem niezale</w:t>
      </w:r>
      <w:r w:rsidRPr="00F57A74">
        <w:rPr>
          <w:rFonts w:ascii="TimesNewRoman" w:eastAsia="TimesNewRoman" w:cs="TimesNewRoman" w:hint="eastAsia"/>
          <w:szCs w:val="24"/>
        </w:rPr>
        <w:t>ż</w:t>
      </w:r>
      <w:r w:rsidRPr="00F57A74">
        <w:rPr>
          <w:rFonts w:cs="Times New Roman"/>
          <w:szCs w:val="24"/>
        </w:rPr>
        <w:t>nym od innych sieci teletechnicznych, posiada własne zasilanie buforowe, podł</w:t>
      </w:r>
      <w:r w:rsidRPr="00F57A74">
        <w:rPr>
          <w:rFonts w:ascii="TimesNewRoman" w:eastAsia="TimesNewRoman" w:cs="TimesNewRoman" w:hint="eastAsia"/>
          <w:szCs w:val="24"/>
        </w:rPr>
        <w:t>ą</w:t>
      </w:r>
      <w:r w:rsidRPr="00F57A74">
        <w:rPr>
          <w:rFonts w:cs="Times New Roman"/>
          <w:szCs w:val="24"/>
        </w:rPr>
        <w:t>czenie do niezale</w:t>
      </w:r>
      <w:r w:rsidRPr="00F57A74">
        <w:rPr>
          <w:rFonts w:ascii="TimesNewRoman" w:eastAsia="TimesNewRoman" w:cs="TimesNewRoman" w:hint="eastAsia"/>
          <w:szCs w:val="24"/>
        </w:rPr>
        <w:t>ż</w:t>
      </w:r>
      <w:r w:rsidRPr="00F57A74">
        <w:rPr>
          <w:rFonts w:cs="Times New Roman"/>
          <w:szCs w:val="24"/>
        </w:rPr>
        <w:t>nego pola w rozdzielnicy elektrycznej, własne okablowanie oraz wydzielone trasy kablowe. równowa</w:t>
      </w:r>
      <w:r w:rsidRPr="00F57A74">
        <w:rPr>
          <w:rFonts w:ascii="TimesNewRoman" w:eastAsia="TimesNewRoman" w:cs="TimesNewRoman" w:hint="eastAsia"/>
          <w:szCs w:val="24"/>
        </w:rPr>
        <w:t>ż</w:t>
      </w:r>
      <w:r w:rsidRPr="00F57A74">
        <w:rPr>
          <w:rFonts w:cs="Times New Roman"/>
          <w:szCs w:val="24"/>
        </w:rPr>
        <w:t>nej). Centrala SSWIN</w:t>
      </w:r>
      <w:r w:rsidR="002C06A2">
        <w:rPr>
          <w:rFonts w:cs="Times New Roman"/>
          <w:szCs w:val="24"/>
        </w:rPr>
        <w:t xml:space="preserve"> winna znajdować </w:t>
      </w:r>
      <w:r w:rsidRPr="00F57A74">
        <w:rPr>
          <w:rFonts w:cs="Times New Roman"/>
          <w:szCs w:val="24"/>
        </w:rPr>
        <w:t xml:space="preserve"> w pom. gospodarczym, szyfrator znajduje si</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przy wej</w:t>
      </w:r>
      <w:r w:rsidRPr="00F57A74">
        <w:rPr>
          <w:rFonts w:ascii="TimesNewRoman" w:eastAsia="TimesNewRoman" w:cs="TimesNewRoman" w:hint="eastAsia"/>
          <w:szCs w:val="24"/>
        </w:rPr>
        <w:t>ś</w:t>
      </w:r>
      <w:r w:rsidRPr="00F57A74">
        <w:rPr>
          <w:rFonts w:cs="Times New Roman"/>
          <w:szCs w:val="24"/>
        </w:rPr>
        <w:t>ciu oraz przy drzwiach do s</w:t>
      </w:r>
      <w:r w:rsidRPr="00F57A74">
        <w:rPr>
          <w:rFonts w:ascii="TimesNewRoman" w:eastAsia="TimesNewRoman" w:cs="TimesNewRoman" w:hint="eastAsia"/>
          <w:szCs w:val="24"/>
        </w:rPr>
        <w:t>ą</w:t>
      </w:r>
      <w:r w:rsidRPr="00F57A74">
        <w:rPr>
          <w:rFonts w:cs="Times New Roman"/>
          <w:szCs w:val="24"/>
        </w:rPr>
        <w:t>siedniego budynku. Do centrali bezpo</w:t>
      </w:r>
      <w:r w:rsidRPr="00F57A74">
        <w:rPr>
          <w:rFonts w:ascii="TimesNewRoman" w:eastAsia="TimesNewRoman" w:cs="TimesNewRoman" w:hint="eastAsia"/>
          <w:szCs w:val="24"/>
        </w:rPr>
        <w:t>ś</w:t>
      </w:r>
      <w:r w:rsidRPr="00F57A74">
        <w:rPr>
          <w:rFonts w:cs="Times New Roman"/>
          <w:szCs w:val="24"/>
        </w:rPr>
        <w:t>rednio lub poprzez ł</w:t>
      </w:r>
      <w:r w:rsidRPr="00F57A74">
        <w:rPr>
          <w:rFonts w:ascii="TimesNewRoman" w:eastAsia="TimesNewRoman" w:cs="TimesNewRoman" w:hint="eastAsia"/>
          <w:szCs w:val="24"/>
        </w:rPr>
        <w:t>ą</w:t>
      </w:r>
      <w:r w:rsidRPr="00F57A74">
        <w:rPr>
          <w:rFonts w:cs="Times New Roman"/>
          <w:szCs w:val="24"/>
        </w:rPr>
        <w:t>czówki podł</w:t>
      </w:r>
      <w:r w:rsidRPr="00F57A74">
        <w:rPr>
          <w:rFonts w:ascii="TimesNewRoman" w:eastAsia="TimesNewRoman" w:cs="TimesNewRoman" w:hint="eastAsia"/>
          <w:szCs w:val="24"/>
        </w:rPr>
        <w:t>ą</w:t>
      </w:r>
      <w:r w:rsidRPr="00F57A74">
        <w:rPr>
          <w:rFonts w:cs="Times New Roman"/>
          <w:szCs w:val="24"/>
        </w:rPr>
        <w:t>czone pasywne</w:t>
      </w:r>
      <w:r w:rsidR="002C06A2">
        <w:rPr>
          <w:rFonts w:cs="Times New Roman"/>
          <w:szCs w:val="24"/>
        </w:rPr>
        <w:t xml:space="preserve"> </w:t>
      </w:r>
      <w:r w:rsidRPr="00F57A74">
        <w:rPr>
          <w:rFonts w:cs="Times New Roman"/>
          <w:szCs w:val="24"/>
        </w:rPr>
        <w:t>czujki podczerwieni IR.</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xml:space="preserve">Do </w:t>
      </w:r>
      <w:proofErr w:type="spellStart"/>
      <w:r w:rsidRPr="00F57A74">
        <w:rPr>
          <w:rFonts w:cs="Times New Roman"/>
          <w:szCs w:val="24"/>
        </w:rPr>
        <w:t>zazbrajania</w:t>
      </w:r>
      <w:proofErr w:type="spellEnd"/>
      <w:r w:rsidRPr="00F57A74">
        <w:rPr>
          <w:rFonts w:cs="Times New Roman"/>
          <w:szCs w:val="24"/>
        </w:rPr>
        <w:t xml:space="preserve"> i rozbrajania systemu oraz do komunikacji z poszczególnymi strefami lub</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poszczególnymi elementami słu</w:t>
      </w:r>
      <w:r w:rsidRPr="00F57A74">
        <w:rPr>
          <w:rFonts w:ascii="TimesNewRoman" w:eastAsia="TimesNewRoman" w:cs="TimesNewRoman" w:hint="eastAsia"/>
          <w:szCs w:val="24"/>
        </w:rPr>
        <w:t>żą</w:t>
      </w:r>
      <w:r w:rsidRPr="00F57A74">
        <w:rPr>
          <w:rFonts w:ascii="TimesNewRoman" w:eastAsia="TimesNewRoman" w:cs="TimesNewRoman"/>
          <w:szCs w:val="24"/>
        </w:rPr>
        <w:t xml:space="preserve"> </w:t>
      </w:r>
      <w:r w:rsidRPr="00F57A74">
        <w:rPr>
          <w:rFonts w:cs="Times New Roman"/>
          <w:szCs w:val="24"/>
        </w:rPr>
        <w:t>szyfratory KL (klawiatury). Szyfratory umo</w:t>
      </w:r>
      <w:r w:rsidRPr="00F57A74">
        <w:rPr>
          <w:rFonts w:ascii="TimesNewRoman" w:eastAsia="TimesNewRoman" w:cs="TimesNewRoman" w:hint="eastAsia"/>
          <w:szCs w:val="24"/>
        </w:rPr>
        <w:t>ż</w:t>
      </w:r>
      <w:r w:rsidRPr="00F57A74">
        <w:rPr>
          <w:rFonts w:cs="Times New Roman"/>
          <w:szCs w:val="24"/>
        </w:rPr>
        <w:t>liwiaj</w:t>
      </w:r>
      <w:r w:rsidRPr="00F57A74">
        <w:rPr>
          <w:rFonts w:ascii="TimesNewRoman" w:eastAsia="TimesNewRoman" w:cs="TimesNewRoman" w:hint="eastAsia"/>
          <w:szCs w:val="24"/>
        </w:rPr>
        <w:t>ą</w:t>
      </w:r>
      <w:r w:rsidR="002C06A2">
        <w:rPr>
          <w:rFonts w:ascii="TimesNewRoman" w:eastAsia="TimesNewRoman" w:cs="TimesNewRoman"/>
          <w:szCs w:val="24"/>
        </w:rPr>
        <w:t>ce</w:t>
      </w:r>
      <w:r w:rsidRPr="00F57A74">
        <w:rPr>
          <w:rFonts w:ascii="TimesNewRoman" w:eastAsia="TimesNewRoman" w:cs="TimesNewRoman"/>
          <w:szCs w:val="24"/>
        </w:rPr>
        <w:t xml:space="preserve"> </w:t>
      </w:r>
      <w:r w:rsidRPr="00F57A74">
        <w:rPr>
          <w:rFonts w:cs="Times New Roman"/>
          <w:szCs w:val="24"/>
        </w:rPr>
        <w:t>odczyt</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pami</w:t>
      </w:r>
      <w:r w:rsidRPr="00F57A74">
        <w:rPr>
          <w:rFonts w:ascii="TimesNewRoman" w:eastAsia="TimesNewRoman" w:cs="TimesNewRoman" w:hint="eastAsia"/>
          <w:szCs w:val="24"/>
        </w:rPr>
        <w:t>ę</w:t>
      </w:r>
      <w:r w:rsidRPr="00F57A74">
        <w:rPr>
          <w:rFonts w:cs="Times New Roman"/>
          <w:szCs w:val="24"/>
        </w:rPr>
        <w:t>ci zdarze</w:t>
      </w:r>
      <w:r w:rsidRPr="00F57A74">
        <w:rPr>
          <w:rFonts w:ascii="TimesNewRoman" w:eastAsia="TimesNewRoman" w:cs="TimesNewRoman" w:hint="eastAsia"/>
          <w:szCs w:val="24"/>
        </w:rPr>
        <w:t>ń</w:t>
      </w:r>
      <w:r w:rsidRPr="00F57A74">
        <w:rPr>
          <w:rFonts w:ascii="TimesNewRoman" w:eastAsia="TimesNewRoman" w:cs="TimesNewRoman"/>
          <w:szCs w:val="24"/>
        </w:rPr>
        <w:t xml:space="preserve"> </w:t>
      </w:r>
      <w:r w:rsidRPr="00F57A74">
        <w:rPr>
          <w:rFonts w:cs="Times New Roman"/>
          <w:szCs w:val="24"/>
        </w:rPr>
        <w:t>oraz sygnalizuj</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obecny stan systemu.</w:t>
      </w:r>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Instalacja</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Instalacj</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wykona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zgodnie z obowi</w:t>
      </w:r>
      <w:r w:rsidRPr="00F57A74">
        <w:rPr>
          <w:rFonts w:ascii="TimesNewRoman" w:eastAsia="TimesNewRoman" w:cs="TimesNewRoman" w:hint="eastAsia"/>
          <w:szCs w:val="24"/>
        </w:rPr>
        <w:t>ą</w:t>
      </w:r>
      <w:r w:rsidRPr="00F57A74">
        <w:rPr>
          <w:rFonts w:cs="Times New Roman"/>
          <w:szCs w:val="24"/>
        </w:rPr>
        <w:t>zuj</w:t>
      </w:r>
      <w:r w:rsidRPr="00F57A74">
        <w:rPr>
          <w:rFonts w:ascii="TimesNewRoman" w:eastAsia="TimesNewRoman" w:cs="TimesNewRoman" w:hint="eastAsia"/>
          <w:szCs w:val="24"/>
        </w:rPr>
        <w:t>ą</w:t>
      </w:r>
      <w:r w:rsidRPr="00F57A74">
        <w:rPr>
          <w:rFonts w:cs="Times New Roman"/>
          <w:szCs w:val="24"/>
        </w:rPr>
        <w:t>cymi normami, przepisami oraz zaleceniami producenta</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urz</w:t>
      </w:r>
      <w:r w:rsidRPr="00F57A74">
        <w:rPr>
          <w:rFonts w:ascii="TimesNewRoman" w:eastAsia="TimesNewRoman" w:cs="TimesNewRoman" w:hint="eastAsia"/>
          <w:szCs w:val="24"/>
        </w:rPr>
        <w:t>ą</w:t>
      </w:r>
      <w:r w:rsidRPr="00F57A74">
        <w:rPr>
          <w:rFonts w:cs="Times New Roman"/>
          <w:szCs w:val="24"/>
        </w:rPr>
        <w:t>dze</w:t>
      </w:r>
      <w:r w:rsidRPr="00F57A74">
        <w:rPr>
          <w:rFonts w:ascii="TimesNewRoman" w:eastAsia="TimesNewRoman" w:cs="TimesNewRoman" w:hint="eastAsia"/>
          <w:szCs w:val="24"/>
        </w:rPr>
        <w:t>ń</w:t>
      </w:r>
      <w:r w:rsidRPr="00F57A74">
        <w:rPr>
          <w:rFonts w:cs="Times New Roman"/>
          <w:szCs w:val="24"/>
        </w:rPr>
        <w:t>. Instalacj</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do czujników nale</w:t>
      </w:r>
      <w:r w:rsidRPr="00F57A74">
        <w:rPr>
          <w:rFonts w:ascii="TimesNewRoman" w:eastAsia="TimesNewRoman" w:cs="TimesNewRoman" w:hint="eastAsia"/>
          <w:szCs w:val="24"/>
        </w:rPr>
        <w:t>ż</w:t>
      </w:r>
      <w:r w:rsidRPr="00F57A74">
        <w:rPr>
          <w:rFonts w:cs="Times New Roman"/>
          <w:szCs w:val="24"/>
        </w:rPr>
        <w:t>y wykona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kablem YTKSY 3x2x0,6 lub YTDY</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6x0,5. Central</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i wszystkie elementy metalowe systemu nale</w:t>
      </w:r>
      <w:r w:rsidRPr="00F57A74">
        <w:rPr>
          <w:rFonts w:ascii="TimesNewRoman" w:eastAsia="TimesNewRoman" w:cs="TimesNewRoman" w:hint="eastAsia"/>
          <w:szCs w:val="24"/>
        </w:rPr>
        <w:t>ż</w:t>
      </w:r>
      <w:r w:rsidRPr="00F57A74">
        <w:rPr>
          <w:rFonts w:cs="Times New Roman"/>
          <w:szCs w:val="24"/>
        </w:rPr>
        <w:t>y uziemi</w:t>
      </w:r>
      <w:r w:rsidRPr="00F57A74">
        <w:rPr>
          <w:rFonts w:ascii="TimesNewRoman" w:eastAsia="TimesNewRoman" w:cs="TimesNewRoman" w:hint="eastAsia"/>
          <w:szCs w:val="24"/>
        </w:rPr>
        <w:t>ć</w:t>
      </w:r>
      <w:r w:rsidRPr="00F57A74">
        <w:rPr>
          <w:rFonts w:cs="Times New Roman"/>
          <w:szCs w:val="24"/>
        </w:rPr>
        <w:t>. Okablowanie nale</w:t>
      </w:r>
      <w:r w:rsidRPr="00F57A74">
        <w:rPr>
          <w:rFonts w:ascii="TimesNewRoman" w:eastAsia="TimesNewRoman" w:cs="TimesNewRoman" w:hint="eastAsia"/>
          <w:szCs w:val="24"/>
        </w:rPr>
        <w:t>ż</w:t>
      </w:r>
      <w:r w:rsidRPr="00F57A74">
        <w:rPr>
          <w:rFonts w:cs="Times New Roman"/>
          <w:szCs w:val="24"/>
        </w:rPr>
        <w:t>y</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prowadzi</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w bruzdach pod tynkiem. Wszystkie elementy systemu nale</w:t>
      </w:r>
      <w:r w:rsidRPr="00F57A74">
        <w:rPr>
          <w:rFonts w:ascii="TimesNewRoman" w:eastAsia="TimesNewRoman" w:cs="TimesNewRoman" w:hint="eastAsia"/>
          <w:szCs w:val="24"/>
        </w:rPr>
        <w:t>ż</w:t>
      </w:r>
      <w:r w:rsidRPr="00F57A74">
        <w:rPr>
          <w:rFonts w:cs="Times New Roman"/>
          <w:szCs w:val="24"/>
        </w:rPr>
        <w:t>y zabezpieczy</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24 godzinn</w:t>
      </w:r>
      <w:r w:rsidRPr="00F57A74">
        <w:rPr>
          <w:rFonts w:ascii="TimesNewRoman" w:eastAsia="TimesNewRoman" w:cs="TimesNewRoman" w:hint="eastAsia"/>
          <w:szCs w:val="24"/>
        </w:rPr>
        <w:t>ą</w:t>
      </w:r>
      <w:r w:rsidR="002C06A2">
        <w:rPr>
          <w:rFonts w:ascii="TimesNewRoman" w:eastAsia="TimesNewRoman" w:cs="TimesNewRoman"/>
          <w:szCs w:val="24"/>
        </w:rPr>
        <w:t xml:space="preserve"> </w:t>
      </w:r>
      <w:r w:rsidRPr="00F57A74">
        <w:rPr>
          <w:rFonts w:cs="Times New Roman"/>
          <w:szCs w:val="24"/>
        </w:rPr>
        <w:t>lini</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antysabota</w:t>
      </w:r>
      <w:r w:rsidRPr="00F57A74">
        <w:rPr>
          <w:rFonts w:ascii="TimesNewRoman" w:eastAsia="TimesNewRoman" w:cs="TimesNewRoman" w:hint="eastAsia"/>
          <w:szCs w:val="24"/>
        </w:rPr>
        <w:t>ż</w:t>
      </w:r>
      <w:r w:rsidRPr="00F57A74">
        <w:rPr>
          <w:rFonts w:cs="Times New Roman"/>
          <w:szCs w:val="24"/>
        </w:rPr>
        <w:t>ow</w:t>
      </w:r>
      <w:r w:rsidRPr="00F57A74">
        <w:rPr>
          <w:rFonts w:ascii="TimesNewRoman" w:eastAsia="TimesNewRoman" w:cs="TimesNewRoman" w:hint="eastAsia"/>
          <w:szCs w:val="24"/>
        </w:rPr>
        <w:t>ą</w:t>
      </w:r>
      <w:r w:rsidRPr="00F57A74">
        <w:rPr>
          <w:rFonts w:cs="Times New Roman"/>
          <w:szCs w:val="24"/>
        </w:rPr>
        <w:t>.</w:t>
      </w:r>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Zasilanie</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xml:space="preserve">Zasilanie zasadnicze 230V z projektowanej TB. </w:t>
      </w:r>
      <w:r w:rsidRPr="00F57A74">
        <w:rPr>
          <w:rFonts w:ascii="TimesNewRoman" w:eastAsia="TimesNewRoman" w:cs="TimesNewRoman" w:hint="eastAsia"/>
          <w:szCs w:val="24"/>
        </w:rPr>
        <w:t>Ź</w:t>
      </w:r>
      <w:r w:rsidRPr="00F57A74">
        <w:rPr>
          <w:rFonts w:cs="Times New Roman"/>
          <w:szCs w:val="24"/>
        </w:rPr>
        <w:t>ródłem zasilania rezerwowego akumulator 12V o pojemno</w:t>
      </w:r>
      <w:r w:rsidRPr="00F57A74">
        <w:rPr>
          <w:rFonts w:ascii="TimesNewRoman" w:eastAsia="TimesNewRoman" w:cs="TimesNewRoman" w:hint="eastAsia"/>
          <w:szCs w:val="24"/>
        </w:rPr>
        <w:t>ś</w:t>
      </w:r>
      <w:r w:rsidRPr="00F57A74">
        <w:rPr>
          <w:rFonts w:cs="Times New Roman"/>
          <w:szCs w:val="24"/>
        </w:rPr>
        <w:t>ci 7 Ah.</w:t>
      </w:r>
    </w:p>
    <w:p w:rsidR="00F57A74" w:rsidRPr="00F57A74" w:rsidRDefault="00F57A74" w:rsidP="00F57A74">
      <w:pPr>
        <w:autoSpaceDE w:val="0"/>
        <w:autoSpaceDN w:val="0"/>
        <w:adjustRightInd w:val="0"/>
        <w:spacing w:after="0" w:line="240" w:lineRule="auto"/>
        <w:rPr>
          <w:rFonts w:cs="Times New Roman"/>
          <w:b/>
          <w:bCs/>
          <w:szCs w:val="24"/>
        </w:rPr>
      </w:pPr>
      <w:r w:rsidRPr="00F57A74">
        <w:rPr>
          <w:rFonts w:cs="Times New Roman"/>
          <w:b/>
          <w:bCs/>
          <w:szCs w:val="24"/>
        </w:rPr>
        <w:t xml:space="preserve">System telewizji </w:t>
      </w:r>
      <w:r w:rsidR="002C06A2">
        <w:rPr>
          <w:rFonts w:cs="Times New Roman"/>
          <w:b/>
          <w:bCs/>
          <w:szCs w:val="24"/>
        </w:rPr>
        <w:t>monitoringu</w:t>
      </w:r>
      <w:r w:rsidRPr="00F57A74">
        <w:rPr>
          <w:rFonts w:cs="Times New Roman"/>
          <w:b/>
          <w:bCs/>
          <w:szCs w:val="24"/>
        </w:rPr>
        <w:t xml:space="preserve"> CCTV</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Opis ogólny</w:t>
      </w:r>
    </w:p>
    <w:p w:rsidR="00F57A74" w:rsidRPr="00F57A74" w:rsidRDefault="00F57A74" w:rsidP="00D47436">
      <w:pPr>
        <w:autoSpaceDE w:val="0"/>
        <w:autoSpaceDN w:val="0"/>
        <w:adjustRightInd w:val="0"/>
        <w:spacing w:after="0" w:line="240" w:lineRule="auto"/>
        <w:jc w:val="both"/>
        <w:rPr>
          <w:rFonts w:cs="Times New Roman"/>
          <w:szCs w:val="24"/>
        </w:rPr>
      </w:pPr>
      <w:r w:rsidRPr="00F57A74">
        <w:rPr>
          <w:rFonts w:cs="Times New Roman"/>
          <w:szCs w:val="24"/>
        </w:rPr>
        <w:t>System CCTV zostanie zaprojektowany w oparciu o kamery IP, zewn</w:t>
      </w:r>
      <w:r w:rsidRPr="00F57A74">
        <w:rPr>
          <w:rFonts w:ascii="TimesNewRoman" w:eastAsia="TimesNewRoman" w:cs="TimesNewRoman" w:hint="eastAsia"/>
          <w:szCs w:val="24"/>
        </w:rPr>
        <w:t>ę</w:t>
      </w:r>
      <w:r w:rsidRPr="00F57A74">
        <w:rPr>
          <w:rFonts w:cs="Times New Roman"/>
          <w:szCs w:val="24"/>
        </w:rPr>
        <w:t xml:space="preserve">trzne, typu </w:t>
      </w:r>
      <w:proofErr w:type="spellStart"/>
      <w:r w:rsidRPr="00F57A74">
        <w:rPr>
          <w:rFonts w:cs="Times New Roman"/>
          <w:szCs w:val="24"/>
        </w:rPr>
        <w:t>Bullet</w:t>
      </w:r>
      <w:proofErr w:type="spellEnd"/>
    </w:p>
    <w:p w:rsidR="00F57A74" w:rsidRPr="00F57A74" w:rsidRDefault="00F57A74" w:rsidP="00D47436">
      <w:pPr>
        <w:autoSpaceDE w:val="0"/>
        <w:autoSpaceDN w:val="0"/>
        <w:adjustRightInd w:val="0"/>
        <w:spacing w:after="0" w:line="240" w:lineRule="auto"/>
        <w:jc w:val="both"/>
        <w:rPr>
          <w:rFonts w:cs="Times New Roman"/>
          <w:szCs w:val="24"/>
        </w:rPr>
      </w:pPr>
      <w:r w:rsidRPr="00F57A74">
        <w:rPr>
          <w:rFonts w:cs="Times New Roman"/>
          <w:szCs w:val="24"/>
        </w:rPr>
        <w:t>oraz wewn</w:t>
      </w:r>
      <w:r w:rsidRPr="00F57A74">
        <w:rPr>
          <w:rFonts w:ascii="TimesNewRoman" w:eastAsia="TimesNewRoman" w:cs="TimesNewRoman" w:hint="eastAsia"/>
          <w:szCs w:val="24"/>
        </w:rPr>
        <w:t>ę</w:t>
      </w:r>
      <w:r w:rsidRPr="00F57A74">
        <w:rPr>
          <w:rFonts w:cs="Times New Roman"/>
          <w:szCs w:val="24"/>
        </w:rPr>
        <w:t xml:space="preserve">trzne typu </w:t>
      </w:r>
      <w:proofErr w:type="spellStart"/>
      <w:r w:rsidRPr="00F57A74">
        <w:rPr>
          <w:rFonts w:cs="Times New Roman"/>
          <w:szCs w:val="24"/>
        </w:rPr>
        <w:t>kopułkowego</w:t>
      </w:r>
      <w:proofErr w:type="spellEnd"/>
      <w:r w:rsidRPr="00F57A74">
        <w:rPr>
          <w:rFonts w:cs="Times New Roman"/>
          <w:szCs w:val="24"/>
        </w:rPr>
        <w:t xml:space="preserve">. Kamera </w:t>
      </w:r>
      <w:proofErr w:type="spellStart"/>
      <w:r w:rsidRPr="00F57A74">
        <w:rPr>
          <w:rFonts w:cs="Times New Roman"/>
          <w:szCs w:val="24"/>
        </w:rPr>
        <w:t>Bullet</w:t>
      </w:r>
      <w:proofErr w:type="spellEnd"/>
      <w:r w:rsidRPr="00F57A74">
        <w:rPr>
          <w:rFonts w:cs="Times New Roman"/>
          <w:szCs w:val="24"/>
        </w:rPr>
        <w:t xml:space="preserve"> to kamera zintegrowana z obudow</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zewn</w:t>
      </w:r>
      <w:r w:rsidRPr="00F57A74">
        <w:rPr>
          <w:rFonts w:ascii="TimesNewRoman" w:eastAsia="TimesNewRoman" w:cs="TimesNewRoman" w:hint="eastAsia"/>
          <w:szCs w:val="24"/>
        </w:rPr>
        <w:t>ę</w:t>
      </w:r>
      <w:r w:rsidRPr="00F57A74">
        <w:rPr>
          <w:rFonts w:cs="Times New Roman"/>
          <w:szCs w:val="24"/>
        </w:rPr>
        <w:t>trzn</w:t>
      </w:r>
      <w:r w:rsidRPr="00F57A74">
        <w:rPr>
          <w:rFonts w:ascii="TimesNewRoman" w:eastAsia="TimesNewRoman" w:cs="TimesNewRoman" w:hint="eastAsia"/>
          <w:szCs w:val="24"/>
        </w:rPr>
        <w:t>ą</w:t>
      </w:r>
      <w:r w:rsidRPr="00F57A74">
        <w:rPr>
          <w:rFonts w:cs="Times New Roman"/>
          <w:szCs w:val="24"/>
        </w:rPr>
        <w:t>, grzałk</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i w zale</w:t>
      </w:r>
      <w:r w:rsidRPr="00F57A74">
        <w:rPr>
          <w:rFonts w:ascii="TimesNewRoman" w:eastAsia="TimesNewRoman" w:cs="TimesNewRoman" w:hint="eastAsia"/>
          <w:szCs w:val="24"/>
        </w:rPr>
        <w:t>ż</w:t>
      </w:r>
      <w:r w:rsidRPr="00F57A74">
        <w:rPr>
          <w:rFonts w:cs="Times New Roman"/>
          <w:szCs w:val="24"/>
        </w:rPr>
        <w:t>no</w:t>
      </w:r>
      <w:r w:rsidRPr="00F57A74">
        <w:rPr>
          <w:rFonts w:ascii="TimesNewRoman" w:eastAsia="TimesNewRoman" w:cs="TimesNewRoman" w:hint="eastAsia"/>
          <w:szCs w:val="24"/>
        </w:rPr>
        <w:t>ś</w:t>
      </w:r>
      <w:r w:rsidRPr="00F57A74">
        <w:rPr>
          <w:rFonts w:cs="Times New Roman"/>
          <w:szCs w:val="24"/>
        </w:rPr>
        <w:t>ci od wersji z o</w:t>
      </w:r>
      <w:r w:rsidRPr="00F57A74">
        <w:rPr>
          <w:rFonts w:ascii="TimesNewRoman" w:eastAsia="TimesNewRoman" w:cs="TimesNewRoman" w:hint="eastAsia"/>
          <w:szCs w:val="24"/>
        </w:rPr>
        <w:t>ś</w:t>
      </w:r>
      <w:r w:rsidRPr="00F57A74">
        <w:rPr>
          <w:rFonts w:cs="Times New Roman"/>
          <w:szCs w:val="24"/>
        </w:rPr>
        <w:t>wietlaczem podczerwieni IR. Wymagana jako</w:t>
      </w:r>
      <w:r w:rsidRPr="00F57A74">
        <w:rPr>
          <w:rFonts w:ascii="TimesNewRoman" w:eastAsia="TimesNewRoman" w:cs="TimesNewRoman" w:hint="eastAsia"/>
          <w:szCs w:val="24"/>
        </w:rPr>
        <w:t>ść</w:t>
      </w:r>
      <w:r w:rsidRPr="00F57A74">
        <w:rPr>
          <w:rFonts w:ascii="TimesNewRoman" w:eastAsia="TimesNewRoman" w:cs="TimesNewRoman"/>
          <w:szCs w:val="24"/>
        </w:rPr>
        <w:t xml:space="preserve"> </w:t>
      </w:r>
      <w:r w:rsidRPr="00F57A74">
        <w:rPr>
          <w:rFonts w:cs="Times New Roman"/>
          <w:szCs w:val="24"/>
        </w:rPr>
        <w:t>obrazu dla wszystkich kamer minimum</w:t>
      </w:r>
      <w:r w:rsidR="002C06A2">
        <w:rPr>
          <w:rFonts w:cs="Times New Roman"/>
          <w:szCs w:val="24"/>
        </w:rPr>
        <w:t xml:space="preserve"> </w:t>
      </w:r>
      <w:r w:rsidRPr="00F57A74">
        <w:rPr>
          <w:rFonts w:cs="Times New Roman"/>
          <w:szCs w:val="24"/>
        </w:rPr>
        <w:t xml:space="preserve">2 </w:t>
      </w:r>
      <w:proofErr w:type="spellStart"/>
      <w:r w:rsidRPr="00F57A74">
        <w:rPr>
          <w:rFonts w:cs="Times New Roman"/>
          <w:szCs w:val="24"/>
        </w:rPr>
        <w:t>Mpx</w:t>
      </w:r>
      <w:proofErr w:type="spellEnd"/>
      <w:r w:rsidRPr="00F57A74">
        <w:rPr>
          <w:rFonts w:cs="Times New Roman"/>
          <w:szCs w:val="24"/>
        </w:rPr>
        <w:t xml:space="preserve">. (25 </w:t>
      </w:r>
      <w:proofErr w:type="spellStart"/>
      <w:r w:rsidRPr="00F57A74">
        <w:rPr>
          <w:rFonts w:cs="Times New Roman"/>
          <w:szCs w:val="24"/>
        </w:rPr>
        <w:t>kl</w:t>
      </w:r>
      <w:proofErr w:type="spellEnd"/>
      <w:r w:rsidRPr="00F57A74">
        <w:rPr>
          <w:rFonts w:cs="Times New Roman"/>
          <w:szCs w:val="24"/>
        </w:rPr>
        <w:t>/s). Kamery zewn</w:t>
      </w:r>
      <w:r w:rsidRPr="00F57A74">
        <w:rPr>
          <w:rFonts w:ascii="TimesNewRoman" w:eastAsia="TimesNewRoman" w:cs="TimesNewRoman" w:hint="eastAsia"/>
          <w:szCs w:val="24"/>
        </w:rPr>
        <w:t>ę</w:t>
      </w:r>
      <w:r w:rsidRPr="00F57A74">
        <w:rPr>
          <w:rFonts w:cs="Times New Roman"/>
          <w:szCs w:val="24"/>
        </w:rPr>
        <w:t>trzne zostan</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zainstalowane na elewacji budynku, kamery wewn</w:t>
      </w:r>
      <w:r w:rsidRPr="00F57A74">
        <w:rPr>
          <w:rFonts w:ascii="TimesNewRoman" w:eastAsia="TimesNewRoman" w:cs="TimesNewRoman" w:hint="eastAsia"/>
          <w:szCs w:val="24"/>
        </w:rPr>
        <w:t>ę</w:t>
      </w:r>
      <w:r w:rsidRPr="00F57A74">
        <w:rPr>
          <w:rFonts w:cs="Times New Roman"/>
          <w:szCs w:val="24"/>
        </w:rPr>
        <w:t>trzne</w:t>
      </w:r>
      <w:r w:rsidR="002C06A2">
        <w:rPr>
          <w:rFonts w:cs="Times New Roman"/>
          <w:szCs w:val="24"/>
        </w:rPr>
        <w:t xml:space="preserve"> </w:t>
      </w:r>
      <w:r w:rsidRPr="00F57A74">
        <w:rPr>
          <w:rFonts w:cs="Times New Roman"/>
          <w:szCs w:val="24"/>
        </w:rPr>
        <w:t xml:space="preserve">na </w:t>
      </w:r>
      <w:r w:rsidRPr="00F57A74">
        <w:rPr>
          <w:rFonts w:ascii="TimesNewRoman" w:eastAsia="TimesNewRoman" w:cs="TimesNewRoman" w:hint="eastAsia"/>
          <w:szCs w:val="24"/>
        </w:rPr>
        <w:t>ś</w:t>
      </w:r>
      <w:r w:rsidRPr="00F57A74">
        <w:rPr>
          <w:rFonts w:cs="Times New Roman"/>
          <w:szCs w:val="24"/>
        </w:rPr>
        <w:t>cianach lub sufitach. Kamery b</w:t>
      </w:r>
      <w:r w:rsidRPr="00F57A74">
        <w:rPr>
          <w:rFonts w:ascii="TimesNewRoman" w:eastAsia="TimesNewRoman" w:cs="TimesNewRoman" w:hint="eastAsia"/>
          <w:szCs w:val="24"/>
        </w:rPr>
        <w:t>ę</w:t>
      </w:r>
      <w:r w:rsidRPr="00F57A74">
        <w:rPr>
          <w:rFonts w:cs="Times New Roman"/>
          <w:szCs w:val="24"/>
        </w:rPr>
        <w:t>d</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podł</w:t>
      </w:r>
      <w:r w:rsidRPr="00F57A74">
        <w:rPr>
          <w:rFonts w:ascii="TimesNewRoman" w:eastAsia="TimesNewRoman" w:cs="TimesNewRoman" w:hint="eastAsia"/>
          <w:szCs w:val="24"/>
        </w:rPr>
        <w:t>ą</w:t>
      </w:r>
      <w:r w:rsidRPr="00F57A74">
        <w:rPr>
          <w:rFonts w:cs="Times New Roman"/>
          <w:szCs w:val="24"/>
        </w:rPr>
        <w:t xml:space="preserve">czone do </w:t>
      </w:r>
      <w:proofErr w:type="spellStart"/>
      <w:r w:rsidRPr="00F57A74">
        <w:rPr>
          <w:rFonts w:cs="Times New Roman"/>
          <w:szCs w:val="24"/>
        </w:rPr>
        <w:t>switcha</w:t>
      </w:r>
      <w:proofErr w:type="spellEnd"/>
      <w:r w:rsidRPr="00F57A74">
        <w:rPr>
          <w:rFonts w:cs="Times New Roman"/>
          <w:szCs w:val="24"/>
        </w:rPr>
        <w:t xml:space="preserve"> </w:t>
      </w:r>
      <w:proofErr w:type="spellStart"/>
      <w:r w:rsidRPr="00F57A74">
        <w:rPr>
          <w:rFonts w:cs="Times New Roman"/>
          <w:szCs w:val="24"/>
        </w:rPr>
        <w:t>PoE</w:t>
      </w:r>
      <w:proofErr w:type="spellEnd"/>
      <w:r w:rsidRPr="00F57A74">
        <w:rPr>
          <w:rFonts w:cs="Times New Roman"/>
          <w:szCs w:val="24"/>
        </w:rPr>
        <w:t>. Rejestrator dla całego</w:t>
      </w:r>
      <w:r w:rsidR="002C06A2">
        <w:rPr>
          <w:rFonts w:cs="Times New Roman"/>
          <w:szCs w:val="24"/>
        </w:rPr>
        <w:t xml:space="preserve"> </w:t>
      </w:r>
      <w:r w:rsidRPr="00F57A74">
        <w:rPr>
          <w:rFonts w:cs="Times New Roman"/>
          <w:szCs w:val="24"/>
        </w:rPr>
        <w:t>systemu zostanie umieszczony w szafie teletechnicznej BD w zamykanym pomieszczeniu gospodarczym.</w:t>
      </w:r>
    </w:p>
    <w:p w:rsidR="002C06A2" w:rsidRDefault="002C06A2" w:rsidP="00F57A74">
      <w:pPr>
        <w:autoSpaceDE w:val="0"/>
        <w:autoSpaceDN w:val="0"/>
        <w:adjustRightInd w:val="0"/>
        <w:spacing w:after="0" w:line="240" w:lineRule="auto"/>
        <w:rPr>
          <w:rFonts w:cs="Times New Roman"/>
          <w:szCs w:val="24"/>
        </w:rPr>
      </w:pP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Teren obserwacji:</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Wej</w:t>
      </w:r>
      <w:r w:rsidRPr="00F57A74">
        <w:rPr>
          <w:rFonts w:ascii="TimesNewRoman" w:eastAsia="TimesNewRoman" w:cs="TimesNewRoman" w:hint="eastAsia"/>
          <w:szCs w:val="24"/>
        </w:rPr>
        <w:t>ś</w:t>
      </w:r>
      <w:r w:rsidRPr="00F57A74">
        <w:rPr>
          <w:rFonts w:cs="Times New Roman"/>
          <w:szCs w:val="24"/>
        </w:rPr>
        <w:t>cia do budynku – 1 kamera</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xml:space="preserve">• Teren przyległy do budynku – </w:t>
      </w:r>
      <w:r w:rsidR="00D47436">
        <w:rPr>
          <w:rFonts w:cs="Times New Roman"/>
          <w:szCs w:val="24"/>
        </w:rPr>
        <w:t>2</w:t>
      </w:r>
      <w:r w:rsidRPr="00F57A74">
        <w:rPr>
          <w:rFonts w:cs="Times New Roman"/>
          <w:szCs w:val="24"/>
        </w:rPr>
        <w:t xml:space="preserve"> kamery </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 Sala – 2 kamery</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Instalacja</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Instalacj</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nale</w:t>
      </w:r>
      <w:r w:rsidRPr="00F57A74">
        <w:rPr>
          <w:rFonts w:ascii="TimesNewRoman" w:eastAsia="TimesNewRoman" w:cs="TimesNewRoman" w:hint="eastAsia"/>
          <w:szCs w:val="24"/>
        </w:rPr>
        <w:t>ż</w:t>
      </w:r>
      <w:r w:rsidRPr="00F57A74">
        <w:rPr>
          <w:rFonts w:cs="Times New Roman"/>
          <w:szCs w:val="24"/>
        </w:rPr>
        <w:t>y wykona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zgodnie z obowi</w:t>
      </w:r>
      <w:r w:rsidRPr="00F57A74">
        <w:rPr>
          <w:rFonts w:ascii="TimesNewRoman" w:eastAsia="TimesNewRoman" w:cs="TimesNewRoman" w:hint="eastAsia"/>
          <w:szCs w:val="24"/>
        </w:rPr>
        <w:t>ą</w:t>
      </w:r>
      <w:r w:rsidRPr="00F57A74">
        <w:rPr>
          <w:rFonts w:cs="Times New Roman"/>
          <w:szCs w:val="24"/>
        </w:rPr>
        <w:t>zuj</w:t>
      </w:r>
      <w:r w:rsidRPr="00F57A74">
        <w:rPr>
          <w:rFonts w:ascii="TimesNewRoman" w:eastAsia="TimesNewRoman" w:cs="TimesNewRoman" w:hint="eastAsia"/>
          <w:szCs w:val="24"/>
        </w:rPr>
        <w:t>ą</w:t>
      </w:r>
      <w:r w:rsidRPr="00F57A74">
        <w:rPr>
          <w:rFonts w:cs="Times New Roman"/>
          <w:szCs w:val="24"/>
        </w:rPr>
        <w:t>cymi normami, przepisami oraz zaleceniami</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producenta urz</w:t>
      </w:r>
      <w:r w:rsidRPr="00F57A74">
        <w:rPr>
          <w:rFonts w:ascii="TimesNewRoman" w:eastAsia="TimesNewRoman" w:cs="TimesNewRoman" w:hint="eastAsia"/>
          <w:szCs w:val="24"/>
        </w:rPr>
        <w:t>ą</w:t>
      </w:r>
      <w:r w:rsidRPr="00F57A74">
        <w:rPr>
          <w:rFonts w:cs="Times New Roman"/>
          <w:szCs w:val="24"/>
        </w:rPr>
        <w:t>dze</w:t>
      </w:r>
      <w:r w:rsidRPr="00F57A74">
        <w:rPr>
          <w:rFonts w:ascii="TimesNewRoman" w:eastAsia="TimesNewRoman" w:cs="TimesNewRoman" w:hint="eastAsia"/>
          <w:szCs w:val="24"/>
        </w:rPr>
        <w:t>ń</w:t>
      </w:r>
      <w:r w:rsidRPr="00F57A74">
        <w:rPr>
          <w:rFonts w:cs="Times New Roman"/>
          <w:szCs w:val="24"/>
        </w:rPr>
        <w:t>. Instalacj</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sygnałow</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nale</w:t>
      </w:r>
      <w:r w:rsidRPr="00F57A74">
        <w:rPr>
          <w:rFonts w:ascii="TimesNewRoman" w:eastAsia="TimesNewRoman" w:cs="TimesNewRoman" w:hint="eastAsia"/>
          <w:szCs w:val="24"/>
        </w:rPr>
        <w:t>ż</w:t>
      </w:r>
      <w:r w:rsidRPr="00F57A74">
        <w:rPr>
          <w:rFonts w:cs="Times New Roman"/>
          <w:szCs w:val="24"/>
        </w:rPr>
        <w:t>y wykona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kablem U/UTP kat 5e LSZH.</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Kable nale</w:t>
      </w:r>
      <w:r w:rsidRPr="00F57A74">
        <w:rPr>
          <w:rFonts w:ascii="TimesNewRoman" w:eastAsia="TimesNewRoman" w:cs="TimesNewRoman" w:hint="eastAsia"/>
          <w:szCs w:val="24"/>
        </w:rPr>
        <w:t>ż</w:t>
      </w:r>
      <w:r w:rsidRPr="00F57A74">
        <w:rPr>
          <w:rFonts w:cs="Times New Roman"/>
          <w:szCs w:val="24"/>
        </w:rPr>
        <w:t>y układa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 xml:space="preserve">w bruzdach pod tynkiem. W przestrzeni </w:t>
      </w:r>
      <w:proofErr w:type="spellStart"/>
      <w:r w:rsidRPr="00F57A74">
        <w:rPr>
          <w:rFonts w:cs="Times New Roman"/>
          <w:szCs w:val="24"/>
        </w:rPr>
        <w:t>mi</w:t>
      </w:r>
      <w:r w:rsidRPr="00F57A74">
        <w:rPr>
          <w:rFonts w:ascii="TimesNewRoman" w:eastAsia="TimesNewRoman" w:cs="TimesNewRoman" w:hint="eastAsia"/>
          <w:szCs w:val="24"/>
        </w:rPr>
        <w:t>ę</w:t>
      </w:r>
      <w:r w:rsidRPr="00F57A74">
        <w:rPr>
          <w:rFonts w:cs="Times New Roman"/>
          <w:szCs w:val="24"/>
        </w:rPr>
        <w:t>dzystropowej</w:t>
      </w:r>
      <w:proofErr w:type="spellEnd"/>
      <w:r w:rsidRPr="00F57A74">
        <w:rPr>
          <w:rFonts w:cs="Times New Roman"/>
          <w:szCs w:val="24"/>
        </w:rPr>
        <w:t xml:space="preserve"> na uchwytach. Okablowanie w obr</w:t>
      </w:r>
      <w:r w:rsidRPr="00F57A74">
        <w:rPr>
          <w:rFonts w:ascii="TimesNewRoman" w:eastAsia="TimesNewRoman" w:cs="TimesNewRoman" w:hint="eastAsia"/>
          <w:szCs w:val="24"/>
        </w:rPr>
        <w:t>ę</w:t>
      </w:r>
      <w:r w:rsidRPr="00F57A74">
        <w:rPr>
          <w:rFonts w:cs="Times New Roman"/>
          <w:szCs w:val="24"/>
        </w:rPr>
        <w:t>bie pomieszczenia z szaf</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BD nale</w:t>
      </w:r>
      <w:r w:rsidRPr="00F57A74">
        <w:rPr>
          <w:rFonts w:ascii="TimesNewRoman" w:eastAsia="TimesNewRoman" w:cs="TimesNewRoman" w:hint="eastAsia"/>
          <w:szCs w:val="24"/>
        </w:rPr>
        <w:t>ż</w:t>
      </w:r>
      <w:r w:rsidRPr="00F57A74">
        <w:rPr>
          <w:rFonts w:cs="Times New Roman"/>
          <w:szCs w:val="24"/>
        </w:rPr>
        <w:t>y prowadzi</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 xml:space="preserve">w korytku </w:t>
      </w:r>
      <w:r w:rsidRPr="00F57A74">
        <w:rPr>
          <w:rFonts w:cs="Times New Roman"/>
          <w:szCs w:val="24"/>
        </w:rPr>
        <w:lastRenderedPageBreak/>
        <w:t>elektroinstalacyjnym. Przej</w:t>
      </w:r>
      <w:r w:rsidRPr="00F57A74">
        <w:rPr>
          <w:rFonts w:ascii="TimesNewRoman" w:eastAsia="TimesNewRoman" w:cs="TimesNewRoman" w:hint="eastAsia"/>
          <w:szCs w:val="24"/>
        </w:rPr>
        <w:t>ś</w:t>
      </w:r>
      <w:r w:rsidRPr="00F57A74">
        <w:rPr>
          <w:rFonts w:cs="Times New Roman"/>
          <w:szCs w:val="24"/>
        </w:rPr>
        <w:t xml:space="preserve">cia przez </w:t>
      </w:r>
      <w:r w:rsidRPr="00F57A74">
        <w:rPr>
          <w:rFonts w:ascii="TimesNewRoman" w:eastAsia="TimesNewRoman" w:cs="TimesNewRoman" w:hint="eastAsia"/>
          <w:szCs w:val="24"/>
        </w:rPr>
        <w:t>ś</w:t>
      </w:r>
      <w:r w:rsidRPr="00F57A74">
        <w:rPr>
          <w:rFonts w:cs="Times New Roman"/>
          <w:szCs w:val="24"/>
        </w:rPr>
        <w:t>ciany wykona</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w przepustach z rury osłonowej. Przej</w:t>
      </w:r>
      <w:r w:rsidRPr="00F57A74">
        <w:rPr>
          <w:rFonts w:ascii="TimesNewRoman" w:eastAsia="TimesNewRoman" w:cs="TimesNewRoman" w:hint="eastAsia"/>
          <w:szCs w:val="24"/>
        </w:rPr>
        <w:t>ś</w:t>
      </w:r>
      <w:r w:rsidRPr="00F57A74">
        <w:rPr>
          <w:rFonts w:cs="Times New Roman"/>
          <w:szCs w:val="24"/>
        </w:rPr>
        <w:t>cie przez ewentualne strefy ppo</w:t>
      </w:r>
      <w:r w:rsidRPr="00F57A74">
        <w:rPr>
          <w:rFonts w:ascii="TimesNewRoman" w:eastAsia="TimesNewRoman" w:cs="TimesNewRoman" w:hint="eastAsia"/>
          <w:szCs w:val="24"/>
        </w:rPr>
        <w:t>ż</w:t>
      </w:r>
      <w:r w:rsidRPr="00F57A74">
        <w:rPr>
          <w:rFonts w:cs="Times New Roman"/>
          <w:szCs w:val="24"/>
        </w:rPr>
        <w:t>. wypełni</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przeciwpo</w:t>
      </w:r>
      <w:r w:rsidRPr="00F57A74">
        <w:rPr>
          <w:rFonts w:ascii="TimesNewRoman" w:eastAsia="TimesNewRoman" w:cs="TimesNewRoman" w:hint="eastAsia"/>
          <w:szCs w:val="24"/>
        </w:rPr>
        <w:t>ż</w:t>
      </w:r>
      <w:r w:rsidRPr="00F57A74">
        <w:rPr>
          <w:rFonts w:cs="Times New Roman"/>
          <w:szCs w:val="24"/>
        </w:rPr>
        <w:t>arow</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mas</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uszczelniaj</w:t>
      </w:r>
      <w:r w:rsidRPr="00F57A74">
        <w:rPr>
          <w:rFonts w:ascii="TimesNewRoman" w:eastAsia="TimesNewRoman" w:cs="TimesNewRoman" w:hint="eastAsia"/>
          <w:szCs w:val="24"/>
        </w:rPr>
        <w:t>ą</w:t>
      </w:r>
      <w:r w:rsidRPr="00F57A74">
        <w:rPr>
          <w:rFonts w:cs="Times New Roman"/>
          <w:szCs w:val="24"/>
        </w:rPr>
        <w:t>c</w:t>
      </w:r>
      <w:r w:rsidRPr="00F57A74">
        <w:rPr>
          <w:rFonts w:ascii="TimesNewRoman" w:eastAsia="TimesNewRoman" w:cs="TimesNewRoman" w:hint="eastAsia"/>
          <w:szCs w:val="24"/>
        </w:rPr>
        <w:t>ą</w:t>
      </w:r>
      <w:r w:rsidRPr="00F57A74">
        <w:rPr>
          <w:rFonts w:cs="Times New Roman"/>
          <w:szCs w:val="24"/>
        </w:rPr>
        <w:t>.</w:t>
      </w:r>
    </w:p>
    <w:p w:rsidR="00F57A74" w:rsidRPr="00F57A74" w:rsidRDefault="00F57A74" w:rsidP="00F57A74">
      <w:pPr>
        <w:autoSpaceDE w:val="0"/>
        <w:autoSpaceDN w:val="0"/>
        <w:adjustRightInd w:val="0"/>
        <w:spacing w:after="0" w:line="240" w:lineRule="auto"/>
        <w:rPr>
          <w:rFonts w:cs="Times New Roman"/>
          <w:szCs w:val="24"/>
        </w:rPr>
      </w:pPr>
      <w:r w:rsidRPr="00F57A74">
        <w:rPr>
          <w:rFonts w:cs="Times New Roman"/>
          <w:szCs w:val="24"/>
        </w:rPr>
        <w:t>Zasilanie</w:t>
      </w:r>
    </w:p>
    <w:p w:rsidR="00F57A74" w:rsidRDefault="00F57A74" w:rsidP="00F57A74">
      <w:pPr>
        <w:autoSpaceDE w:val="0"/>
        <w:autoSpaceDN w:val="0"/>
        <w:adjustRightInd w:val="0"/>
        <w:spacing w:after="0" w:line="240" w:lineRule="auto"/>
        <w:rPr>
          <w:rFonts w:cs="Times New Roman"/>
          <w:szCs w:val="24"/>
        </w:rPr>
      </w:pPr>
      <w:r w:rsidRPr="00F57A74">
        <w:rPr>
          <w:rFonts w:cs="Times New Roman"/>
          <w:szCs w:val="24"/>
        </w:rPr>
        <w:t>Zasilanie kamer odbywa si</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 xml:space="preserve">poprzez kabel sygnałowy U/UTP ze </w:t>
      </w:r>
      <w:proofErr w:type="spellStart"/>
      <w:r w:rsidRPr="00F57A74">
        <w:rPr>
          <w:rFonts w:cs="Times New Roman"/>
          <w:szCs w:val="24"/>
        </w:rPr>
        <w:t>switcha</w:t>
      </w:r>
      <w:proofErr w:type="spellEnd"/>
      <w:r w:rsidRPr="00F57A74">
        <w:rPr>
          <w:rFonts w:cs="Times New Roman"/>
          <w:szCs w:val="24"/>
        </w:rPr>
        <w:t xml:space="preserve"> </w:t>
      </w:r>
      <w:proofErr w:type="spellStart"/>
      <w:r w:rsidRPr="00F57A74">
        <w:rPr>
          <w:rFonts w:cs="Times New Roman"/>
          <w:szCs w:val="24"/>
        </w:rPr>
        <w:t>PoE</w:t>
      </w:r>
      <w:proofErr w:type="spellEnd"/>
      <w:r w:rsidRPr="00F57A74">
        <w:rPr>
          <w:rFonts w:cs="Times New Roman"/>
          <w:szCs w:val="24"/>
        </w:rPr>
        <w:t xml:space="preserve">. </w:t>
      </w:r>
      <w:r w:rsidR="00D47436">
        <w:rPr>
          <w:rFonts w:cs="Times New Roman"/>
          <w:szCs w:val="24"/>
        </w:rPr>
        <w:t>Przewidzieć z</w:t>
      </w:r>
      <w:r w:rsidRPr="00F57A74">
        <w:rPr>
          <w:rFonts w:cs="Times New Roman"/>
          <w:szCs w:val="24"/>
        </w:rPr>
        <w:t>asilanie</w:t>
      </w:r>
      <w:r w:rsidR="00D47436">
        <w:rPr>
          <w:rFonts w:cs="Times New Roman"/>
          <w:szCs w:val="24"/>
        </w:rPr>
        <w:t xml:space="preserve"> </w:t>
      </w:r>
      <w:r w:rsidRPr="00F57A74">
        <w:rPr>
          <w:rFonts w:cs="Times New Roman"/>
          <w:szCs w:val="24"/>
        </w:rPr>
        <w:t>230 V. Zasilanie pozostałych elementów systemu odbywa si</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poprzez listw</w:t>
      </w:r>
      <w:r w:rsidRPr="00F57A74">
        <w:rPr>
          <w:rFonts w:ascii="TimesNewRoman" w:eastAsia="TimesNewRoman" w:cs="TimesNewRoman" w:hint="eastAsia"/>
          <w:szCs w:val="24"/>
        </w:rPr>
        <w:t>ę</w:t>
      </w:r>
      <w:r w:rsidRPr="00F57A74">
        <w:rPr>
          <w:rFonts w:ascii="TimesNewRoman" w:eastAsia="TimesNewRoman" w:cs="TimesNewRoman"/>
          <w:szCs w:val="24"/>
        </w:rPr>
        <w:t xml:space="preserve"> </w:t>
      </w:r>
      <w:r w:rsidRPr="00F57A74">
        <w:rPr>
          <w:rFonts w:cs="Times New Roman"/>
          <w:szCs w:val="24"/>
        </w:rPr>
        <w:t>zasilaj</w:t>
      </w:r>
      <w:r w:rsidRPr="00F57A74">
        <w:rPr>
          <w:rFonts w:ascii="TimesNewRoman" w:eastAsia="TimesNewRoman" w:cs="TimesNewRoman" w:hint="eastAsia"/>
          <w:szCs w:val="24"/>
        </w:rPr>
        <w:t>ą</w:t>
      </w:r>
      <w:r w:rsidRPr="00F57A74">
        <w:rPr>
          <w:rFonts w:cs="Times New Roman"/>
          <w:szCs w:val="24"/>
        </w:rPr>
        <w:t>c</w:t>
      </w:r>
      <w:r w:rsidRPr="00F57A74">
        <w:rPr>
          <w:rFonts w:ascii="TimesNewRoman" w:eastAsia="TimesNewRoman" w:cs="TimesNewRoman" w:hint="eastAsia"/>
          <w:szCs w:val="24"/>
        </w:rPr>
        <w:t>ą</w:t>
      </w:r>
      <w:r w:rsidRPr="00F57A74">
        <w:rPr>
          <w:rFonts w:ascii="TimesNewRoman" w:eastAsia="TimesNewRoman" w:cs="TimesNewRoman"/>
          <w:szCs w:val="24"/>
        </w:rPr>
        <w:t xml:space="preserve"> </w:t>
      </w:r>
      <w:r w:rsidRPr="00F57A74">
        <w:rPr>
          <w:rFonts w:cs="Times New Roman"/>
          <w:szCs w:val="24"/>
        </w:rPr>
        <w:t>z zasilacza awaryjnego UPS umieszczonego w szafie BD. UPS nale</w:t>
      </w:r>
      <w:r w:rsidRPr="00F57A74">
        <w:rPr>
          <w:rFonts w:ascii="TimesNewRoman" w:eastAsia="TimesNewRoman" w:cs="TimesNewRoman" w:hint="eastAsia"/>
          <w:szCs w:val="24"/>
        </w:rPr>
        <w:t>ż</w:t>
      </w:r>
      <w:r w:rsidRPr="00F57A74">
        <w:rPr>
          <w:rFonts w:cs="Times New Roman"/>
          <w:szCs w:val="24"/>
        </w:rPr>
        <w:t>y zasili</w:t>
      </w:r>
      <w:r w:rsidRPr="00F57A74">
        <w:rPr>
          <w:rFonts w:ascii="TimesNewRoman" w:eastAsia="TimesNewRoman" w:cs="TimesNewRoman" w:hint="eastAsia"/>
          <w:szCs w:val="24"/>
        </w:rPr>
        <w:t>ć</w:t>
      </w:r>
      <w:r w:rsidRPr="00F57A74">
        <w:rPr>
          <w:rFonts w:ascii="TimesNewRoman" w:eastAsia="TimesNewRoman" w:cs="TimesNewRoman"/>
          <w:szCs w:val="24"/>
        </w:rPr>
        <w:t xml:space="preserve"> </w:t>
      </w:r>
      <w:r w:rsidRPr="00F57A74">
        <w:rPr>
          <w:rFonts w:cs="Times New Roman"/>
          <w:szCs w:val="24"/>
        </w:rPr>
        <w:t>z wydzielonego pola w rozdzielnicy zasilaj</w:t>
      </w:r>
      <w:r w:rsidRPr="00F57A74">
        <w:rPr>
          <w:rFonts w:ascii="TimesNewRoman" w:eastAsia="TimesNewRoman" w:cs="TimesNewRoman" w:hint="eastAsia"/>
          <w:szCs w:val="24"/>
        </w:rPr>
        <w:t>ą</w:t>
      </w:r>
      <w:r w:rsidRPr="00F57A74">
        <w:rPr>
          <w:rFonts w:cs="Times New Roman"/>
          <w:szCs w:val="24"/>
        </w:rPr>
        <w:t>cej. Wszystkie metalowe elementy systemu nale</w:t>
      </w:r>
      <w:r w:rsidRPr="00F57A74">
        <w:rPr>
          <w:rFonts w:ascii="TimesNewRoman" w:eastAsia="TimesNewRoman" w:cs="TimesNewRoman" w:hint="eastAsia"/>
          <w:szCs w:val="24"/>
        </w:rPr>
        <w:t>ż</w:t>
      </w:r>
      <w:r w:rsidRPr="00F57A74">
        <w:rPr>
          <w:rFonts w:cs="Times New Roman"/>
          <w:szCs w:val="24"/>
        </w:rPr>
        <w:t>y uziemi</w:t>
      </w:r>
      <w:r w:rsidRPr="00F57A74">
        <w:rPr>
          <w:rFonts w:ascii="TimesNewRoman" w:eastAsia="TimesNewRoman" w:cs="TimesNewRoman" w:hint="eastAsia"/>
          <w:szCs w:val="24"/>
        </w:rPr>
        <w:t>ć</w:t>
      </w:r>
      <w:r w:rsidRPr="00F57A74">
        <w:rPr>
          <w:rFonts w:cs="Times New Roman"/>
          <w:szCs w:val="24"/>
        </w:rPr>
        <w:t>.</w:t>
      </w:r>
    </w:p>
    <w:p w:rsidR="002C06A2" w:rsidRPr="00F57A74" w:rsidRDefault="002C06A2" w:rsidP="00F57A74">
      <w:pPr>
        <w:autoSpaceDE w:val="0"/>
        <w:autoSpaceDN w:val="0"/>
        <w:adjustRightInd w:val="0"/>
        <w:spacing w:after="0" w:line="240" w:lineRule="auto"/>
        <w:rPr>
          <w:szCs w:val="24"/>
        </w:rPr>
      </w:pPr>
      <w:r>
        <w:rPr>
          <w:szCs w:val="24"/>
        </w:rPr>
        <w:t>System instalacji CCTV winien zawierać m.in.</w:t>
      </w:r>
    </w:p>
    <w:p w:rsidR="002C06A2" w:rsidRPr="002C06A2" w:rsidRDefault="002C06A2" w:rsidP="002C06A2">
      <w:pPr>
        <w:numPr>
          <w:ilvl w:val="0"/>
          <w:numId w:val="32"/>
        </w:numPr>
        <w:spacing w:after="0"/>
        <w:ind w:left="714" w:hanging="357"/>
        <w:rPr>
          <w:bCs/>
        </w:rPr>
      </w:pPr>
      <w:r w:rsidRPr="002C06A2">
        <w:rPr>
          <w:bCs/>
        </w:rPr>
        <w:t>Rejestrator</w:t>
      </w:r>
      <w:r w:rsidR="00D47436">
        <w:rPr>
          <w:bCs/>
        </w:rPr>
        <w:t xml:space="preserve"> min.</w:t>
      </w:r>
      <w:r w:rsidRPr="002C06A2">
        <w:rPr>
          <w:bCs/>
        </w:rPr>
        <w:t xml:space="preserve"> </w:t>
      </w:r>
      <w:r>
        <w:rPr>
          <w:bCs/>
        </w:rPr>
        <w:t>5</w:t>
      </w:r>
      <w:r w:rsidRPr="002C06A2">
        <w:rPr>
          <w:bCs/>
        </w:rPr>
        <w:t xml:space="preserve"> kamerowy z montażem i programowaniem systemu – 1 </w:t>
      </w:r>
      <w:proofErr w:type="spellStart"/>
      <w:r w:rsidRPr="002C06A2">
        <w:rPr>
          <w:bCs/>
        </w:rPr>
        <w:t>kpl</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Dysk  2 TB ( </w:t>
      </w:r>
      <w:r w:rsidR="00D47436" w:rsidRPr="002C06A2">
        <w:rPr>
          <w:bCs/>
        </w:rPr>
        <w:t>pojemność</w:t>
      </w:r>
      <w:r w:rsidRPr="002C06A2">
        <w:rPr>
          <w:bCs/>
        </w:rPr>
        <w:t xml:space="preserve"> minimalna ) – 1 </w:t>
      </w:r>
      <w:proofErr w:type="spellStart"/>
      <w:r w:rsidRPr="002C06A2">
        <w:rPr>
          <w:bCs/>
        </w:rPr>
        <w:t>kpl</w:t>
      </w:r>
      <w:proofErr w:type="spellEnd"/>
    </w:p>
    <w:p w:rsidR="002C06A2" w:rsidRPr="002C06A2" w:rsidRDefault="002C06A2" w:rsidP="002C06A2">
      <w:pPr>
        <w:numPr>
          <w:ilvl w:val="0"/>
          <w:numId w:val="32"/>
        </w:numPr>
        <w:spacing w:after="0"/>
        <w:ind w:left="714" w:hanging="357"/>
        <w:rPr>
          <w:bCs/>
        </w:rPr>
      </w:pPr>
      <w:r w:rsidRPr="002C06A2">
        <w:rPr>
          <w:bCs/>
        </w:rPr>
        <w:t xml:space="preserve">Kamery zewnętrzne z wykonaniem montażu oraz oprogramowania – 3 </w:t>
      </w:r>
      <w:proofErr w:type="spellStart"/>
      <w:r w:rsidRPr="002C06A2">
        <w:rPr>
          <w:bCs/>
        </w:rPr>
        <w:t>szt</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Kamera wewnętrzna z wykonaniem montażu oraz oprogramowania – </w:t>
      </w:r>
      <w:r>
        <w:rPr>
          <w:bCs/>
        </w:rPr>
        <w:t>2</w:t>
      </w:r>
      <w:r w:rsidRPr="002C06A2">
        <w:rPr>
          <w:bCs/>
        </w:rPr>
        <w:t xml:space="preserve"> </w:t>
      </w:r>
      <w:proofErr w:type="spellStart"/>
      <w:r w:rsidRPr="002C06A2">
        <w:rPr>
          <w:bCs/>
        </w:rPr>
        <w:t>szt</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Konwertery video – </w:t>
      </w:r>
      <w:r>
        <w:rPr>
          <w:bCs/>
        </w:rPr>
        <w:t>5</w:t>
      </w:r>
      <w:r w:rsidRPr="002C06A2">
        <w:rPr>
          <w:bCs/>
        </w:rPr>
        <w:t xml:space="preserve"> </w:t>
      </w:r>
      <w:proofErr w:type="spellStart"/>
      <w:r w:rsidRPr="002C06A2">
        <w:rPr>
          <w:bCs/>
        </w:rPr>
        <w:t>szt</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Materiały instalacyjne – 1 </w:t>
      </w:r>
      <w:proofErr w:type="spellStart"/>
      <w:r w:rsidRPr="002C06A2">
        <w:rPr>
          <w:bCs/>
        </w:rPr>
        <w:t>kpl</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Zasilacze </w:t>
      </w:r>
      <w:r>
        <w:rPr>
          <w:bCs/>
        </w:rPr>
        <w:t xml:space="preserve"> </w:t>
      </w:r>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 Szafka montażowa dostosowana do potrzeb monitoringu (U12)  szafki  – 1 </w:t>
      </w:r>
      <w:proofErr w:type="spellStart"/>
      <w:r w:rsidRPr="002C06A2">
        <w:rPr>
          <w:bCs/>
        </w:rPr>
        <w:t>kpl</w:t>
      </w:r>
      <w:proofErr w:type="spellEnd"/>
      <w:r w:rsidRPr="002C06A2">
        <w:rPr>
          <w:bCs/>
        </w:rPr>
        <w:t xml:space="preserve"> </w:t>
      </w:r>
    </w:p>
    <w:p w:rsidR="002C06A2" w:rsidRPr="002C06A2" w:rsidRDefault="002C06A2" w:rsidP="002C06A2">
      <w:pPr>
        <w:numPr>
          <w:ilvl w:val="0"/>
          <w:numId w:val="32"/>
        </w:numPr>
        <w:spacing w:after="0"/>
        <w:ind w:left="714" w:hanging="357"/>
        <w:rPr>
          <w:bCs/>
        </w:rPr>
      </w:pPr>
      <w:r w:rsidRPr="002C06A2">
        <w:rPr>
          <w:bCs/>
        </w:rPr>
        <w:t xml:space="preserve">Puszki montażowe kamer </w:t>
      </w:r>
    </w:p>
    <w:p w:rsidR="002C06A2" w:rsidRPr="002C06A2" w:rsidRDefault="002C06A2" w:rsidP="002C06A2">
      <w:pPr>
        <w:numPr>
          <w:ilvl w:val="0"/>
          <w:numId w:val="32"/>
        </w:numPr>
        <w:spacing w:after="0"/>
        <w:ind w:left="714" w:hanging="357"/>
        <w:rPr>
          <w:bCs/>
        </w:rPr>
      </w:pPr>
      <w:r w:rsidRPr="002C06A2">
        <w:rPr>
          <w:bCs/>
        </w:rPr>
        <w:t xml:space="preserve">Dodatkowy osprzęt zgodny wymogami technicznymi dla instalacji monitoringu wizyjnego </w:t>
      </w:r>
    </w:p>
    <w:p w:rsidR="002C06A2" w:rsidRDefault="002C06A2" w:rsidP="002C06A2">
      <w:pPr>
        <w:numPr>
          <w:ilvl w:val="0"/>
          <w:numId w:val="32"/>
        </w:numPr>
        <w:spacing w:after="0"/>
        <w:ind w:left="714" w:hanging="357"/>
        <w:rPr>
          <w:bCs/>
        </w:rPr>
      </w:pPr>
      <w:r w:rsidRPr="002C06A2">
        <w:rPr>
          <w:bCs/>
        </w:rPr>
        <w:t>Monitor min 21,5 cala  ze złączem HDMI</w:t>
      </w:r>
      <w:r w:rsidR="002F74E7">
        <w:rPr>
          <w:bCs/>
        </w:rPr>
        <w:t>, VGA, AV</w:t>
      </w:r>
      <w:r w:rsidRPr="002C06A2">
        <w:rPr>
          <w:bCs/>
        </w:rPr>
        <w:t xml:space="preserve"> i kablami do podłączenia</w:t>
      </w:r>
      <w:r w:rsidR="00D47436">
        <w:rPr>
          <w:bCs/>
        </w:rPr>
        <w:t>, rozdzielczość 1920x1080</w:t>
      </w:r>
      <w:r w:rsidR="002F74E7">
        <w:rPr>
          <w:bCs/>
        </w:rPr>
        <w:t>, system mocowania VESA 100</w:t>
      </w:r>
      <w:r w:rsidR="00D47436">
        <w:rPr>
          <w:bCs/>
        </w:rPr>
        <w:t xml:space="preserve"> </w:t>
      </w:r>
      <w:r w:rsidRPr="002C06A2">
        <w:rPr>
          <w:bCs/>
        </w:rPr>
        <w:t xml:space="preserve">– 1 </w:t>
      </w:r>
      <w:proofErr w:type="spellStart"/>
      <w:r w:rsidRPr="002C06A2">
        <w:rPr>
          <w:bCs/>
        </w:rPr>
        <w:t>kpl</w:t>
      </w:r>
      <w:proofErr w:type="spellEnd"/>
      <w:r w:rsidR="00D47436">
        <w:rPr>
          <w:bCs/>
        </w:rPr>
        <w:t>.</w:t>
      </w:r>
    </w:p>
    <w:p w:rsidR="002C06A2" w:rsidRPr="002C06A2" w:rsidRDefault="002C06A2" w:rsidP="002C06A2">
      <w:pPr>
        <w:numPr>
          <w:ilvl w:val="0"/>
          <w:numId w:val="32"/>
        </w:numPr>
        <w:spacing w:after="0"/>
        <w:ind w:left="714" w:hanging="357"/>
        <w:rPr>
          <w:bCs/>
        </w:rPr>
      </w:pPr>
      <w:bookmarkStart w:id="12" w:name="_GoBack"/>
      <w:bookmarkEnd w:id="12"/>
      <w:r w:rsidRPr="002C06A2">
        <w:rPr>
          <w:bCs/>
        </w:rPr>
        <w:t xml:space="preserve">myszka ( bezprzewodowa jeżeli jest możliwość ) </w:t>
      </w:r>
    </w:p>
    <w:p w:rsidR="002C06A2" w:rsidRPr="002C06A2" w:rsidRDefault="002C06A2" w:rsidP="002C06A2">
      <w:pPr>
        <w:numPr>
          <w:ilvl w:val="0"/>
          <w:numId w:val="32"/>
        </w:numPr>
        <w:spacing w:after="0"/>
        <w:ind w:left="714" w:hanging="357"/>
        <w:rPr>
          <w:bCs/>
        </w:rPr>
      </w:pPr>
      <w:r w:rsidRPr="002C06A2">
        <w:rPr>
          <w:bCs/>
        </w:rPr>
        <w:t xml:space="preserve">uchwyt do montażu monitora na ścianie </w:t>
      </w:r>
      <w:r w:rsidR="00D47436">
        <w:rPr>
          <w:bCs/>
        </w:rPr>
        <w:t>VESA 100</w:t>
      </w:r>
    </w:p>
    <w:p w:rsidR="002C06A2" w:rsidRPr="002C06A2" w:rsidRDefault="002C06A2" w:rsidP="002C06A2">
      <w:pPr>
        <w:numPr>
          <w:ilvl w:val="0"/>
          <w:numId w:val="32"/>
        </w:numPr>
        <w:spacing w:after="0"/>
        <w:ind w:left="714" w:hanging="357"/>
        <w:rPr>
          <w:bCs/>
        </w:rPr>
      </w:pPr>
      <w:r w:rsidRPr="002C06A2">
        <w:rPr>
          <w:bCs/>
        </w:rPr>
        <w:t xml:space="preserve">montaż urządzeń , konfiguracje oraz szkolenie </w:t>
      </w:r>
    </w:p>
    <w:p w:rsidR="009A1005" w:rsidRPr="002C06A2" w:rsidRDefault="002C06A2" w:rsidP="009A1005">
      <w:pPr>
        <w:numPr>
          <w:ilvl w:val="0"/>
          <w:numId w:val="32"/>
        </w:numPr>
        <w:spacing w:after="0"/>
        <w:ind w:left="714" w:hanging="357"/>
        <w:rPr>
          <w:bCs/>
        </w:rPr>
      </w:pPr>
      <w:r w:rsidRPr="002C06A2">
        <w:rPr>
          <w:bCs/>
        </w:rPr>
        <w:t xml:space="preserve">tabliczki informacyjne z napisem obiekt monitorowany ( </w:t>
      </w:r>
      <w:proofErr w:type="spellStart"/>
      <w:r w:rsidRPr="002C06A2">
        <w:rPr>
          <w:bCs/>
        </w:rPr>
        <w:t>msc</w:t>
      </w:r>
      <w:proofErr w:type="spellEnd"/>
      <w:r w:rsidRPr="002C06A2">
        <w:rPr>
          <w:bCs/>
        </w:rPr>
        <w:t xml:space="preserve">. montażu 1 </w:t>
      </w:r>
      <w:proofErr w:type="spellStart"/>
      <w:r w:rsidRPr="002C06A2">
        <w:rPr>
          <w:bCs/>
        </w:rPr>
        <w:t>szt</w:t>
      </w:r>
      <w:proofErr w:type="spellEnd"/>
      <w:r w:rsidRPr="002C06A2">
        <w:rPr>
          <w:bCs/>
        </w:rPr>
        <w:t xml:space="preserve"> na bramie , 2 </w:t>
      </w:r>
      <w:proofErr w:type="spellStart"/>
      <w:r w:rsidRPr="002C06A2">
        <w:rPr>
          <w:bCs/>
        </w:rPr>
        <w:t>szt</w:t>
      </w:r>
      <w:proofErr w:type="spellEnd"/>
      <w:r w:rsidRPr="002C06A2">
        <w:rPr>
          <w:bCs/>
        </w:rPr>
        <w:t xml:space="preserve"> na budynku ) </w:t>
      </w:r>
    </w:p>
    <w:p w:rsidR="0084056E" w:rsidRPr="0084056E" w:rsidRDefault="0084056E" w:rsidP="0084056E">
      <w:pPr>
        <w:numPr>
          <w:ilvl w:val="2"/>
          <w:numId w:val="14"/>
        </w:numPr>
        <w:spacing w:after="0"/>
        <w:rPr>
          <w:b/>
          <w:lang w:bidi="pl-PL"/>
        </w:rPr>
      </w:pPr>
      <w:r w:rsidRPr="0084056E">
        <w:rPr>
          <w:b/>
          <w:lang w:bidi="pl-PL"/>
        </w:rPr>
        <w:t>Uwagi końcowe</w:t>
      </w:r>
    </w:p>
    <w:p w:rsidR="0084056E" w:rsidRPr="0084056E" w:rsidRDefault="0084056E" w:rsidP="0084056E">
      <w:pPr>
        <w:numPr>
          <w:ilvl w:val="0"/>
          <w:numId w:val="17"/>
        </w:numPr>
        <w:spacing w:after="0"/>
        <w:rPr>
          <w:lang w:bidi="pl-PL"/>
        </w:rPr>
      </w:pPr>
      <w:r w:rsidRPr="0084056E">
        <w:rPr>
          <w:lang w:bidi="pl-PL"/>
        </w:rPr>
        <w:t xml:space="preserve">Wykonawca jest zobowiązany do wykonania kompletnych instalacji opisanych w niniejszej dokumentacji i zapewnienia ich pełnej funkcjonalności oraz opracowania dokumentacji powykonawczej, </w:t>
      </w:r>
    </w:p>
    <w:p w:rsidR="0084056E" w:rsidRPr="0084056E" w:rsidRDefault="0084056E" w:rsidP="0084056E">
      <w:pPr>
        <w:numPr>
          <w:ilvl w:val="0"/>
          <w:numId w:val="17"/>
        </w:numPr>
        <w:spacing w:after="0"/>
        <w:rPr>
          <w:lang w:bidi="pl-PL"/>
        </w:rPr>
      </w:pPr>
      <w:r w:rsidRPr="0084056E">
        <w:rPr>
          <w:lang w:bidi="pl-PL"/>
        </w:rPr>
        <w:t xml:space="preserve">Wykonawca jest zobowiązany do zrealizowania wszystkich prac i wszystkich elementów </w:t>
      </w:r>
      <w:r w:rsidRPr="0084056E">
        <w:rPr>
          <w:lang w:bidi="pl-PL"/>
        </w:rPr>
        <w:br/>
        <w:t>i urządzeń dla kompletnego wykonania poszczególnych instalacji i zapewnienia ich pełnej funkcjonalności,</w:t>
      </w:r>
    </w:p>
    <w:p w:rsidR="0084056E" w:rsidRPr="0084056E" w:rsidRDefault="0084056E" w:rsidP="0084056E">
      <w:pPr>
        <w:numPr>
          <w:ilvl w:val="0"/>
          <w:numId w:val="17"/>
        </w:numPr>
        <w:spacing w:after="0"/>
        <w:rPr>
          <w:lang w:bidi="pl-PL"/>
        </w:rPr>
      </w:pPr>
      <w:r w:rsidRPr="0084056E">
        <w:rPr>
          <w:lang w:bidi="pl-PL"/>
        </w:rPr>
        <w:t xml:space="preserve">Rysunki i część opisowa są w dokumentacji wzajemnie uzupełniającymi się. Wszystkie elementy ujęte w części opisowej, a nie pokazane na rysunkach oraz pokazane na rysunkach, a nie ujęte w dokumentacji winny być traktowane jakby były ujęte w obu. W przypadku wątpliwości, co do interpretacji niniejszej dokumentacji, Wykonawca przed złożeniem oferty powinien je wyjaśnić z Inwestorem, który jako jedyny jest upoważniony do autoryzacji </w:t>
      </w:r>
      <w:r w:rsidRPr="0084056E">
        <w:rPr>
          <w:lang w:bidi="pl-PL"/>
        </w:rPr>
        <w:br/>
        <w:t>i dokonywania jakichkolwiek zmian lub odstępstw,</w:t>
      </w:r>
    </w:p>
    <w:p w:rsidR="0084056E" w:rsidRPr="0084056E" w:rsidRDefault="0084056E" w:rsidP="0084056E">
      <w:pPr>
        <w:numPr>
          <w:ilvl w:val="0"/>
          <w:numId w:val="17"/>
        </w:numPr>
        <w:spacing w:after="0"/>
        <w:rPr>
          <w:lang w:bidi="pl-PL"/>
        </w:rPr>
      </w:pPr>
      <w:r w:rsidRPr="0084056E">
        <w:rPr>
          <w:lang w:bidi="pl-PL"/>
        </w:rPr>
        <w:t>Wszystkie wykonywane prace oraz materiały winny odpowiadać Polskim Normom i posiadać stosowną deklarację zgodności lub posiadać znak CE i deklarację zgodności z normami zharmonizowanymi oraz posiadać niezbędne atesty i certyfikaty tak aby spełniać obowiązujące przepisy,</w:t>
      </w:r>
    </w:p>
    <w:p w:rsidR="0084056E" w:rsidRPr="0084056E" w:rsidRDefault="0084056E" w:rsidP="0084056E">
      <w:pPr>
        <w:numPr>
          <w:ilvl w:val="0"/>
          <w:numId w:val="17"/>
        </w:numPr>
        <w:spacing w:after="0"/>
        <w:rPr>
          <w:lang w:bidi="pl-PL"/>
        </w:rPr>
      </w:pPr>
      <w:r w:rsidRPr="0084056E">
        <w:rPr>
          <w:lang w:bidi="pl-PL"/>
        </w:rPr>
        <w:t xml:space="preserve">Do zakresu prac Wykonawcy każdorazowo wchodzą próby urządzeń i instalacji wg. obowiązujących norm i przepisów oraz protokolarny odbiór w obecności wskazanego przez </w:t>
      </w:r>
      <w:r w:rsidRPr="0084056E">
        <w:rPr>
          <w:lang w:bidi="pl-PL"/>
        </w:rPr>
        <w:lastRenderedPageBreak/>
        <w:t>przedstawiciela Inwestora. Do wykonanych prac Wykonawca winien załączyć również deklarację kompletności wykonanych prac oraz zgodności z projektem i niniejszą dokumentacją,</w:t>
      </w:r>
    </w:p>
    <w:p w:rsidR="0084056E" w:rsidRPr="0084056E" w:rsidRDefault="0084056E" w:rsidP="0084056E">
      <w:pPr>
        <w:numPr>
          <w:ilvl w:val="0"/>
          <w:numId w:val="17"/>
        </w:numPr>
        <w:spacing w:after="0"/>
        <w:rPr>
          <w:lang w:bidi="pl-PL"/>
        </w:rPr>
      </w:pPr>
      <w:r w:rsidRPr="0084056E">
        <w:rPr>
          <w:lang w:bidi="pl-PL"/>
        </w:rPr>
        <w:t>Po zakończeniu robót należy wykonać pomiary skuteczności ochrony od porażeń prądem elektrycznym i sporządzić protokół,</w:t>
      </w:r>
    </w:p>
    <w:p w:rsidR="0084056E" w:rsidRPr="0084056E" w:rsidRDefault="0084056E" w:rsidP="0084056E">
      <w:pPr>
        <w:numPr>
          <w:ilvl w:val="0"/>
          <w:numId w:val="17"/>
        </w:numPr>
        <w:spacing w:after="0"/>
        <w:rPr>
          <w:lang w:bidi="pl-PL"/>
        </w:rPr>
      </w:pPr>
      <w:r w:rsidRPr="0084056E">
        <w:rPr>
          <w:lang w:bidi="pl-PL"/>
        </w:rPr>
        <w:t>Wykonawca jest zobowiązany do używania takiego sprzętu, który nie spowoduje niekorzystnego wpływu, na jakość wykonywanych robót,</w:t>
      </w:r>
    </w:p>
    <w:p w:rsidR="0084056E" w:rsidRPr="0084056E" w:rsidRDefault="0084056E" w:rsidP="0084056E">
      <w:pPr>
        <w:numPr>
          <w:ilvl w:val="0"/>
          <w:numId w:val="17"/>
        </w:numPr>
        <w:spacing w:after="0"/>
        <w:rPr>
          <w:lang w:bidi="pl-PL"/>
        </w:rPr>
      </w:pPr>
      <w:r w:rsidRPr="0084056E">
        <w:rPr>
          <w:lang w:bidi="pl-PL"/>
        </w:rPr>
        <w:t>Trasowanie przewodów elektrycznych i telekomunikacyjnych należy wykonać uwzględniając konstrukcję budynku oraz zapewniając bezkolizyjność z innymi instalacjami. Trasa instalacji winna być przejrzysta, prosta i dostępna do prawidłowej konserwacji i remontów. Wskazane jest, aby w miarę możliwości trasa przebiegała w liniach pionowych i poziomych. Przy trasowaniu ciągów instalacji należy dążyć do jak najmniejszej liczby skrzyżowań i zbliżeń z ciągami instalacji elektromagnetycznych i innymi instalacjami,</w:t>
      </w:r>
    </w:p>
    <w:p w:rsidR="0084056E" w:rsidRPr="0084056E" w:rsidRDefault="0084056E" w:rsidP="0084056E">
      <w:pPr>
        <w:numPr>
          <w:ilvl w:val="0"/>
          <w:numId w:val="17"/>
        </w:numPr>
        <w:spacing w:after="0"/>
        <w:rPr>
          <w:lang w:bidi="pl-PL"/>
        </w:rPr>
      </w:pPr>
      <w:r w:rsidRPr="0084056E">
        <w:rPr>
          <w:lang w:bidi="pl-PL"/>
        </w:rPr>
        <w:t>Po wykonaniu robót montażowych należy sprawdzić ciągłość żył i powłok instalacyjnych oraz zgodność faz, dokonać pomiaru rezystencji izolacji i wykonać próbę napięciową,</w:t>
      </w:r>
    </w:p>
    <w:p w:rsidR="0084056E" w:rsidRPr="0084056E" w:rsidRDefault="0084056E" w:rsidP="0084056E">
      <w:pPr>
        <w:numPr>
          <w:ilvl w:val="0"/>
          <w:numId w:val="17"/>
        </w:numPr>
        <w:spacing w:after="0"/>
        <w:rPr>
          <w:lang w:bidi="pl-PL"/>
        </w:rPr>
      </w:pPr>
      <w:r w:rsidRPr="0084056E">
        <w:rPr>
          <w:lang w:bidi="pl-PL"/>
        </w:rPr>
        <w:t>Badanie rezystancji izolacji instalacji elektrycznej powinno być zakończone protokołem i zawierać: miejsce wykonania pomiarów, datę wykonania, datę ważności pomiarów oraz rodzaj, typ i numer miernika, zakres pomiarów, napięcie pomiarowe, wyniki pomiarów poddane analizie, ocenę stanu instalacji oraz informacje, które według Wykonawcy mogą mieć znaczenie w ocenie stanu faktycznego,</w:t>
      </w:r>
    </w:p>
    <w:p w:rsidR="0084056E" w:rsidRPr="0084056E" w:rsidRDefault="0084056E" w:rsidP="0084056E">
      <w:pPr>
        <w:numPr>
          <w:ilvl w:val="0"/>
          <w:numId w:val="17"/>
        </w:numPr>
        <w:spacing w:after="0"/>
        <w:rPr>
          <w:lang w:bidi="pl-PL"/>
        </w:rPr>
      </w:pPr>
      <w:r w:rsidRPr="0084056E">
        <w:rPr>
          <w:lang w:bidi="pl-PL"/>
        </w:rPr>
        <w:t>Całość prac należy przeprowadzić zgodnie zobowiązującymi normami i przepisami BHP,</w:t>
      </w:r>
    </w:p>
    <w:p w:rsidR="0084056E" w:rsidRPr="0084056E" w:rsidRDefault="0084056E" w:rsidP="0084056E">
      <w:pPr>
        <w:numPr>
          <w:ilvl w:val="0"/>
          <w:numId w:val="17"/>
        </w:numPr>
        <w:spacing w:after="0"/>
        <w:rPr>
          <w:lang w:bidi="pl-PL"/>
        </w:rPr>
      </w:pPr>
      <w:r w:rsidRPr="0084056E">
        <w:rPr>
          <w:lang w:bidi="pl-PL"/>
        </w:rPr>
        <w:t>W przypadku nie podania w opracowaniu któregoś z przepisów nie zwalnia to Wykonawcy z jego stosowania,</w:t>
      </w:r>
    </w:p>
    <w:p w:rsidR="0084056E" w:rsidRPr="0084056E" w:rsidRDefault="0084056E" w:rsidP="0084056E">
      <w:pPr>
        <w:numPr>
          <w:ilvl w:val="0"/>
          <w:numId w:val="17"/>
        </w:numPr>
        <w:spacing w:after="0"/>
        <w:rPr>
          <w:lang w:bidi="pl-PL"/>
        </w:rPr>
      </w:pPr>
      <w:r w:rsidRPr="0084056E">
        <w:rPr>
          <w:lang w:bidi="pl-PL"/>
        </w:rPr>
        <w:t>Prace powinny być wykonywane zgodnie z dokumentacją projektową,</w:t>
      </w:r>
    </w:p>
    <w:p w:rsidR="0084056E" w:rsidRPr="0084056E" w:rsidRDefault="0084056E" w:rsidP="0084056E">
      <w:pPr>
        <w:numPr>
          <w:ilvl w:val="0"/>
          <w:numId w:val="17"/>
        </w:numPr>
        <w:spacing w:after="0"/>
        <w:rPr>
          <w:lang w:bidi="pl-PL"/>
        </w:rPr>
      </w:pPr>
      <w:r w:rsidRPr="0084056E">
        <w:rPr>
          <w:lang w:bidi="pl-PL"/>
        </w:rPr>
        <w:t>Przy wyznaczaniu ciągów instalacyjnych należy dążyć do jak najmniejszej liczby skrzyżowań z innymi instalacjami. Wskazane jest zachowanie odległości min. 10 cm,</w:t>
      </w:r>
    </w:p>
    <w:p w:rsidR="0084056E" w:rsidRPr="0084056E" w:rsidRDefault="0084056E" w:rsidP="0084056E">
      <w:pPr>
        <w:numPr>
          <w:ilvl w:val="0"/>
          <w:numId w:val="17"/>
        </w:numPr>
        <w:spacing w:after="0"/>
        <w:rPr>
          <w:lang w:bidi="pl-PL"/>
        </w:rPr>
      </w:pPr>
      <w:r w:rsidRPr="0084056E">
        <w:rPr>
          <w:lang w:bidi="pl-PL"/>
        </w:rPr>
        <w:t>Przewody między elementami systemu okablowania strukturalnego nie mogą być przedłużane – muszą to być przewody jednoodcinkowe.</w:t>
      </w:r>
    </w:p>
    <w:p w:rsidR="0084056E" w:rsidRPr="0084056E" w:rsidRDefault="0084056E" w:rsidP="0084056E">
      <w:pPr>
        <w:numPr>
          <w:ilvl w:val="0"/>
          <w:numId w:val="17"/>
        </w:numPr>
        <w:spacing w:after="0"/>
        <w:rPr>
          <w:lang w:bidi="pl-PL"/>
        </w:rPr>
      </w:pPr>
      <w:r w:rsidRPr="0084056E">
        <w:rPr>
          <w:lang w:bidi="pl-PL"/>
        </w:rPr>
        <w:t>Osoby bezpośrednio wykonujące czynności montażowe muszą posiadać świadectwo kwalifikacyjne z zakresu eksploatacji „E” dla urządzeń sieci i instalacji energetycznych grupy G1 (elektroenergetyka). Osoby nadzorujące prace muszą posiadać świadectwo kwalifikacyjne z zakresu dozoru „D” dla urządzeń sieci i instalacji energetycznych grupy G1 (elektroenergetyka),</w:t>
      </w:r>
    </w:p>
    <w:p w:rsidR="0084056E" w:rsidRPr="0084056E" w:rsidRDefault="0084056E" w:rsidP="0084056E">
      <w:pPr>
        <w:numPr>
          <w:ilvl w:val="0"/>
          <w:numId w:val="17"/>
        </w:numPr>
        <w:spacing w:after="0"/>
        <w:rPr>
          <w:lang w:bidi="pl-PL"/>
        </w:rPr>
      </w:pPr>
      <w:r w:rsidRPr="0084056E">
        <w:rPr>
          <w:lang w:bidi="pl-PL"/>
        </w:rPr>
        <w:t>Dla prac ulegających zakryciu należy sporządzić protokoły odbioru częściowe,</w:t>
      </w:r>
    </w:p>
    <w:p w:rsidR="0084056E" w:rsidRPr="0084056E" w:rsidRDefault="0084056E" w:rsidP="0084056E">
      <w:pPr>
        <w:numPr>
          <w:ilvl w:val="0"/>
          <w:numId w:val="17"/>
        </w:numPr>
        <w:spacing w:after="0"/>
        <w:rPr>
          <w:lang w:bidi="pl-PL"/>
        </w:rPr>
      </w:pPr>
      <w:r w:rsidRPr="0084056E">
        <w:rPr>
          <w:lang w:bidi="pl-PL"/>
        </w:rPr>
        <w:t>Należy oznakować urządzenia zasilane 230VAC,</w:t>
      </w:r>
    </w:p>
    <w:p w:rsidR="0084056E" w:rsidRPr="0084056E" w:rsidRDefault="0084056E" w:rsidP="0084056E">
      <w:pPr>
        <w:numPr>
          <w:ilvl w:val="0"/>
          <w:numId w:val="17"/>
        </w:numPr>
        <w:spacing w:after="0"/>
        <w:rPr>
          <w:bCs/>
          <w:lang w:bidi="pl-PL"/>
        </w:rPr>
      </w:pPr>
      <w:r w:rsidRPr="0084056E">
        <w:rPr>
          <w:lang w:bidi="pl-PL"/>
        </w:rPr>
        <w:t>Stosować się do wytycznych projektowych dotyczących sposobu prowadzenia instalacji. Wszelkie odstępstwa należy uzgodnić z Inwestorem,</w:t>
      </w:r>
    </w:p>
    <w:p w:rsidR="0084056E" w:rsidRPr="0084056E" w:rsidRDefault="0084056E" w:rsidP="0084056E">
      <w:pPr>
        <w:numPr>
          <w:ilvl w:val="0"/>
          <w:numId w:val="17"/>
        </w:numPr>
        <w:rPr>
          <w:bCs/>
          <w:i/>
          <w:lang w:bidi="pl-PL"/>
        </w:rPr>
      </w:pPr>
      <w:r w:rsidRPr="0084056E">
        <w:rPr>
          <w:bCs/>
          <w:lang w:bidi="pl-PL"/>
        </w:rPr>
        <w:t xml:space="preserve">Przy układaniu kabli należy stosować się do odpowiednich zaleceń producenta (tj. promienia gięcia, siły wciągania, temp. układania itp.). Należy wystrzegać się nadmiernego ściskania kabli, deptania po kablach ułożonych na podłodze oraz załamywania kabli na elementach konstrukcji kanałów kablowych. Przy odwijaniu kabla z bębna bądź wyciąganiu kabla z pudełka nie należy przekraczać maksymalnej siły ciągnięcia oraz zwracać uwagę na to, by na kablu nie tworzyły się węzły ani supły. Przyjęty ogólnie promień gięcia podczas instalacji </w:t>
      </w:r>
      <w:r w:rsidRPr="0084056E">
        <w:rPr>
          <w:bCs/>
          <w:lang w:bidi="pl-PL"/>
        </w:rPr>
        <w:lastRenderedPageBreak/>
        <w:t>wynosi 8-krotność średnicy zewnętrznej kabla. Jeśli wykorzystuje się trasę kablową przechodzącą przez granicę strefy pożarowej, światło jej otworu należy zamknąć odpowiednią masą uszczelniającą, charakteryzującą się właściwościami nie gorszymi niż granica strefy, zgodnie z przepisami p.poż. i przymocować w miejscu jej instalacji przywieszkę z pełną informacją o tak zbudowanej granicy strefy.</w:t>
      </w:r>
    </w:p>
    <w:p w:rsidR="0084056E" w:rsidRPr="0084056E" w:rsidRDefault="0084056E" w:rsidP="0084056E">
      <w:pPr>
        <w:numPr>
          <w:ilvl w:val="0"/>
          <w:numId w:val="17"/>
        </w:numPr>
        <w:rPr>
          <w:bCs/>
          <w:i/>
          <w:lang w:bidi="pl-PL"/>
        </w:rPr>
      </w:pPr>
      <w:r w:rsidRPr="0084056E">
        <w:rPr>
          <w:bCs/>
          <w:lang w:bidi="pl-PL"/>
        </w:rPr>
        <w:t>wszystkie kable powinny być oznaczone numerycznie, w sposób trwały, po obu stronach. Powykonawczo należy sporządzić dokumentację instalacji kablowej uwzględniając wszelkie, ewentualne zmiany w trasach kablowych i rzeczywiste rozmieszczenie urządzeń. Do dokumentacji należy dołączyć raporty z pomiarów torów sygnałowych, zasilających, zestawienie urządzeń zainstalowanych z numerami seryjnymi.</w:t>
      </w:r>
    </w:p>
    <w:p w:rsidR="007F4189" w:rsidRPr="008F4932" w:rsidRDefault="007F4189" w:rsidP="001876F1">
      <w:pPr>
        <w:pStyle w:val="Nagwek1"/>
        <w:spacing w:before="0"/>
        <w:rPr>
          <w:rFonts w:ascii="Times New Roman" w:hAnsi="Times New Roman" w:cs="Times New Roman"/>
        </w:rPr>
      </w:pPr>
      <w:bookmarkStart w:id="13" w:name="_Toc529264048"/>
      <w:r w:rsidRPr="008F4932">
        <w:rPr>
          <w:rFonts w:ascii="Times New Roman" w:hAnsi="Times New Roman" w:cs="Times New Roman"/>
        </w:rPr>
        <w:t>CZĘŚĆ INFORMACYJNA</w:t>
      </w:r>
      <w:bookmarkEnd w:id="13"/>
    </w:p>
    <w:p w:rsidR="00630FA6" w:rsidRPr="008F4932" w:rsidRDefault="00630FA6" w:rsidP="00ED6510">
      <w:pPr>
        <w:pStyle w:val="Nagwek2"/>
        <w:numPr>
          <w:ilvl w:val="0"/>
          <w:numId w:val="29"/>
        </w:numPr>
        <w:ind w:left="567"/>
        <w:rPr>
          <w:rFonts w:ascii="Times New Roman" w:hAnsi="Times New Roman" w:cs="Times New Roman"/>
          <w:sz w:val="24"/>
          <w:szCs w:val="24"/>
        </w:rPr>
      </w:pPr>
      <w:bookmarkStart w:id="14" w:name="_Toc529264049"/>
      <w:r w:rsidRPr="008F4932">
        <w:rPr>
          <w:rFonts w:ascii="Times New Roman" w:hAnsi="Times New Roman" w:cs="Times New Roman"/>
          <w:sz w:val="24"/>
          <w:szCs w:val="24"/>
        </w:rPr>
        <w:t>DOKUMENTY POTWIERDZAJĄCE PRAWO ZAMAWIJĄCEGO DO DYSPONOWANIA NIERUCHOMOŚCIĄ NA CELE BUDOWLANE</w:t>
      </w:r>
      <w:bookmarkEnd w:id="14"/>
    </w:p>
    <w:p w:rsidR="00294842" w:rsidRDefault="00294842" w:rsidP="00ED6510">
      <w:pPr>
        <w:pStyle w:val="Akapitzlist"/>
        <w:numPr>
          <w:ilvl w:val="1"/>
          <w:numId w:val="29"/>
        </w:numPr>
        <w:ind w:left="851"/>
        <w:jc w:val="both"/>
        <w:rPr>
          <w:rFonts w:cs="Times New Roman"/>
          <w:szCs w:val="24"/>
        </w:rPr>
      </w:pPr>
      <w:r w:rsidRPr="000B2B43">
        <w:rPr>
          <w:rFonts w:cs="Times New Roman"/>
          <w:szCs w:val="24"/>
        </w:rPr>
        <w:t>Działka</w:t>
      </w:r>
      <w:r w:rsidR="0084056E">
        <w:rPr>
          <w:rFonts w:cs="Times New Roman"/>
          <w:szCs w:val="24"/>
        </w:rPr>
        <w:t xml:space="preserve"> nr </w:t>
      </w:r>
      <w:r w:rsidR="002C06A2">
        <w:rPr>
          <w:rFonts w:cs="Times New Roman"/>
          <w:szCs w:val="24"/>
        </w:rPr>
        <w:t>46/29</w:t>
      </w:r>
      <w:r w:rsidR="0084056E">
        <w:rPr>
          <w:rFonts w:cs="Times New Roman"/>
          <w:szCs w:val="24"/>
        </w:rPr>
        <w:t xml:space="preserve"> </w:t>
      </w:r>
      <w:r w:rsidRPr="000B2B43">
        <w:rPr>
          <w:rFonts w:cs="Times New Roman"/>
          <w:szCs w:val="24"/>
        </w:rPr>
        <w:t xml:space="preserve">– własność </w:t>
      </w:r>
      <w:r w:rsidR="0084056E">
        <w:rPr>
          <w:rFonts w:cs="Times New Roman"/>
          <w:szCs w:val="24"/>
        </w:rPr>
        <w:t>Biblioteka Publiczna Gminy Ełk</w:t>
      </w:r>
    </w:p>
    <w:p w:rsidR="00294842" w:rsidRPr="000B2B43" w:rsidRDefault="00294842" w:rsidP="00ED6510">
      <w:pPr>
        <w:pStyle w:val="Akapitzlist"/>
        <w:numPr>
          <w:ilvl w:val="1"/>
          <w:numId w:val="29"/>
        </w:numPr>
        <w:ind w:left="851"/>
        <w:jc w:val="both"/>
        <w:rPr>
          <w:rFonts w:cs="Times New Roman"/>
          <w:szCs w:val="24"/>
        </w:rPr>
      </w:pPr>
      <w:r w:rsidRPr="000B2B43">
        <w:rPr>
          <w:rFonts w:cs="Times New Roman"/>
          <w:szCs w:val="24"/>
        </w:rPr>
        <w:t xml:space="preserve">Uzgodnienia dotyczące wejść na grunty obce, nie będące we władaniu Gminy </w:t>
      </w:r>
      <w:r w:rsidR="00E00414">
        <w:rPr>
          <w:rFonts w:cs="Times New Roman"/>
          <w:szCs w:val="24"/>
        </w:rPr>
        <w:t>Ełk</w:t>
      </w:r>
      <w:r w:rsidR="00865696">
        <w:rPr>
          <w:rFonts w:cs="Times New Roman"/>
          <w:szCs w:val="24"/>
        </w:rPr>
        <w:t xml:space="preserve"> </w:t>
      </w:r>
      <w:r w:rsidR="00297A07" w:rsidRPr="000B2B43">
        <w:rPr>
          <w:rFonts w:cs="Times New Roman"/>
          <w:szCs w:val="24"/>
        </w:rPr>
        <w:t xml:space="preserve">Wykonawca </w:t>
      </w:r>
      <w:r w:rsidRPr="000B2B43">
        <w:rPr>
          <w:rFonts w:cs="Times New Roman"/>
          <w:szCs w:val="24"/>
        </w:rPr>
        <w:t>uzyska od właściciela na etapie projektu budowlanego. Na podstawie tych uzgodnień i wykazu wszystkich nr działek Zamawiający</w:t>
      </w:r>
      <w:r w:rsidR="00C91C3C">
        <w:rPr>
          <w:rFonts w:cs="Times New Roman"/>
          <w:szCs w:val="24"/>
        </w:rPr>
        <w:t xml:space="preserve"> </w:t>
      </w:r>
      <w:r w:rsidR="00393C47" w:rsidRPr="000B2B43">
        <w:rPr>
          <w:rFonts w:cs="Times New Roman"/>
          <w:szCs w:val="24"/>
        </w:rPr>
        <w:t>przygotuje oświadczenie o dysponowaniu gruntami na cele budowlane.</w:t>
      </w:r>
    </w:p>
    <w:sectPr w:rsidR="00294842" w:rsidRPr="000B2B43" w:rsidSect="00204E69">
      <w:footerReference w:type="default" r:id="rId8"/>
      <w:pgSz w:w="11906" w:h="16838"/>
      <w:pgMar w:top="1417" w:right="1274" w:bottom="1276" w:left="1134" w:header="708" w:footer="56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150" w:rsidRDefault="00555150" w:rsidP="00516361">
      <w:pPr>
        <w:spacing w:after="0" w:line="240" w:lineRule="auto"/>
      </w:pPr>
      <w:r>
        <w:separator/>
      </w:r>
    </w:p>
  </w:endnote>
  <w:endnote w:type="continuationSeparator" w:id="0">
    <w:p w:rsidR="00555150" w:rsidRDefault="00555150" w:rsidP="0051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0391"/>
      <w:docPartObj>
        <w:docPartGallery w:val="Page Numbers (Bottom of Page)"/>
        <w:docPartUnique/>
      </w:docPartObj>
    </w:sdtPr>
    <w:sdtEndPr/>
    <w:sdtContent>
      <w:p w:rsidR="002C68AF" w:rsidRDefault="002C68AF">
        <w:pPr>
          <w:pStyle w:val="Stopka"/>
          <w:jc w:val="center"/>
        </w:pPr>
        <w:r>
          <w:fldChar w:fldCharType="begin"/>
        </w:r>
        <w:r>
          <w:instrText xml:space="preserve"> PAGE   \* MERGEFORMAT </w:instrText>
        </w:r>
        <w:r>
          <w:fldChar w:fldCharType="separate"/>
        </w:r>
        <w:r w:rsidR="008A5BE3">
          <w:rPr>
            <w:noProof/>
          </w:rPr>
          <w:t>- 18 -</w:t>
        </w:r>
        <w:r>
          <w:rPr>
            <w:noProof/>
          </w:rPr>
          <w:fldChar w:fldCharType="end"/>
        </w:r>
      </w:p>
    </w:sdtContent>
  </w:sdt>
  <w:p w:rsidR="002C68AF" w:rsidRDefault="002C6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150" w:rsidRDefault="00555150" w:rsidP="00516361">
      <w:pPr>
        <w:spacing w:after="0" w:line="240" w:lineRule="auto"/>
      </w:pPr>
      <w:r>
        <w:separator/>
      </w:r>
    </w:p>
  </w:footnote>
  <w:footnote w:type="continuationSeparator" w:id="0">
    <w:p w:rsidR="00555150" w:rsidRDefault="00555150" w:rsidP="0051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0CA62B2"/>
    <w:lvl w:ilvl="0">
      <w:start w:val="1"/>
      <w:numFmt w:val="decimal"/>
      <w:pStyle w:val="Nagwek11"/>
      <w:lvlText w:val="%1. "/>
      <w:lvlJc w:val="left"/>
      <w:pPr>
        <w:tabs>
          <w:tab w:val="num" w:pos="0"/>
        </w:tabs>
        <w:ind w:left="0" w:firstLine="0"/>
      </w:pPr>
      <w:rPr>
        <w:rFonts w:ascii="Times New Roman" w:hAnsi="Times New Roman" w:cs="Times New Roman" w:hint="default"/>
        <w:sz w:val="24"/>
      </w:rPr>
    </w:lvl>
    <w:lvl w:ilvl="1">
      <w:start w:val="1"/>
      <w:numFmt w:val="decimal"/>
      <w:lvlText w:val="%1.%2. "/>
      <w:lvlJc w:val="left"/>
      <w:pPr>
        <w:tabs>
          <w:tab w:val="num" w:pos="0"/>
        </w:tabs>
        <w:ind w:left="0" w:firstLine="0"/>
      </w:pPr>
      <w:rPr>
        <w:rFonts w:ascii="Times New Roman" w:hAnsi="Times New Roman" w:cs="Times New Roman" w:hint="default"/>
        <w:i w:val="0"/>
        <w:sz w:val="22"/>
      </w:rPr>
    </w:lvl>
    <w:lvl w:ilvl="2">
      <w:start w:val="1"/>
      <w:numFmt w:val="decimal"/>
      <w:lvlText w:val="%1.%2.%3. "/>
      <w:lvlJc w:val="left"/>
      <w:pPr>
        <w:tabs>
          <w:tab w:val="num" w:pos="0"/>
        </w:tabs>
        <w:ind w:left="0" w:firstLine="0"/>
      </w:pPr>
      <w:rPr>
        <w:rFonts w:ascii="Times New Roman" w:hAnsi="Times New Roman" w:cs="Times New Roman" w:hint="default"/>
        <w:i w:val="0"/>
        <w:sz w:val="22"/>
      </w:rPr>
    </w:lvl>
    <w:lvl w:ilvl="3">
      <w:start w:val="1"/>
      <w:numFmt w:val="decimal"/>
      <w:lvlText w:val="%1.%2.%3.%4. "/>
      <w:lvlJc w:val="left"/>
      <w:pPr>
        <w:tabs>
          <w:tab w:val="num" w:pos="0"/>
        </w:tabs>
        <w:ind w:left="0" w:firstLine="0"/>
      </w:pPr>
      <w:rPr>
        <w:rFonts w:ascii="Times New Roman" w:hAnsi="Times New Roman" w:cs="Times New Roman" w:hint="default"/>
        <w:sz w:val="24"/>
      </w:rPr>
    </w:lvl>
    <w:lvl w:ilvl="4">
      <w:start w:val="1"/>
      <w:numFmt w:val="decimal"/>
      <w:lvlText w:val="%1.%2.%3.%4.%5. "/>
      <w:lvlJc w:val="left"/>
      <w:pPr>
        <w:tabs>
          <w:tab w:val="num" w:pos="0"/>
        </w:tabs>
        <w:ind w:left="0" w:firstLine="0"/>
      </w:pPr>
    </w:lvl>
    <w:lvl w:ilvl="5">
      <w:start w:val="1"/>
      <w:numFmt w:val="decimal"/>
      <w:lvlText w:val="%1.%2.%3.%4.%5.%6. "/>
      <w:lvlJc w:val="left"/>
      <w:pPr>
        <w:tabs>
          <w:tab w:val="num" w:pos="0"/>
        </w:tabs>
        <w:ind w:left="0" w:firstLine="0"/>
      </w:pPr>
    </w:lvl>
    <w:lvl w:ilvl="6">
      <w:start w:val="1"/>
      <w:numFmt w:val="decimal"/>
      <w:lvlText w:val="%1.%2.%3.%4.%5.%6.%7. "/>
      <w:lvlJc w:val="left"/>
      <w:pPr>
        <w:tabs>
          <w:tab w:val="num" w:pos="0"/>
        </w:tabs>
        <w:ind w:left="0" w:firstLine="0"/>
      </w:pPr>
    </w:lvl>
    <w:lvl w:ilvl="7">
      <w:start w:val="1"/>
      <w:numFmt w:val="decimal"/>
      <w:lvlText w:val="%1.%2.%3.%4.%5.%6.%7.%8. "/>
      <w:lvlJc w:val="left"/>
      <w:pPr>
        <w:tabs>
          <w:tab w:val="num" w:pos="0"/>
        </w:tabs>
        <w:ind w:left="0" w:firstLine="0"/>
      </w:pPr>
    </w:lvl>
    <w:lvl w:ilvl="8">
      <w:start w:val="1"/>
      <w:numFmt w:val="decimal"/>
      <w:lvlText w:val="%1.%2.%3.%4.%5.%6.%7.%8.%9. "/>
      <w:lvlJc w:val="left"/>
      <w:pPr>
        <w:tabs>
          <w:tab w:val="num" w:pos="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1004" w:hanging="360"/>
      </w:pPr>
      <w:rPr>
        <w:rFonts w:ascii="Wingdings" w:hAnsi="Wingdings" w:cs="Wingdings"/>
      </w:rPr>
    </w:lvl>
  </w:abstractNum>
  <w:abstractNum w:abstractNumId="3" w15:restartNumberingAfterBreak="0">
    <w:nsid w:val="00000019"/>
    <w:multiLevelType w:val="multilevel"/>
    <w:tmpl w:val="00000019"/>
    <w:name w:val="WW8Num25"/>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567" w:hanging="283"/>
      </w:pPr>
    </w:lvl>
    <w:lvl w:ilvl="2">
      <w:start w:val="1"/>
      <w:numFmt w:val="decimal"/>
      <w:lvlText w:val="%3."/>
      <w:lvlJc w:val="left"/>
      <w:pPr>
        <w:tabs>
          <w:tab w:val="num" w:pos="0"/>
        </w:tabs>
        <w:ind w:left="850" w:hanging="283"/>
      </w:pPr>
    </w:lvl>
    <w:lvl w:ilvl="3">
      <w:start w:val="1"/>
      <w:numFmt w:val="decimal"/>
      <w:lvlText w:val="%4."/>
      <w:lvlJc w:val="left"/>
      <w:pPr>
        <w:tabs>
          <w:tab w:val="num" w:pos="0"/>
        </w:tabs>
        <w:ind w:left="1134" w:hanging="283"/>
      </w:pPr>
    </w:lvl>
    <w:lvl w:ilvl="4">
      <w:start w:val="1"/>
      <w:numFmt w:val="decimal"/>
      <w:lvlText w:val="%5."/>
      <w:lvlJc w:val="left"/>
      <w:pPr>
        <w:tabs>
          <w:tab w:val="num" w:pos="0"/>
        </w:tabs>
        <w:ind w:left="1417" w:hanging="283"/>
      </w:pPr>
    </w:lvl>
    <w:lvl w:ilvl="5">
      <w:start w:val="1"/>
      <w:numFmt w:val="decimal"/>
      <w:lvlText w:val="%6."/>
      <w:lvlJc w:val="left"/>
      <w:pPr>
        <w:tabs>
          <w:tab w:val="num" w:pos="0"/>
        </w:tabs>
        <w:ind w:left="1701" w:hanging="283"/>
      </w:pPr>
    </w:lvl>
    <w:lvl w:ilvl="6">
      <w:start w:val="1"/>
      <w:numFmt w:val="decimal"/>
      <w:lvlText w:val="%7."/>
      <w:lvlJc w:val="left"/>
      <w:pPr>
        <w:tabs>
          <w:tab w:val="num" w:pos="0"/>
        </w:tabs>
        <w:ind w:left="1984" w:hanging="283"/>
      </w:pPr>
    </w:lvl>
    <w:lvl w:ilvl="7">
      <w:start w:val="1"/>
      <w:numFmt w:val="decimal"/>
      <w:lvlText w:val="%8."/>
      <w:lvlJc w:val="left"/>
      <w:pPr>
        <w:tabs>
          <w:tab w:val="num" w:pos="0"/>
        </w:tabs>
        <w:ind w:left="2268" w:hanging="283"/>
      </w:pPr>
    </w:lvl>
    <w:lvl w:ilvl="8">
      <w:start w:val="1"/>
      <w:numFmt w:val="decimal"/>
      <w:lvlText w:val="%9."/>
      <w:lvlJc w:val="left"/>
      <w:pPr>
        <w:tabs>
          <w:tab w:val="num" w:pos="0"/>
        </w:tabs>
        <w:ind w:left="2551" w:hanging="283"/>
      </w:pPr>
    </w:lvl>
  </w:abstractNum>
  <w:abstractNum w:abstractNumId="4" w15:restartNumberingAfterBreak="0">
    <w:nsid w:val="002D5A2A"/>
    <w:multiLevelType w:val="hybridMultilevel"/>
    <w:tmpl w:val="69FE9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01121"/>
    <w:multiLevelType w:val="multilevel"/>
    <w:tmpl w:val="27DEE2D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F4B4E"/>
    <w:multiLevelType w:val="hybridMultilevel"/>
    <w:tmpl w:val="4DF629CC"/>
    <w:lvl w:ilvl="0" w:tplc="04150001">
      <w:start w:val="1"/>
      <w:numFmt w:val="bullet"/>
      <w:lvlText w:val=""/>
      <w:lvlJc w:val="left"/>
      <w:pPr>
        <w:ind w:left="1440" w:hanging="360"/>
      </w:pPr>
      <w:rPr>
        <w:rFonts w:ascii="Symbol" w:hAnsi="Symbol"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04947"/>
    <w:multiLevelType w:val="hybridMultilevel"/>
    <w:tmpl w:val="E9643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73ED8"/>
    <w:multiLevelType w:val="hybridMultilevel"/>
    <w:tmpl w:val="43DA5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E37F8B"/>
    <w:multiLevelType w:val="hybridMultilevel"/>
    <w:tmpl w:val="79E23C84"/>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C1071EA"/>
    <w:multiLevelType w:val="multilevel"/>
    <w:tmpl w:val="C9FE921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33F03E6"/>
    <w:multiLevelType w:val="hybridMultilevel"/>
    <w:tmpl w:val="6798A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BD739F"/>
    <w:multiLevelType w:val="multilevel"/>
    <w:tmpl w:val="E8D02600"/>
    <w:lvl w:ilvl="0">
      <w:start w:val="1"/>
      <w:numFmt w:val="decimal"/>
      <w:lvlText w:val="%1"/>
      <w:lvlJc w:val="left"/>
      <w:pPr>
        <w:ind w:left="480" w:hanging="480"/>
      </w:pPr>
      <w:rPr>
        <w:rFonts w:hint="default"/>
      </w:rPr>
    </w:lvl>
    <w:lvl w:ilvl="1">
      <w:start w:val="2"/>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15:restartNumberingAfterBreak="0">
    <w:nsid w:val="1723589B"/>
    <w:multiLevelType w:val="hybridMultilevel"/>
    <w:tmpl w:val="15A24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CB2999"/>
    <w:multiLevelType w:val="hybridMultilevel"/>
    <w:tmpl w:val="325C7CE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D0465F4"/>
    <w:multiLevelType w:val="hybridMultilevel"/>
    <w:tmpl w:val="49D24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7B28AA"/>
    <w:multiLevelType w:val="hybridMultilevel"/>
    <w:tmpl w:val="92B816F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45333A8"/>
    <w:multiLevelType w:val="hybridMultilevel"/>
    <w:tmpl w:val="C7AE0B5A"/>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8" w15:restartNumberingAfterBreak="0">
    <w:nsid w:val="27A7768E"/>
    <w:multiLevelType w:val="hybridMultilevel"/>
    <w:tmpl w:val="F6C8D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4C65FA"/>
    <w:multiLevelType w:val="hybridMultilevel"/>
    <w:tmpl w:val="32160080"/>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D466332"/>
    <w:multiLevelType w:val="hybridMultilevel"/>
    <w:tmpl w:val="004468A4"/>
    <w:lvl w:ilvl="0" w:tplc="2382BD1A">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1" w15:restartNumberingAfterBreak="0">
    <w:nsid w:val="40AA77EE"/>
    <w:multiLevelType w:val="hybridMultilevel"/>
    <w:tmpl w:val="690EDB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1FE783B"/>
    <w:multiLevelType w:val="hybridMultilevel"/>
    <w:tmpl w:val="E87806FC"/>
    <w:lvl w:ilvl="0" w:tplc="CAD4A95A">
      <w:numFmt w:val="bullet"/>
      <w:lvlText w:val="-"/>
      <w:lvlJc w:val="left"/>
      <w:pPr>
        <w:tabs>
          <w:tab w:val="num" w:pos="2160"/>
        </w:tabs>
        <w:ind w:left="2160" w:hanging="360"/>
      </w:pPr>
      <w:rPr>
        <w:rFonts w:ascii="Tahoma" w:eastAsia="Times New Roman" w:hAnsi="Tahoma" w:cs="Tahoma" w:hint="default"/>
      </w:rPr>
    </w:lvl>
    <w:lvl w:ilvl="1" w:tplc="CAD4A95A">
      <w:numFmt w:val="bullet"/>
      <w:lvlText w:val="-"/>
      <w:lvlJc w:val="left"/>
      <w:pPr>
        <w:tabs>
          <w:tab w:val="num" w:pos="2880"/>
        </w:tabs>
        <w:ind w:left="2880" w:hanging="360"/>
      </w:pPr>
      <w:rPr>
        <w:rFonts w:ascii="Tahoma" w:eastAsia="Times New Roman" w:hAnsi="Tahoma" w:cs="Tahoma" w:hint="default"/>
      </w:rPr>
    </w:lvl>
    <w:lvl w:ilvl="2" w:tplc="04150005">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2283EE6"/>
    <w:multiLevelType w:val="hybridMultilevel"/>
    <w:tmpl w:val="57B41B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25E4253"/>
    <w:multiLevelType w:val="hybridMultilevel"/>
    <w:tmpl w:val="6D1C5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16BE7"/>
    <w:multiLevelType w:val="multilevel"/>
    <w:tmpl w:val="6F6CF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lowerLetter"/>
      <w:lvlText w:val="%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E9501A9"/>
    <w:multiLevelType w:val="hybridMultilevel"/>
    <w:tmpl w:val="69FE9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31C88"/>
    <w:multiLevelType w:val="hybridMultilevel"/>
    <w:tmpl w:val="BCE2A922"/>
    <w:lvl w:ilvl="0" w:tplc="04150017">
      <w:start w:val="1"/>
      <w:numFmt w:val="lowerLetter"/>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8" w15:restartNumberingAfterBreak="0">
    <w:nsid w:val="51D21951"/>
    <w:multiLevelType w:val="hybridMultilevel"/>
    <w:tmpl w:val="ED486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07200D"/>
    <w:multiLevelType w:val="hybridMultilevel"/>
    <w:tmpl w:val="8B62D3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A7A1BAC"/>
    <w:multiLevelType w:val="hybridMultilevel"/>
    <w:tmpl w:val="7E2029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BA1586F"/>
    <w:multiLevelType w:val="hybridMultilevel"/>
    <w:tmpl w:val="AACAB29A"/>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1"/>
  </w:num>
  <w:num w:numId="3">
    <w:abstractNumId w:val="22"/>
  </w:num>
  <w:num w:numId="4">
    <w:abstractNumId w:val="27"/>
  </w:num>
  <w:num w:numId="5">
    <w:abstractNumId w:val="10"/>
  </w:num>
  <w:num w:numId="6">
    <w:abstractNumId w:val="17"/>
  </w:num>
  <w:num w:numId="7">
    <w:abstractNumId w:val="15"/>
  </w:num>
  <w:num w:numId="8">
    <w:abstractNumId w:val="24"/>
  </w:num>
  <w:num w:numId="9">
    <w:abstractNumId w:val="7"/>
  </w:num>
  <w:num w:numId="10">
    <w:abstractNumId w:val="13"/>
  </w:num>
  <w:num w:numId="11">
    <w:abstractNumId w:val="5"/>
  </w:num>
  <w:num w:numId="12">
    <w:abstractNumId w:val="26"/>
  </w:num>
  <w:num w:numId="13">
    <w:abstractNumId w:val="4"/>
  </w:num>
  <w:num w:numId="14">
    <w:abstractNumId w:val="0"/>
  </w:num>
  <w:num w:numId="15">
    <w:abstractNumId w:val="1"/>
  </w:num>
  <w:num w:numId="16">
    <w:abstractNumId w:val="2"/>
  </w:num>
  <w:num w:numId="17">
    <w:abstractNumId w:val="3"/>
  </w:num>
  <w:num w:numId="18">
    <w:abstractNumId w:val="14"/>
  </w:num>
  <w:num w:numId="19">
    <w:abstractNumId w:val="20"/>
  </w:num>
  <w:num w:numId="20">
    <w:abstractNumId w:val="6"/>
  </w:num>
  <w:num w:numId="21">
    <w:abstractNumId w:val="29"/>
  </w:num>
  <w:num w:numId="22">
    <w:abstractNumId w:val="11"/>
  </w:num>
  <w:num w:numId="23">
    <w:abstractNumId w:val="8"/>
  </w:num>
  <w:num w:numId="24">
    <w:abstractNumId w:val="28"/>
  </w:num>
  <w:num w:numId="25">
    <w:abstractNumId w:val="21"/>
  </w:num>
  <w:num w:numId="26">
    <w:abstractNumId w:val="9"/>
  </w:num>
  <w:num w:numId="27">
    <w:abstractNumId w:val="23"/>
  </w:num>
  <w:num w:numId="28">
    <w:abstractNumId w:val="30"/>
  </w:num>
  <w:num w:numId="29">
    <w:abstractNumId w:val="12"/>
  </w:num>
  <w:num w:numId="30">
    <w:abstractNumId w:val="18"/>
  </w:num>
  <w:num w:numId="31">
    <w:abstractNumId w:val="19"/>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BE"/>
    <w:rsid w:val="00000236"/>
    <w:rsid w:val="000011D4"/>
    <w:rsid w:val="00014A3A"/>
    <w:rsid w:val="0001551A"/>
    <w:rsid w:val="00021B89"/>
    <w:rsid w:val="000409EF"/>
    <w:rsid w:val="00042083"/>
    <w:rsid w:val="00054B81"/>
    <w:rsid w:val="00055275"/>
    <w:rsid w:val="00062310"/>
    <w:rsid w:val="000646B7"/>
    <w:rsid w:val="00070DA2"/>
    <w:rsid w:val="00071BD9"/>
    <w:rsid w:val="00077CDC"/>
    <w:rsid w:val="00080E52"/>
    <w:rsid w:val="000856AE"/>
    <w:rsid w:val="00085C08"/>
    <w:rsid w:val="00095EF1"/>
    <w:rsid w:val="00096A09"/>
    <w:rsid w:val="000A036C"/>
    <w:rsid w:val="000A48AC"/>
    <w:rsid w:val="000A7D2D"/>
    <w:rsid w:val="000B2B43"/>
    <w:rsid w:val="000B2E28"/>
    <w:rsid w:val="000B3E6F"/>
    <w:rsid w:val="000C3327"/>
    <w:rsid w:val="000C5C80"/>
    <w:rsid w:val="000E19E1"/>
    <w:rsid w:val="000E5E05"/>
    <w:rsid w:val="000F5451"/>
    <w:rsid w:val="000F5F0A"/>
    <w:rsid w:val="00116A3C"/>
    <w:rsid w:val="00117B15"/>
    <w:rsid w:val="00124095"/>
    <w:rsid w:val="0012521D"/>
    <w:rsid w:val="00127D36"/>
    <w:rsid w:val="001300D3"/>
    <w:rsid w:val="00130D17"/>
    <w:rsid w:val="001479C2"/>
    <w:rsid w:val="0015239E"/>
    <w:rsid w:val="00170A09"/>
    <w:rsid w:val="00174B51"/>
    <w:rsid w:val="0018262C"/>
    <w:rsid w:val="001876F1"/>
    <w:rsid w:val="00191C9E"/>
    <w:rsid w:val="00193FF7"/>
    <w:rsid w:val="00195E75"/>
    <w:rsid w:val="001A0B95"/>
    <w:rsid w:val="001A2C08"/>
    <w:rsid w:val="001A56D0"/>
    <w:rsid w:val="001B339F"/>
    <w:rsid w:val="001C0BED"/>
    <w:rsid w:val="001C2A69"/>
    <w:rsid w:val="001D223E"/>
    <w:rsid w:val="001D393E"/>
    <w:rsid w:val="001D3DF4"/>
    <w:rsid w:val="001E125B"/>
    <w:rsid w:val="001E1E97"/>
    <w:rsid w:val="001E1FF5"/>
    <w:rsid w:val="001E49C7"/>
    <w:rsid w:val="001F136D"/>
    <w:rsid w:val="001F6388"/>
    <w:rsid w:val="001F6921"/>
    <w:rsid w:val="00204E69"/>
    <w:rsid w:val="00206F69"/>
    <w:rsid w:val="00214679"/>
    <w:rsid w:val="00214C77"/>
    <w:rsid w:val="00217035"/>
    <w:rsid w:val="00225765"/>
    <w:rsid w:val="002321E5"/>
    <w:rsid w:val="00234429"/>
    <w:rsid w:val="00234750"/>
    <w:rsid w:val="00235401"/>
    <w:rsid w:val="00246BDB"/>
    <w:rsid w:val="00252E1F"/>
    <w:rsid w:val="0025594A"/>
    <w:rsid w:val="002561C1"/>
    <w:rsid w:val="0025730B"/>
    <w:rsid w:val="0026220D"/>
    <w:rsid w:val="00262C1C"/>
    <w:rsid w:val="002656EB"/>
    <w:rsid w:val="00266339"/>
    <w:rsid w:val="00272512"/>
    <w:rsid w:val="00273164"/>
    <w:rsid w:val="00275BB7"/>
    <w:rsid w:val="00276A89"/>
    <w:rsid w:val="002774F4"/>
    <w:rsid w:val="0028236D"/>
    <w:rsid w:val="00284779"/>
    <w:rsid w:val="00286B0A"/>
    <w:rsid w:val="00291DB8"/>
    <w:rsid w:val="00294842"/>
    <w:rsid w:val="00294FE2"/>
    <w:rsid w:val="00297A07"/>
    <w:rsid w:val="002A7A38"/>
    <w:rsid w:val="002B52EB"/>
    <w:rsid w:val="002B6B90"/>
    <w:rsid w:val="002C06A2"/>
    <w:rsid w:val="002C68AF"/>
    <w:rsid w:val="002D26AE"/>
    <w:rsid w:val="002D6E8F"/>
    <w:rsid w:val="002E58B8"/>
    <w:rsid w:val="002E620E"/>
    <w:rsid w:val="002F16D2"/>
    <w:rsid w:val="002F3077"/>
    <w:rsid w:val="002F50E5"/>
    <w:rsid w:val="002F532B"/>
    <w:rsid w:val="002F74E7"/>
    <w:rsid w:val="00302B2E"/>
    <w:rsid w:val="003037BE"/>
    <w:rsid w:val="0030395C"/>
    <w:rsid w:val="003167EF"/>
    <w:rsid w:val="00317829"/>
    <w:rsid w:val="00321873"/>
    <w:rsid w:val="00324D86"/>
    <w:rsid w:val="00330022"/>
    <w:rsid w:val="00331F0A"/>
    <w:rsid w:val="003327D9"/>
    <w:rsid w:val="00333EE1"/>
    <w:rsid w:val="00337B8B"/>
    <w:rsid w:val="003403FF"/>
    <w:rsid w:val="003434A8"/>
    <w:rsid w:val="003458FC"/>
    <w:rsid w:val="003505BC"/>
    <w:rsid w:val="003505D6"/>
    <w:rsid w:val="00357237"/>
    <w:rsid w:val="00360B67"/>
    <w:rsid w:val="00361BB0"/>
    <w:rsid w:val="00362A25"/>
    <w:rsid w:val="00364A3E"/>
    <w:rsid w:val="00366408"/>
    <w:rsid w:val="0037358E"/>
    <w:rsid w:val="00375C6E"/>
    <w:rsid w:val="003857E0"/>
    <w:rsid w:val="00387FBE"/>
    <w:rsid w:val="0039014A"/>
    <w:rsid w:val="00390913"/>
    <w:rsid w:val="00390A8D"/>
    <w:rsid w:val="00390E5B"/>
    <w:rsid w:val="00393C47"/>
    <w:rsid w:val="003A1B87"/>
    <w:rsid w:val="003A4383"/>
    <w:rsid w:val="003A56CD"/>
    <w:rsid w:val="003B748C"/>
    <w:rsid w:val="003C123E"/>
    <w:rsid w:val="003C49C3"/>
    <w:rsid w:val="003C4E3E"/>
    <w:rsid w:val="003D1ADA"/>
    <w:rsid w:val="003D1D3B"/>
    <w:rsid w:val="003D4220"/>
    <w:rsid w:val="003D555E"/>
    <w:rsid w:val="003E26CD"/>
    <w:rsid w:val="003E2E89"/>
    <w:rsid w:val="003F1399"/>
    <w:rsid w:val="003F2DCD"/>
    <w:rsid w:val="003F496E"/>
    <w:rsid w:val="003F4AEA"/>
    <w:rsid w:val="003F5CA4"/>
    <w:rsid w:val="0040322D"/>
    <w:rsid w:val="00434A1A"/>
    <w:rsid w:val="004419EA"/>
    <w:rsid w:val="00444325"/>
    <w:rsid w:val="004456A8"/>
    <w:rsid w:val="00447197"/>
    <w:rsid w:val="00455D3A"/>
    <w:rsid w:val="00456A94"/>
    <w:rsid w:val="00457DFD"/>
    <w:rsid w:val="00460EBD"/>
    <w:rsid w:val="00473146"/>
    <w:rsid w:val="00473574"/>
    <w:rsid w:val="00476047"/>
    <w:rsid w:val="004835D3"/>
    <w:rsid w:val="0048587E"/>
    <w:rsid w:val="004872D8"/>
    <w:rsid w:val="004A3F1F"/>
    <w:rsid w:val="004A7E34"/>
    <w:rsid w:val="004B3925"/>
    <w:rsid w:val="004C1946"/>
    <w:rsid w:val="004C22DE"/>
    <w:rsid w:val="004C7340"/>
    <w:rsid w:val="004D0BC6"/>
    <w:rsid w:val="004D43E1"/>
    <w:rsid w:val="004D4816"/>
    <w:rsid w:val="004D736C"/>
    <w:rsid w:val="004E0C19"/>
    <w:rsid w:val="004E0CF9"/>
    <w:rsid w:val="004E6AB4"/>
    <w:rsid w:val="004F599A"/>
    <w:rsid w:val="005011A0"/>
    <w:rsid w:val="0051455C"/>
    <w:rsid w:val="005160B9"/>
    <w:rsid w:val="00516361"/>
    <w:rsid w:val="00524878"/>
    <w:rsid w:val="005257A0"/>
    <w:rsid w:val="00525F99"/>
    <w:rsid w:val="00530FAC"/>
    <w:rsid w:val="00531F87"/>
    <w:rsid w:val="00536AB6"/>
    <w:rsid w:val="00541023"/>
    <w:rsid w:val="0054212F"/>
    <w:rsid w:val="00545742"/>
    <w:rsid w:val="00546DD0"/>
    <w:rsid w:val="00555150"/>
    <w:rsid w:val="00561A13"/>
    <w:rsid w:val="00572770"/>
    <w:rsid w:val="00573876"/>
    <w:rsid w:val="005742C2"/>
    <w:rsid w:val="00581569"/>
    <w:rsid w:val="00583667"/>
    <w:rsid w:val="0058624D"/>
    <w:rsid w:val="00592492"/>
    <w:rsid w:val="005A0F44"/>
    <w:rsid w:val="005B3232"/>
    <w:rsid w:val="005C1F83"/>
    <w:rsid w:val="005C4CE0"/>
    <w:rsid w:val="005C53A7"/>
    <w:rsid w:val="005D307E"/>
    <w:rsid w:val="005E131D"/>
    <w:rsid w:val="005E46FA"/>
    <w:rsid w:val="005E6E1C"/>
    <w:rsid w:val="005E7FEC"/>
    <w:rsid w:val="005F1ACA"/>
    <w:rsid w:val="005F20C9"/>
    <w:rsid w:val="00606AAF"/>
    <w:rsid w:val="00607B49"/>
    <w:rsid w:val="00612569"/>
    <w:rsid w:val="00612F59"/>
    <w:rsid w:val="00615C87"/>
    <w:rsid w:val="00617FA5"/>
    <w:rsid w:val="00620E8C"/>
    <w:rsid w:val="00626DCC"/>
    <w:rsid w:val="00630FA6"/>
    <w:rsid w:val="00631351"/>
    <w:rsid w:val="006316A9"/>
    <w:rsid w:val="00634C2E"/>
    <w:rsid w:val="00644690"/>
    <w:rsid w:val="0064625C"/>
    <w:rsid w:val="00653839"/>
    <w:rsid w:val="006551FD"/>
    <w:rsid w:val="006572A1"/>
    <w:rsid w:val="006601C1"/>
    <w:rsid w:val="00663824"/>
    <w:rsid w:val="006638DD"/>
    <w:rsid w:val="0067313D"/>
    <w:rsid w:val="0067378E"/>
    <w:rsid w:val="00687804"/>
    <w:rsid w:val="00697912"/>
    <w:rsid w:val="006A0140"/>
    <w:rsid w:val="006A0FA0"/>
    <w:rsid w:val="006A4CB0"/>
    <w:rsid w:val="006A7CBE"/>
    <w:rsid w:val="006B2A74"/>
    <w:rsid w:val="006B7234"/>
    <w:rsid w:val="006D5580"/>
    <w:rsid w:val="006D72E6"/>
    <w:rsid w:val="006E1B9D"/>
    <w:rsid w:val="006E5E2B"/>
    <w:rsid w:val="006E6005"/>
    <w:rsid w:val="006E76AC"/>
    <w:rsid w:val="006F6F70"/>
    <w:rsid w:val="0070457C"/>
    <w:rsid w:val="00711F9B"/>
    <w:rsid w:val="00713F5C"/>
    <w:rsid w:val="00715C6F"/>
    <w:rsid w:val="00716EB7"/>
    <w:rsid w:val="00722993"/>
    <w:rsid w:val="007255D4"/>
    <w:rsid w:val="00726535"/>
    <w:rsid w:val="00730315"/>
    <w:rsid w:val="007347FE"/>
    <w:rsid w:val="0075279D"/>
    <w:rsid w:val="00754188"/>
    <w:rsid w:val="00754ACA"/>
    <w:rsid w:val="00761424"/>
    <w:rsid w:val="007628C4"/>
    <w:rsid w:val="007760E2"/>
    <w:rsid w:val="00780FEE"/>
    <w:rsid w:val="007837F7"/>
    <w:rsid w:val="007851D8"/>
    <w:rsid w:val="0079082E"/>
    <w:rsid w:val="007967DE"/>
    <w:rsid w:val="00796A35"/>
    <w:rsid w:val="007A23C2"/>
    <w:rsid w:val="007A66C2"/>
    <w:rsid w:val="007A7AE1"/>
    <w:rsid w:val="007B00BA"/>
    <w:rsid w:val="007B0FD0"/>
    <w:rsid w:val="007B54C6"/>
    <w:rsid w:val="007C55EB"/>
    <w:rsid w:val="007E05B9"/>
    <w:rsid w:val="007E1115"/>
    <w:rsid w:val="007E567D"/>
    <w:rsid w:val="007E6E3D"/>
    <w:rsid w:val="007F00B1"/>
    <w:rsid w:val="007F4189"/>
    <w:rsid w:val="00803CE3"/>
    <w:rsid w:val="00807B49"/>
    <w:rsid w:val="0081019E"/>
    <w:rsid w:val="0081088C"/>
    <w:rsid w:val="0081273B"/>
    <w:rsid w:val="008128D3"/>
    <w:rsid w:val="00835089"/>
    <w:rsid w:val="008373A6"/>
    <w:rsid w:val="0084056E"/>
    <w:rsid w:val="00850B2F"/>
    <w:rsid w:val="008510EF"/>
    <w:rsid w:val="00853F5A"/>
    <w:rsid w:val="008546DE"/>
    <w:rsid w:val="00855D12"/>
    <w:rsid w:val="00860AC6"/>
    <w:rsid w:val="00865696"/>
    <w:rsid w:val="00875002"/>
    <w:rsid w:val="008809B8"/>
    <w:rsid w:val="00885224"/>
    <w:rsid w:val="00891257"/>
    <w:rsid w:val="008925F9"/>
    <w:rsid w:val="00897F56"/>
    <w:rsid w:val="008A2EB7"/>
    <w:rsid w:val="008A381C"/>
    <w:rsid w:val="008A3AB5"/>
    <w:rsid w:val="008A5BE3"/>
    <w:rsid w:val="008B0443"/>
    <w:rsid w:val="008B3337"/>
    <w:rsid w:val="008B42DB"/>
    <w:rsid w:val="008C25FA"/>
    <w:rsid w:val="008C5EDE"/>
    <w:rsid w:val="008D1A89"/>
    <w:rsid w:val="008D7537"/>
    <w:rsid w:val="008E005F"/>
    <w:rsid w:val="008E0833"/>
    <w:rsid w:val="008E2044"/>
    <w:rsid w:val="008E76CB"/>
    <w:rsid w:val="008F4932"/>
    <w:rsid w:val="008F67E7"/>
    <w:rsid w:val="008F7F4B"/>
    <w:rsid w:val="00913065"/>
    <w:rsid w:val="00913AA4"/>
    <w:rsid w:val="0091619E"/>
    <w:rsid w:val="009162D5"/>
    <w:rsid w:val="00916766"/>
    <w:rsid w:val="00920726"/>
    <w:rsid w:val="00923B3B"/>
    <w:rsid w:val="009252AB"/>
    <w:rsid w:val="00926639"/>
    <w:rsid w:val="009342F7"/>
    <w:rsid w:val="00941366"/>
    <w:rsid w:val="00941D85"/>
    <w:rsid w:val="00943AEF"/>
    <w:rsid w:val="00943F1F"/>
    <w:rsid w:val="00944271"/>
    <w:rsid w:val="00950F4C"/>
    <w:rsid w:val="00962F83"/>
    <w:rsid w:val="00962FA9"/>
    <w:rsid w:val="00971FA9"/>
    <w:rsid w:val="0097707E"/>
    <w:rsid w:val="00977730"/>
    <w:rsid w:val="009928CC"/>
    <w:rsid w:val="00992945"/>
    <w:rsid w:val="00995D68"/>
    <w:rsid w:val="009A1005"/>
    <w:rsid w:val="009A1089"/>
    <w:rsid w:val="009A4A34"/>
    <w:rsid w:val="009A4C04"/>
    <w:rsid w:val="009B4C8E"/>
    <w:rsid w:val="009B6E70"/>
    <w:rsid w:val="009C5C95"/>
    <w:rsid w:val="009C5CAC"/>
    <w:rsid w:val="009C7AC1"/>
    <w:rsid w:val="009D3E87"/>
    <w:rsid w:val="009E5375"/>
    <w:rsid w:val="009E5589"/>
    <w:rsid w:val="009E62B8"/>
    <w:rsid w:val="009F429C"/>
    <w:rsid w:val="009F5EA1"/>
    <w:rsid w:val="00A11BC5"/>
    <w:rsid w:val="00A14098"/>
    <w:rsid w:val="00A15480"/>
    <w:rsid w:val="00A2010A"/>
    <w:rsid w:val="00A21869"/>
    <w:rsid w:val="00A42871"/>
    <w:rsid w:val="00A47ADA"/>
    <w:rsid w:val="00A63467"/>
    <w:rsid w:val="00A7071C"/>
    <w:rsid w:val="00A744CB"/>
    <w:rsid w:val="00A74930"/>
    <w:rsid w:val="00A843ED"/>
    <w:rsid w:val="00A8584D"/>
    <w:rsid w:val="00A901D6"/>
    <w:rsid w:val="00A906FC"/>
    <w:rsid w:val="00A9153A"/>
    <w:rsid w:val="00A97B46"/>
    <w:rsid w:val="00AA0EE3"/>
    <w:rsid w:val="00AA3F97"/>
    <w:rsid w:val="00AB4FA3"/>
    <w:rsid w:val="00AB5F69"/>
    <w:rsid w:val="00AC23A1"/>
    <w:rsid w:val="00AD00DA"/>
    <w:rsid w:val="00AD33DE"/>
    <w:rsid w:val="00AD5F67"/>
    <w:rsid w:val="00AD7E5F"/>
    <w:rsid w:val="00AE60F3"/>
    <w:rsid w:val="00AE6C67"/>
    <w:rsid w:val="00AF4489"/>
    <w:rsid w:val="00AF6134"/>
    <w:rsid w:val="00B012D3"/>
    <w:rsid w:val="00B05AAE"/>
    <w:rsid w:val="00B11FFA"/>
    <w:rsid w:val="00B238C5"/>
    <w:rsid w:val="00B26BC5"/>
    <w:rsid w:val="00B270FC"/>
    <w:rsid w:val="00B3118B"/>
    <w:rsid w:val="00B36CE6"/>
    <w:rsid w:val="00B3718C"/>
    <w:rsid w:val="00B375A9"/>
    <w:rsid w:val="00B407B0"/>
    <w:rsid w:val="00B52267"/>
    <w:rsid w:val="00B54668"/>
    <w:rsid w:val="00B55938"/>
    <w:rsid w:val="00B65AFE"/>
    <w:rsid w:val="00B73E87"/>
    <w:rsid w:val="00B7472D"/>
    <w:rsid w:val="00B771B2"/>
    <w:rsid w:val="00B90FD4"/>
    <w:rsid w:val="00B94C39"/>
    <w:rsid w:val="00B9506F"/>
    <w:rsid w:val="00BA330B"/>
    <w:rsid w:val="00BB1088"/>
    <w:rsid w:val="00BB5F5B"/>
    <w:rsid w:val="00BB6156"/>
    <w:rsid w:val="00BB6B9C"/>
    <w:rsid w:val="00BB7B05"/>
    <w:rsid w:val="00BC2A49"/>
    <w:rsid w:val="00BC6F3C"/>
    <w:rsid w:val="00BD4051"/>
    <w:rsid w:val="00BD6145"/>
    <w:rsid w:val="00BE1A63"/>
    <w:rsid w:val="00BE461B"/>
    <w:rsid w:val="00BE5C30"/>
    <w:rsid w:val="00BF0EC7"/>
    <w:rsid w:val="00BF4A17"/>
    <w:rsid w:val="00BF6184"/>
    <w:rsid w:val="00C012EC"/>
    <w:rsid w:val="00C043C9"/>
    <w:rsid w:val="00C04AD4"/>
    <w:rsid w:val="00C06AC7"/>
    <w:rsid w:val="00C101AE"/>
    <w:rsid w:val="00C11548"/>
    <w:rsid w:val="00C14530"/>
    <w:rsid w:val="00C279B9"/>
    <w:rsid w:val="00C47ECA"/>
    <w:rsid w:val="00C52B1A"/>
    <w:rsid w:val="00C54B3A"/>
    <w:rsid w:val="00C56E50"/>
    <w:rsid w:val="00C70226"/>
    <w:rsid w:val="00C72B78"/>
    <w:rsid w:val="00C74E37"/>
    <w:rsid w:val="00C82C50"/>
    <w:rsid w:val="00C913B9"/>
    <w:rsid w:val="00C91C3C"/>
    <w:rsid w:val="00CA27A2"/>
    <w:rsid w:val="00CA798F"/>
    <w:rsid w:val="00CA7C50"/>
    <w:rsid w:val="00CB1855"/>
    <w:rsid w:val="00CB23DC"/>
    <w:rsid w:val="00CB291C"/>
    <w:rsid w:val="00CC7948"/>
    <w:rsid w:val="00CD01EF"/>
    <w:rsid w:val="00CD02E0"/>
    <w:rsid w:val="00CD164F"/>
    <w:rsid w:val="00CE3F97"/>
    <w:rsid w:val="00CF3F17"/>
    <w:rsid w:val="00D002DE"/>
    <w:rsid w:val="00D03F47"/>
    <w:rsid w:val="00D07326"/>
    <w:rsid w:val="00D12ECF"/>
    <w:rsid w:val="00D361A5"/>
    <w:rsid w:val="00D379DD"/>
    <w:rsid w:val="00D42E1C"/>
    <w:rsid w:val="00D45758"/>
    <w:rsid w:val="00D46429"/>
    <w:rsid w:val="00D47436"/>
    <w:rsid w:val="00D47D98"/>
    <w:rsid w:val="00D509D7"/>
    <w:rsid w:val="00D50C44"/>
    <w:rsid w:val="00D51C3D"/>
    <w:rsid w:val="00D51DCC"/>
    <w:rsid w:val="00D55CCD"/>
    <w:rsid w:val="00D57CF1"/>
    <w:rsid w:val="00D65984"/>
    <w:rsid w:val="00D73B01"/>
    <w:rsid w:val="00D74941"/>
    <w:rsid w:val="00D81023"/>
    <w:rsid w:val="00D82C98"/>
    <w:rsid w:val="00D92FD4"/>
    <w:rsid w:val="00D973F6"/>
    <w:rsid w:val="00DA182E"/>
    <w:rsid w:val="00DA1B1C"/>
    <w:rsid w:val="00DA1B8E"/>
    <w:rsid w:val="00DA7F50"/>
    <w:rsid w:val="00DB4860"/>
    <w:rsid w:val="00DB6265"/>
    <w:rsid w:val="00DC0123"/>
    <w:rsid w:val="00DD1635"/>
    <w:rsid w:val="00DD2E53"/>
    <w:rsid w:val="00DE0ECF"/>
    <w:rsid w:val="00DE497F"/>
    <w:rsid w:val="00DE4F0D"/>
    <w:rsid w:val="00DE6B1C"/>
    <w:rsid w:val="00DE7950"/>
    <w:rsid w:val="00DF1C47"/>
    <w:rsid w:val="00DF2B32"/>
    <w:rsid w:val="00DF608F"/>
    <w:rsid w:val="00DF7686"/>
    <w:rsid w:val="00E00414"/>
    <w:rsid w:val="00E03344"/>
    <w:rsid w:val="00E1562E"/>
    <w:rsid w:val="00E16209"/>
    <w:rsid w:val="00E26DEA"/>
    <w:rsid w:val="00E3476B"/>
    <w:rsid w:val="00E419E2"/>
    <w:rsid w:val="00E460ED"/>
    <w:rsid w:val="00E46E43"/>
    <w:rsid w:val="00E52140"/>
    <w:rsid w:val="00E52B5D"/>
    <w:rsid w:val="00E54A3B"/>
    <w:rsid w:val="00E55AF2"/>
    <w:rsid w:val="00E642DC"/>
    <w:rsid w:val="00E6638B"/>
    <w:rsid w:val="00E75B6C"/>
    <w:rsid w:val="00E81A62"/>
    <w:rsid w:val="00E84129"/>
    <w:rsid w:val="00E84DE1"/>
    <w:rsid w:val="00E84FA4"/>
    <w:rsid w:val="00E90032"/>
    <w:rsid w:val="00E91F7B"/>
    <w:rsid w:val="00E9280B"/>
    <w:rsid w:val="00E95D78"/>
    <w:rsid w:val="00EA2065"/>
    <w:rsid w:val="00EA2C9D"/>
    <w:rsid w:val="00EA2DC6"/>
    <w:rsid w:val="00EA41E6"/>
    <w:rsid w:val="00EA6DE0"/>
    <w:rsid w:val="00EA76CC"/>
    <w:rsid w:val="00EA77A0"/>
    <w:rsid w:val="00EB3738"/>
    <w:rsid w:val="00EB71AF"/>
    <w:rsid w:val="00EC63F6"/>
    <w:rsid w:val="00ED4CA9"/>
    <w:rsid w:val="00ED6510"/>
    <w:rsid w:val="00EE036C"/>
    <w:rsid w:val="00EE2FC3"/>
    <w:rsid w:val="00EE4B87"/>
    <w:rsid w:val="00EE5ED1"/>
    <w:rsid w:val="00EE6329"/>
    <w:rsid w:val="00EF15B8"/>
    <w:rsid w:val="00F00501"/>
    <w:rsid w:val="00F01D2E"/>
    <w:rsid w:val="00F03558"/>
    <w:rsid w:val="00F05124"/>
    <w:rsid w:val="00F114C0"/>
    <w:rsid w:val="00F13349"/>
    <w:rsid w:val="00F20390"/>
    <w:rsid w:val="00F225BB"/>
    <w:rsid w:val="00F24CEA"/>
    <w:rsid w:val="00F27085"/>
    <w:rsid w:val="00F27130"/>
    <w:rsid w:val="00F31508"/>
    <w:rsid w:val="00F41943"/>
    <w:rsid w:val="00F42009"/>
    <w:rsid w:val="00F468B6"/>
    <w:rsid w:val="00F50F81"/>
    <w:rsid w:val="00F51D0B"/>
    <w:rsid w:val="00F52199"/>
    <w:rsid w:val="00F57979"/>
    <w:rsid w:val="00F57A74"/>
    <w:rsid w:val="00F6245B"/>
    <w:rsid w:val="00F62C6B"/>
    <w:rsid w:val="00F65037"/>
    <w:rsid w:val="00F710BC"/>
    <w:rsid w:val="00F73CF6"/>
    <w:rsid w:val="00F80522"/>
    <w:rsid w:val="00F84511"/>
    <w:rsid w:val="00F84AB8"/>
    <w:rsid w:val="00F858AF"/>
    <w:rsid w:val="00F91324"/>
    <w:rsid w:val="00F926BA"/>
    <w:rsid w:val="00F9340A"/>
    <w:rsid w:val="00F94345"/>
    <w:rsid w:val="00F95D4B"/>
    <w:rsid w:val="00FB36BE"/>
    <w:rsid w:val="00FB4C70"/>
    <w:rsid w:val="00FD1FFA"/>
    <w:rsid w:val="00FD36DE"/>
    <w:rsid w:val="00FD5004"/>
    <w:rsid w:val="00FD6362"/>
    <w:rsid w:val="00FD6AE2"/>
    <w:rsid w:val="00FE1421"/>
    <w:rsid w:val="00FE3884"/>
    <w:rsid w:val="00FE5BDD"/>
    <w:rsid w:val="00FF0D1F"/>
    <w:rsid w:val="00FF423E"/>
    <w:rsid w:val="00FF5E8D"/>
    <w:rsid w:val="00FF707F"/>
    <w:rsid w:val="00FF73DE"/>
    <w:rsid w:val="00FF7A8C"/>
    <w:rsid w:val="00FF7D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7136"/>
  <w15:docId w15:val="{25B93DE7-68F4-4DBA-BB0A-37BF673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393E"/>
    <w:rPr>
      <w:rFonts w:ascii="Times New Roman" w:hAnsi="Times New Roman"/>
      <w:sz w:val="24"/>
    </w:rPr>
  </w:style>
  <w:style w:type="paragraph" w:styleId="Nagwek1">
    <w:name w:val="heading 1"/>
    <w:basedOn w:val="Normalny"/>
    <w:next w:val="Normalny"/>
    <w:link w:val="Nagwek1Znak"/>
    <w:uiPriority w:val="9"/>
    <w:qFormat/>
    <w:rsid w:val="00612569"/>
    <w:pPr>
      <w:keepNext/>
      <w:keepLines/>
      <w:spacing w:before="480" w:after="0"/>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612569"/>
    <w:pPr>
      <w:keepNext/>
      <w:keepLines/>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61256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56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5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7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E"/>
    <w:rPr>
      <w:rFonts w:ascii="Tahoma" w:hAnsi="Tahoma" w:cs="Tahoma"/>
      <w:sz w:val="16"/>
      <w:szCs w:val="16"/>
    </w:rPr>
  </w:style>
  <w:style w:type="paragraph" w:styleId="Akapitzlist">
    <w:name w:val="List Paragraph"/>
    <w:basedOn w:val="Normalny"/>
    <w:uiPriority w:val="34"/>
    <w:qFormat/>
    <w:rsid w:val="00612569"/>
    <w:pPr>
      <w:ind w:left="720"/>
      <w:contextualSpacing/>
    </w:pPr>
  </w:style>
  <w:style w:type="character" w:customStyle="1" w:styleId="Nagwek1Znak">
    <w:name w:val="Nagłówek 1 Znak"/>
    <w:basedOn w:val="Domylnaczcionkaakapitu"/>
    <w:link w:val="Nagwek1"/>
    <w:uiPriority w:val="9"/>
    <w:rsid w:val="00612569"/>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612569"/>
    <w:rPr>
      <w:rFonts w:asciiTheme="majorHAnsi" w:eastAsiaTheme="majorEastAsia" w:hAnsiTheme="majorHAnsi" w:cstheme="majorBidi"/>
      <w:b/>
      <w:bCs/>
      <w:sz w:val="26"/>
      <w:szCs w:val="26"/>
    </w:rPr>
  </w:style>
  <w:style w:type="paragraph" w:styleId="Nagwekspisutreci">
    <w:name w:val="TOC Heading"/>
    <w:basedOn w:val="Nagwek1"/>
    <w:next w:val="Normalny"/>
    <w:uiPriority w:val="39"/>
    <w:semiHidden/>
    <w:unhideWhenUsed/>
    <w:qFormat/>
    <w:rsid w:val="00612569"/>
    <w:pPr>
      <w:outlineLvl w:val="9"/>
    </w:pPr>
    <w:rPr>
      <w:color w:val="365F91" w:themeColor="accent1" w:themeShade="BF"/>
    </w:rPr>
  </w:style>
  <w:style w:type="paragraph" w:styleId="Spistreci1">
    <w:name w:val="toc 1"/>
    <w:basedOn w:val="Normalny"/>
    <w:next w:val="Normalny"/>
    <w:autoRedefine/>
    <w:uiPriority w:val="39"/>
    <w:unhideWhenUsed/>
    <w:rsid w:val="00612569"/>
    <w:pPr>
      <w:spacing w:after="100"/>
    </w:pPr>
  </w:style>
  <w:style w:type="paragraph" w:styleId="Spistreci2">
    <w:name w:val="toc 2"/>
    <w:basedOn w:val="Normalny"/>
    <w:next w:val="Normalny"/>
    <w:autoRedefine/>
    <w:uiPriority w:val="39"/>
    <w:unhideWhenUsed/>
    <w:rsid w:val="00612569"/>
    <w:pPr>
      <w:spacing w:after="100"/>
      <w:ind w:left="220"/>
    </w:pPr>
  </w:style>
  <w:style w:type="character" w:styleId="Hipercze">
    <w:name w:val="Hyperlink"/>
    <w:basedOn w:val="Domylnaczcionkaakapitu"/>
    <w:uiPriority w:val="99"/>
    <w:unhideWhenUsed/>
    <w:rsid w:val="00612569"/>
    <w:rPr>
      <w:color w:val="0000FF" w:themeColor="hyperlink"/>
      <w:u w:val="single"/>
    </w:rPr>
  </w:style>
  <w:style w:type="character" w:customStyle="1" w:styleId="Nagwek4Znak">
    <w:name w:val="Nagłówek 4 Znak"/>
    <w:basedOn w:val="Domylnaczcionkaakapitu"/>
    <w:link w:val="Nagwek4"/>
    <w:uiPriority w:val="9"/>
    <w:semiHidden/>
    <w:rsid w:val="0061256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569"/>
    <w:rPr>
      <w:rFonts w:asciiTheme="majorHAnsi" w:eastAsiaTheme="majorEastAsia" w:hAnsiTheme="majorHAnsi" w:cstheme="majorBidi"/>
      <w:color w:val="243F60" w:themeColor="accent1" w:themeShade="7F"/>
    </w:rPr>
  </w:style>
  <w:style w:type="character" w:customStyle="1" w:styleId="Nagwek3Znak">
    <w:name w:val="Nagłówek 3 Znak"/>
    <w:basedOn w:val="Domylnaczcionkaakapitu"/>
    <w:link w:val="Nagwek3"/>
    <w:uiPriority w:val="9"/>
    <w:rsid w:val="00612569"/>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B3718C"/>
    <w:pPr>
      <w:tabs>
        <w:tab w:val="left" w:pos="709"/>
        <w:tab w:val="right" w:leader="dot" w:pos="9488"/>
      </w:tabs>
      <w:spacing w:after="100"/>
      <w:ind w:left="284"/>
    </w:pPr>
  </w:style>
  <w:style w:type="paragraph" w:styleId="Tekstpodstawowywcity2">
    <w:name w:val="Body Text Indent 2"/>
    <w:basedOn w:val="Normalny"/>
    <w:link w:val="Tekstpodstawowywcity2Znak"/>
    <w:semiHidden/>
    <w:rsid w:val="00943F1F"/>
    <w:pPr>
      <w:spacing w:after="0" w:line="240" w:lineRule="auto"/>
      <w:ind w:left="1440"/>
      <w:jc w:val="both"/>
    </w:pPr>
    <w:rPr>
      <w:rFonts w:ascii="Arial" w:eastAsia="Times New Roman" w:hAnsi="Arial" w:cs="Arial"/>
      <w:szCs w:val="24"/>
    </w:rPr>
  </w:style>
  <w:style w:type="character" w:customStyle="1" w:styleId="Tekstpodstawowywcity2Znak">
    <w:name w:val="Tekst podstawowy wcięty 2 Znak"/>
    <w:basedOn w:val="Domylnaczcionkaakapitu"/>
    <w:link w:val="Tekstpodstawowywcity2"/>
    <w:semiHidden/>
    <w:rsid w:val="00943F1F"/>
    <w:rPr>
      <w:rFonts w:ascii="Arial" w:eastAsia="Times New Roman" w:hAnsi="Arial" w:cs="Arial"/>
      <w:sz w:val="24"/>
      <w:szCs w:val="24"/>
      <w:lang w:eastAsia="pl-PL"/>
    </w:rPr>
  </w:style>
  <w:style w:type="character" w:styleId="Pogrubienie">
    <w:name w:val="Strong"/>
    <w:basedOn w:val="Domylnaczcionkaakapitu"/>
    <w:uiPriority w:val="22"/>
    <w:qFormat/>
    <w:rsid w:val="009B4C8E"/>
    <w:rPr>
      <w:b/>
      <w:bCs/>
    </w:rPr>
  </w:style>
  <w:style w:type="character" w:customStyle="1" w:styleId="apple-converted-space">
    <w:name w:val="apple-converted-space"/>
    <w:basedOn w:val="Domylnaczcionkaakapitu"/>
    <w:rsid w:val="009B4C8E"/>
  </w:style>
  <w:style w:type="paragraph" w:styleId="Tekstpodstawowywcity3">
    <w:name w:val="Body Text Indent 3"/>
    <w:basedOn w:val="Normalny"/>
    <w:link w:val="Tekstpodstawowywcity3Znak"/>
    <w:uiPriority w:val="99"/>
    <w:unhideWhenUsed/>
    <w:rsid w:val="008546D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546DE"/>
    <w:rPr>
      <w:sz w:val="16"/>
      <w:szCs w:val="16"/>
    </w:rPr>
  </w:style>
  <w:style w:type="character" w:customStyle="1" w:styleId="styl18">
    <w:name w:val="styl18"/>
    <w:basedOn w:val="Domylnaczcionkaakapitu"/>
    <w:rsid w:val="00364A3E"/>
  </w:style>
  <w:style w:type="paragraph" w:customStyle="1" w:styleId="styl20">
    <w:name w:val="styl20"/>
    <w:basedOn w:val="Normalny"/>
    <w:rsid w:val="00364A3E"/>
    <w:pPr>
      <w:spacing w:before="100" w:beforeAutospacing="1" w:after="100" w:afterAutospacing="1" w:line="240" w:lineRule="auto"/>
    </w:pPr>
    <w:rPr>
      <w:rFonts w:eastAsia="Times New Roman" w:cs="Times New Roman"/>
      <w:szCs w:val="24"/>
    </w:rPr>
  </w:style>
  <w:style w:type="character" w:customStyle="1" w:styleId="styl12">
    <w:name w:val="styl12"/>
    <w:basedOn w:val="Domylnaczcionkaakapitu"/>
    <w:rsid w:val="00364A3E"/>
  </w:style>
  <w:style w:type="paragraph" w:styleId="Nagwek">
    <w:name w:val="header"/>
    <w:basedOn w:val="Normalny"/>
    <w:link w:val="NagwekZnak"/>
    <w:uiPriority w:val="99"/>
    <w:semiHidden/>
    <w:unhideWhenUsed/>
    <w:rsid w:val="005163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6361"/>
  </w:style>
  <w:style w:type="paragraph" w:styleId="Stopka">
    <w:name w:val="footer"/>
    <w:basedOn w:val="Normalny"/>
    <w:link w:val="StopkaZnak"/>
    <w:uiPriority w:val="99"/>
    <w:unhideWhenUsed/>
    <w:rsid w:val="005163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6361"/>
  </w:style>
  <w:style w:type="paragraph" w:styleId="Tekstpodstawowy">
    <w:name w:val="Body Text"/>
    <w:basedOn w:val="Normalny"/>
    <w:link w:val="TekstpodstawowyZnak"/>
    <w:uiPriority w:val="99"/>
    <w:unhideWhenUsed/>
    <w:rsid w:val="00DF1C47"/>
    <w:pPr>
      <w:spacing w:after="120"/>
    </w:pPr>
  </w:style>
  <w:style w:type="character" w:customStyle="1" w:styleId="TekstpodstawowyZnak">
    <w:name w:val="Tekst podstawowy Znak"/>
    <w:basedOn w:val="Domylnaczcionkaakapitu"/>
    <w:link w:val="Tekstpodstawowy"/>
    <w:uiPriority w:val="99"/>
    <w:rsid w:val="00DF1C47"/>
  </w:style>
  <w:style w:type="paragraph" w:styleId="Tekstpodstawowywcity">
    <w:name w:val="Body Text Indent"/>
    <w:basedOn w:val="Normalny"/>
    <w:link w:val="TekstpodstawowywcityZnak"/>
    <w:uiPriority w:val="99"/>
    <w:unhideWhenUsed/>
    <w:rsid w:val="007A7AE1"/>
    <w:pPr>
      <w:spacing w:after="120"/>
      <w:ind w:left="283"/>
    </w:pPr>
  </w:style>
  <w:style w:type="character" w:customStyle="1" w:styleId="TekstpodstawowywcityZnak">
    <w:name w:val="Tekst podstawowy wcięty Znak"/>
    <w:basedOn w:val="Domylnaczcionkaakapitu"/>
    <w:link w:val="Tekstpodstawowywcity"/>
    <w:uiPriority w:val="99"/>
    <w:rsid w:val="007A7AE1"/>
  </w:style>
  <w:style w:type="paragraph" w:customStyle="1" w:styleId="Style14">
    <w:name w:val="Style14"/>
    <w:basedOn w:val="Normalny"/>
    <w:uiPriority w:val="99"/>
    <w:rsid w:val="00EC63F6"/>
    <w:pPr>
      <w:widowControl w:val="0"/>
      <w:autoSpaceDE w:val="0"/>
      <w:autoSpaceDN w:val="0"/>
      <w:adjustRightInd w:val="0"/>
      <w:spacing w:after="0" w:line="240" w:lineRule="auto"/>
    </w:pPr>
    <w:rPr>
      <w:rFonts w:cs="Times New Roman"/>
      <w:szCs w:val="24"/>
    </w:rPr>
  </w:style>
  <w:style w:type="paragraph" w:customStyle="1" w:styleId="Style30">
    <w:name w:val="Style30"/>
    <w:basedOn w:val="Normalny"/>
    <w:uiPriority w:val="99"/>
    <w:rsid w:val="00EC63F6"/>
    <w:pPr>
      <w:widowControl w:val="0"/>
      <w:autoSpaceDE w:val="0"/>
      <w:autoSpaceDN w:val="0"/>
      <w:adjustRightInd w:val="0"/>
      <w:spacing w:after="0" w:line="276" w:lineRule="exact"/>
      <w:ind w:firstLine="709"/>
      <w:jc w:val="both"/>
    </w:pPr>
    <w:rPr>
      <w:rFonts w:cs="Times New Roman"/>
      <w:szCs w:val="24"/>
    </w:rPr>
  </w:style>
  <w:style w:type="paragraph" w:customStyle="1" w:styleId="Style33">
    <w:name w:val="Style33"/>
    <w:basedOn w:val="Normalny"/>
    <w:uiPriority w:val="99"/>
    <w:rsid w:val="00EC63F6"/>
    <w:pPr>
      <w:widowControl w:val="0"/>
      <w:autoSpaceDE w:val="0"/>
      <w:autoSpaceDN w:val="0"/>
      <w:adjustRightInd w:val="0"/>
      <w:spacing w:after="0" w:line="274" w:lineRule="exact"/>
      <w:ind w:hanging="335"/>
    </w:pPr>
    <w:rPr>
      <w:rFonts w:cs="Times New Roman"/>
      <w:szCs w:val="24"/>
    </w:rPr>
  </w:style>
  <w:style w:type="character" w:customStyle="1" w:styleId="FontStyle52">
    <w:name w:val="Font Style52"/>
    <w:basedOn w:val="Domylnaczcionkaakapitu"/>
    <w:uiPriority w:val="99"/>
    <w:rsid w:val="00EC63F6"/>
    <w:rPr>
      <w:rFonts w:ascii="Times New Roman" w:hAnsi="Times New Roman" w:cs="Times New Roman"/>
      <w:color w:val="000000"/>
      <w:sz w:val="22"/>
      <w:szCs w:val="22"/>
    </w:rPr>
  </w:style>
  <w:style w:type="paragraph" w:customStyle="1" w:styleId="Style10">
    <w:name w:val="Style10"/>
    <w:basedOn w:val="Normalny"/>
    <w:uiPriority w:val="99"/>
    <w:rsid w:val="00BA330B"/>
    <w:pPr>
      <w:widowControl w:val="0"/>
      <w:autoSpaceDE w:val="0"/>
      <w:autoSpaceDN w:val="0"/>
      <w:adjustRightInd w:val="0"/>
      <w:spacing w:after="0" w:line="240" w:lineRule="auto"/>
      <w:jc w:val="both"/>
    </w:pPr>
    <w:rPr>
      <w:rFonts w:cs="Times New Roman"/>
      <w:szCs w:val="24"/>
    </w:rPr>
  </w:style>
  <w:style w:type="paragraph" w:customStyle="1" w:styleId="Style22">
    <w:name w:val="Style22"/>
    <w:basedOn w:val="Normalny"/>
    <w:uiPriority w:val="99"/>
    <w:rsid w:val="00CB1855"/>
    <w:pPr>
      <w:widowControl w:val="0"/>
      <w:autoSpaceDE w:val="0"/>
      <w:autoSpaceDN w:val="0"/>
      <w:adjustRightInd w:val="0"/>
      <w:spacing w:after="0" w:line="276" w:lineRule="exact"/>
      <w:jc w:val="both"/>
    </w:pPr>
    <w:rPr>
      <w:rFonts w:cs="Times New Roman"/>
      <w:szCs w:val="24"/>
    </w:rPr>
  </w:style>
  <w:style w:type="paragraph" w:customStyle="1" w:styleId="Style36">
    <w:name w:val="Style36"/>
    <w:basedOn w:val="Normalny"/>
    <w:uiPriority w:val="99"/>
    <w:rsid w:val="00CB1855"/>
    <w:pPr>
      <w:widowControl w:val="0"/>
      <w:autoSpaceDE w:val="0"/>
      <w:autoSpaceDN w:val="0"/>
      <w:adjustRightInd w:val="0"/>
      <w:spacing w:after="0" w:line="240" w:lineRule="auto"/>
    </w:pPr>
    <w:rPr>
      <w:rFonts w:cs="Times New Roman"/>
      <w:szCs w:val="24"/>
    </w:rPr>
  </w:style>
  <w:style w:type="paragraph" w:customStyle="1" w:styleId="Style8">
    <w:name w:val="Style8"/>
    <w:basedOn w:val="Normalny"/>
    <w:uiPriority w:val="99"/>
    <w:rsid w:val="008809B8"/>
    <w:pPr>
      <w:widowControl w:val="0"/>
      <w:autoSpaceDE w:val="0"/>
      <w:autoSpaceDN w:val="0"/>
      <w:adjustRightInd w:val="0"/>
      <w:spacing w:after="0" w:line="227" w:lineRule="exact"/>
      <w:ind w:hanging="353"/>
      <w:jc w:val="both"/>
    </w:pPr>
    <w:rPr>
      <w:rFonts w:ascii="Arial Unicode MS" w:eastAsia="Arial Unicode MS" w:hAnsiTheme="minorHAnsi" w:cs="Arial Unicode MS"/>
      <w:szCs w:val="24"/>
    </w:rPr>
  </w:style>
  <w:style w:type="character" w:customStyle="1" w:styleId="FontStyle17">
    <w:name w:val="Font Style17"/>
    <w:basedOn w:val="Domylnaczcionkaakapitu"/>
    <w:uiPriority w:val="99"/>
    <w:rsid w:val="008809B8"/>
    <w:rPr>
      <w:rFonts w:ascii="Arial Unicode MS" w:eastAsia="Arial Unicode MS" w:cs="Arial Unicode MS"/>
      <w:color w:val="000000"/>
      <w:sz w:val="18"/>
      <w:szCs w:val="18"/>
    </w:rPr>
  </w:style>
  <w:style w:type="paragraph" w:customStyle="1" w:styleId="Style25">
    <w:name w:val="Style25"/>
    <w:basedOn w:val="Normalny"/>
    <w:uiPriority w:val="99"/>
    <w:rsid w:val="008C5EDE"/>
    <w:pPr>
      <w:widowControl w:val="0"/>
      <w:autoSpaceDE w:val="0"/>
      <w:autoSpaceDN w:val="0"/>
      <w:adjustRightInd w:val="0"/>
      <w:spacing w:after="0" w:line="235" w:lineRule="exact"/>
    </w:pPr>
    <w:rPr>
      <w:rFonts w:ascii="Arial Narrow" w:hAnsi="Arial Narrow"/>
      <w:szCs w:val="24"/>
    </w:rPr>
  </w:style>
  <w:style w:type="paragraph" w:customStyle="1" w:styleId="Style27">
    <w:name w:val="Style27"/>
    <w:basedOn w:val="Normalny"/>
    <w:uiPriority w:val="99"/>
    <w:rsid w:val="008C5EDE"/>
    <w:pPr>
      <w:widowControl w:val="0"/>
      <w:autoSpaceDE w:val="0"/>
      <w:autoSpaceDN w:val="0"/>
      <w:adjustRightInd w:val="0"/>
      <w:spacing w:after="0" w:line="240" w:lineRule="auto"/>
    </w:pPr>
    <w:rPr>
      <w:rFonts w:ascii="Arial Narrow" w:hAnsi="Arial Narrow"/>
      <w:szCs w:val="24"/>
    </w:rPr>
  </w:style>
  <w:style w:type="paragraph" w:customStyle="1" w:styleId="Style28">
    <w:name w:val="Style28"/>
    <w:basedOn w:val="Normalny"/>
    <w:uiPriority w:val="99"/>
    <w:rsid w:val="008C5EDE"/>
    <w:pPr>
      <w:widowControl w:val="0"/>
      <w:autoSpaceDE w:val="0"/>
      <w:autoSpaceDN w:val="0"/>
      <w:adjustRightInd w:val="0"/>
      <w:spacing w:after="0" w:line="240" w:lineRule="auto"/>
    </w:pPr>
    <w:rPr>
      <w:rFonts w:ascii="Arial Narrow" w:hAnsi="Arial Narrow"/>
      <w:szCs w:val="24"/>
    </w:rPr>
  </w:style>
  <w:style w:type="character" w:customStyle="1" w:styleId="FontStyle43">
    <w:name w:val="Font Style43"/>
    <w:basedOn w:val="Domylnaczcionkaakapitu"/>
    <w:uiPriority w:val="99"/>
    <w:rsid w:val="008C5EDE"/>
    <w:rPr>
      <w:rFonts w:ascii="Verdana" w:hAnsi="Verdana" w:cs="Verdana"/>
      <w:smallCaps/>
      <w:color w:val="000000"/>
      <w:sz w:val="18"/>
      <w:szCs w:val="18"/>
    </w:rPr>
  </w:style>
  <w:style w:type="character" w:customStyle="1" w:styleId="FontStyle44">
    <w:name w:val="Font Style44"/>
    <w:basedOn w:val="Domylnaczcionkaakapitu"/>
    <w:uiPriority w:val="99"/>
    <w:rsid w:val="008C5EDE"/>
    <w:rPr>
      <w:rFonts w:ascii="Verdana" w:hAnsi="Verdana" w:cs="Verdana"/>
      <w:color w:val="000000"/>
      <w:sz w:val="12"/>
      <w:szCs w:val="12"/>
    </w:rPr>
  </w:style>
  <w:style w:type="character" w:customStyle="1" w:styleId="FontStyle46">
    <w:name w:val="Font Style46"/>
    <w:basedOn w:val="Domylnaczcionkaakapitu"/>
    <w:uiPriority w:val="99"/>
    <w:rsid w:val="008C5EDE"/>
    <w:rPr>
      <w:rFonts w:ascii="Verdana" w:hAnsi="Verdana" w:cs="Verdana"/>
      <w:color w:val="000000"/>
      <w:sz w:val="18"/>
      <w:szCs w:val="18"/>
    </w:rPr>
  </w:style>
  <w:style w:type="paragraph" w:customStyle="1" w:styleId="Style23">
    <w:name w:val="Style23"/>
    <w:basedOn w:val="Normalny"/>
    <w:uiPriority w:val="99"/>
    <w:rsid w:val="008C5EDE"/>
    <w:pPr>
      <w:widowControl w:val="0"/>
      <w:autoSpaceDE w:val="0"/>
      <w:autoSpaceDN w:val="0"/>
      <w:adjustRightInd w:val="0"/>
      <w:spacing w:after="0" w:line="240" w:lineRule="auto"/>
      <w:jc w:val="both"/>
    </w:pPr>
    <w:rPr>
      <w:rFonts w:ascii="Arial Narrow" w:hAnsi="Arial Narrow"/>
      <w:szCs w:val="24"/>
    </w:rPr>
  </w:style>
  <w:style w:type="paragraph" w:customStyle="1" w:styleId="Style26">
    <w:name w:val="Style26"/>
    <w:basedOn w:val="Normalny"/>
    <w:uiPriority w:val="99"/>
    <w:rsid w:val="008C5EDE"/>
    <w:pPr>
      <w:widowControl w:val="0"/>
      <w:autoSpaceDE w:val="0"/>
      <w:autoSpaceDN w:val="0"/>
      <w:adjustRightInd w:val="0"/>
      <w:spacing w:after="0" w:line="240" w:lineRule="auto"/>
    </w:pPr>
    <w:rPr>
      <w:rFonts w:ascii="Arial Narrow" w:hAnsi="Arial Narrow"/>
      <w:szCs w:val="24"/>
    </w:rPr>
  </w:style>
  <w:style w:type="paragraph" w:customStyle="1" w:styleId="Style31">
    <w:name w:val="Style31"/>
    <w:basedOn w:val="Normalny"/>
    <w:uiPriority w:val="99"/>
    <w:rsid w:val="008C5EDE"/>
    <w:pPr>
      <w:widowControl w:val="0"/>
      <w:autoSpaceDE w:val="0"/>
      <w:autoSpaceDN w:val="0"/>
      <w:adjustRightInd w:val="0"/>
      <w:spacing w:after="0" w:line="240" w:lineRule="auto"/>
    </w:pPr>
    <w:rPr>
      <w:rFonts w:ascii="Arial Narrow" w:hAnsi="Arial Narrow"/>
      <w:szCs w:val="24"/>
    </w:rPr>
  </w:style>
  <w:style w:type="character" w:customStyle="1" w:styleId="FontStyle42">
    <w:name w:val="Font Style42"/>
    <w:basedOn w:val="Domylnaczcionkaakapitu"/>
    <w:uiPriority w:val="99"/>
    <w:rsid w:val="008C5EDE"/>
    <w:rPr>
      <w:rFonts w:ascii="Verdana" w:hAnsi="Verdana" w:cs="Verdana"/>
      <w:i/>
      <w:iCs/>
      <w:color w:val="000000"/>
      <w:sz w:val="18"/>
      <w:szCs w:val="18"/>
    </w:rPr>
  </w:style>
  <w:style w:type="paragraph" w:customStyle="1" w:styleId="Style5">
    <w:name w:val="Style5"/>
    <w:basedOn w:val="Normalny"/>
    <w:uiPriority w:val="99"/>
    <w:rsid w:val="007760E2"/>
    <w:pPr>
      <w:widowControl w:val="0"/>
      <w:autoSpaceDE w:val="0"/>
      <w:autoSpaceDN w:val="0"/>
      <w:adjustRightInd w:val="0"/>
      <w:spacing w:after="0" w:line="364" w:lineRule="exact"/>
      <w:jc w:val="both"/>
    </w:pPr>
    <w:rPr>
      <w:rFonts w:ascii="Arial Narrow" w:hAnsi="Arial Narrow"/>
      <w:szCs w:val="24"/>
    </w:rPr>
  </w:style>
  <w:style w:type="paragraph" w:customStyle="1" w:styleId="Style9">
    <w:name w:val="Style9"/>
    <w:basedOn w:val="Normalny"/>
    <w:uiPriority w:val="99"/>
    <w:rsid w:val="007760E2"/>
    <w:pPr>
      <w:widowControl w:val="0"/>
      <w:autoSpaceDE w:val="0"/>
      <w:autoSpaceDN w:val="0"/>
      <w:adjustRightInd w:val="0"/>
      <w:spacing w:after="0" w:line="240" w:lineRule="auto"/>
    </w:pPr>
    <w:rPr>
      <w:rFonts w:ascii="Arial Narrow" w:hAnsi="Arial Narrow"/>
      <w:szCs w:val="24"/>
    </w:rPr>
  </w:style>
  <w:style w:type="paragraph" w:customStyle="1" w:styleId="Style15">
    <w:name w:val="Style15"/>
    <w:basedOn w:val="Normalny"/>
    <w:uiPriority w:val="99"/>
    <w:rsid w:val="007760E2"/>
    <w:pPr>
      <w:widowControl w:val="0"/>
      <w:autoSpaceDE w:val="0"/>
      <w:autoSpaceDN w:val="0"/>
      <w:adjustRightInd w:val="0"/>
      <w:spacing w:after="0" w:line="244" w:lineRule="exact"/>
      <w:ind w:hanging="970"/>
      <w:jc w:val="both"/>
    </w:pPr>
    <w:rPr>
      <w:rFonts w:ascii="Arial Narrow" w:hAnsi="Arial Narrow"/>
      <w:szCs w:val="24"/>
    </w:rPr>
  </w:style>
  <w:style w:type="paragraph" w:customStyle="1" w:styleId="Style17">
    <w:name w:val="Style17"/>
    <w:basedOn w:val="Normalny"/>
    <w:uiPriority w:val="99"/>
    <w:rsid w:val="007760E2"/>
    <w:pPr>
      <w:widowControl w:val="0"/>
      <w:autoSpaceDE w:val="0"/>
      <w:autoSpaceDN w:val="0"/>
      <w:adjustRightInd w:val="0"/>
      <w:spacing w:after="0" w:line="218" w:lineRule="exact"/>
    </w:pPr>
    <w:rPr>
      <w:rFonts w:ascii="Arial Narrow" w:hAnsi="Arial Narrow"/>
      <w:szCs w:val="24"/>
    </w:rPr>
  </w:style>
  <w:style w:type="paragraph" w:customStyle="1" w:styleId="Style18">
    <w:name w:val="Style18"/>
    <w:basedOn w:val="Normalny"/>
    <w:uiPriority w:val="99"/>
    <w:rsid w:val="007760E2"/>
    <w:pPr>
      <w:widowControl w:val="0"/>
      <w:autoSpaceDE w:val="0"/>
      <w:autoSpaceDN w:val="0"/>
      <w:adjustRightInd w:val="0"/>
      <w:spacing w:after="0" w:line="240" w:lineRule="auto"/>
      <w:jc w:val="right"/>
    </w:pPr>
    <w:rPr>
      <w:rFonts w:ascii="Arial Narrow" w:hAnsi="Arial Narrow"/>
      <w:szCs w:val="24"/>
    </w:rPr>
  </w:style>
  <w:style w:type="paragraph" w:customStyle="1" w:styleId="Style29">
    <w:name w:val="Style29"/>
    <w:basedOn w:val="Normalny"/>
    <w:uiPriority w:val="99"/>
    <w:rsid w:val="007760E2"/>
    <w:pPr>
      <w:widowControl w:val="0"/>
      <w:autoSpaceDE w:val="0"/>
      <w:autoSpaceDN w:val="0"/>
      <w:adjustRightInd w:val="0"/>
      <w:spacing w:after="0" w:line="221" w:lineRule="exact"/>
      <w:jc w:val="center"/>
    </w:pPr>
    <w:rPr>
      <w:rFonts w:ascii="Arial Narrow" w:hAnsi="Arial Narrow"/>
      <w:szCs w:val="24"/>
    </w:rPr>
  </w:style>
  <w:style w:type="character" w:customStyle="1" w:styleId="FontStyle39">
    <w:name w:val="Font Style39"/>
    <w:basedOn w:val="Domylnaczcionkaakapitu"/>
    <w:uiPriority w:val="99"/>
    <w:rsid w:val="007760E2"/>
    <w:rPr>
      <w:rFonts w:ascii="Verdana" w:hAnsi="Verdana" w:cs="Verdana"/>
      <w:color w:val="000000"/>
      <w:sz w:val="14"/>
      <w:szCs w:val="14"/>
    </w:rPr>
  </w:style>
  <w:style w:type="character" w:customStyle="1" w:styleId="FontStyle41">
    <w:name w:val="Font Style41"/>
    <w:basedOn w:val="Domylnaczcionkaakapitu"/>
    <w:uiPriority w:val="99"/>
    <w:rsid w:val="007760E2"/>
    <w:rPr>
      <w:rFonts w:ascii="Verdana" w:hAnsi="Verdana" w:cs="Verdana"/>
      <w:color w:val="000000"/>
      <w:sz w:val="14"/>
      <w:szCs w:val="14"/>
    </w:rPr>
  </w:style>
  <w:style w:type="table" w:styleId="Tabela-Siatka">
    <w:name w:val="Table Grid"/>
    <w:basedOn w:val="Standardowy"/>
    <w:uiPriority w:val="59"/>
    <w:rsid w:val="0077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rsid w:val="009A1005"/>
    <w:pPr>
      <w:keepNext/>
      <w:widowControl w:val="0"/>
      <w:numPr>
        <w:numId w:val="14"/>
      </w:numPr>
      <w:suppressAutoHyphens/>
      <w:spacing w:before="240" w:after="60" w:line="240" w:lineRule="auto"/>
      <w:textAlignment w:val="baseline"/>
      <w:outlineLvl w:val="0"/>
    </w:pPr>
    <w:rPr>
      <w:rFonts w:ascii="Arial" w:eastAsia="Lucida Sans Unicode" w:hAnsi="Arial" w:cs="Arial"/>
      <w:b/>
      <w:kern w:val="1"/>
      <w:sz w:val="28"/>
      <w:szCs w:val="24"/>
      <w:lang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84001">
      <w:bodyDiv w:val="1"/>
      <w:marLeft w:val="0"/>
      <w:marRight w:val="0"/>
      <w:marTop w:val="0"/>
      <w:marBottom w:val="0"/>
      <w:divBdr>
        <w:top w:val="none" w:sz="0" w:space="0" w:color="auto"/>
        <w:left w:val="none" w:sz="0" w:space="0" w:color="auto"/>
        <w:bottom w:val="none" w:sz="0" w:space="0" w:color="auto"/>
        <w:right w:val="none" w:sz="0" w:space="0" w:color="auto"/>
      </w:divBdr>
    </w:div>
    <w:div w:id="479156279">
      <w:bodyDiv w:val="1"/>
      <w:marLeft w:val="0"/>
      <w:marRight w:val="0"/>
      <w:marTop w:val="0"/>
      <w:marBottom w:val="0"/>
      <w:divBdr>
        <w:top w:val="none" w:sz="0" w:space="0" w:color="auto"/>
        <w:left w:val="none" w:sz="0" w:space="0" w:color="auto"/>
        <w:bottom w:val="none" w:sz="0" w:space="0" w:color="auto"/>
        <w:right w:val="none" w:sz="0" w:space="0" w:color="auto"/>
      </w:divBdr>
    </w:div>
    <w:div w:id="808742110">
      <w:bodyDiv w:val="1"/>
      <w:marLeft w:val="0"/>
      <w:marRight w:val="0"/>
      <w:marTop w:val="0"/>
      <w:marBottom w:val="0"/>
      <w:divBdr>
        <w:top w:val="none" w:sz="0" w:space="0" w:color="auto"/>
        <w:left w:val="none" w:sz="0" w:space="0" w:color="auto"/>
        <w:bottom w:val="none" w:sz="0" w:space="0" w:color="auto"/>
        <w:right w:val="none" w:sz="0" w:space="0" w:color="auto"/>
      </w:divBdr>
    </w:div>
    <w:div w:id="968784352">
      <w:bodyDiv w:val="1"/>
      <w:marLeft w:val="0"/>
      <w:marRight w:val="0"/>
      <w:marTop w:val="0"/>
      <w:marBottom w:val="0"/>
      <w:divBdr>
        <w:top w:val="none" w:sz="0" w:space="0" w:color="auto"/>
        <w:left w:val="none" w:sz="0" w:space="0" w:color="auto"/>
        <w:bottom w:val="none" w:sz="0" w:space="0" w:color="auto"/>
        <w:right w:val="none" w:sz="0" w:space="0" w:color="auto"/>
      </w:divBdr>
    </w:div>
    <w:div w:id="989166170">
      <w:bodyDiv w:val="1"/>
      <w:marLeft w:val="0"/>
      <w:marRight w:val="0"/>
      <w:marTop w:val="0"/>
      <w:marBottom w:val="0"/>
      <w:divBdr>
        <w:top w:val="none" w:sz="0" w:space="0" w:color="auto"/>
        <w:left w:val="none" w:sz="0" w:space="0" w:color="auto"/>
        <w:bottom w:val="none" w:sz="0" w:space="0" w:color="auto"/>
        <w:right w:val="none" w:sz="0" w:space="0" w:color="auto"/>
      </w:divBdr>
    </w:div>
    <w:div w:id="15193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3AC1-6067-442A-A896-0477AB3F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2848</Words>
  <Characters>17091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sebpyz</dc:creator>
  <cp:lastModifiedBy>.</cp:lastModifiedBy>
  <cp:revision>10</cp:revision>
  <cp:lastPrinted>2018-11-29T14:01:00Z</cp:lastPrinted>
  <dcterms:created xsi:type="dcterms:W3CDTF">2018-11-06T07:48:00Z</dcterms:created>
  <dcterms:modified xsi:type="dcterms:W3CDTF">2018-11-30T09:29:00Z</dcterms:modified>
</cp:coreProperties>
</file>