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7A143" w14:textId="77777777" w:rsidR="00366EE7" w:rsidRPr="00742696" w:rsidRDefault="00366EE7">
      <w:pPr>
        <w:pStyle w:val="Nagwek40"/>
        <w:keepNext/>
        <w:keepLines/>
        <w:shd w:val="clear" w:color="auto" w:fill="auto"/>
        <w:spacing w:after="260"/>
        <w:rPr>
          <w:rFonts w:ascii="Arial" w:hAnsi="Arial" w:cs="Arial"/>
          <w:b w:val="0"/>
          <w:bCs w:val="0"/>
          <w:sz w:val="24"/>
          <w:szCs w:val="24"/>
        </w:rPr>
      </w:pPr>
      <w:bookmarkStart w:id="0" w:name="bookmark4"/>
    </w:p>
    <w:p w14:paraId="52DFC162" w14:textId="77777777" w:rsidR="004F3A92" w:rsidRDefault="00AF2FBB" w:rsidP="004F3A92">
      <w:pPr>
        <w:pStyle w:val="Nagwek40"/>
        <w:keepNext/>
        <w:keepLines/>
        <w:shd w:val="clear" w:color="auto" w:fill="auto"/>
        <w:spacing w:after="0"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00742696">
        <w:rPr>
          <w:rFonts w:ascii="Arial" w:hAnsi="Arial" w:cs="Arial"/>
          <w:b w:val="0"/>
          <w:bCs w:val="0"/>
          <w:sz w:val="24"/>
          <w:szCs w:val="24"/>
        </w:rPr>
        <w:t xml:space="preserve">UCHWAŁA NR </w:t>
      </w:r>
      <w:r w:rsidR="00366EE7" w:rsidRPr="00742696">
        <w:rPr>
          <w:rFonts w:ascii="Arial" w:hAnsi="Arial" w:cs="Arial"/>
          <w:b w:val="0"/>
          <w:bCs w:val="0"/>
          <w:sz w:val="24"/>
          <w:szCs w:val="24"/>
        </w:rPr>
        <w:t>…</w:t>
      </w:r>
    </w:p>
    <w:p w14:paraId="2A2C4E4F" w14:textId="27390E21" w:rsidR="004F3A92" w:rsidRDefault="00AF2FBB" w:rsidP="004F3A92">
      <w:pPr>
        <w:pStyle w:val="Nagwek40"/>
        <w:keepNext/>
        <w:keepLines/>
        <w:shd w:val="clear" w:color="auto" w:fill="auto"/>
        <w:spacing w:after="0" w:line="276" w:lineRule="auto"/>
        <w:rPr>
          <w:rFonts w:ascii="Arial" w:hAnsi="Arial" w:cs="Arial"/>
          <w:b w:val="0"/>
          <w:bCs w:val="0"/>
          <w:sz w:val="24"/>
          <w:szCs w:val="24"/>
        </w:rPr>
      </w:pPr>
      <w:r w:rsidRPr="00742696">
        <w:rPr>
          <w:rFonts w:ascii="Arial" w:hAnsi="Arial" w:cs="Arial"/>
          <w:b w:val="0"/>
          <w:bCs w:val="0"/>
          <w:sz w:val="24"/>
          <w:szCs w:val="24"/>
        </w:rPr>
        <w:t>RADY GMINY EŁK</w:t>
      </w:r>
      <w:bookmarkEnd w:id="0"/>
    </w:p>
    <w:p w14:paraId="36BD31A0" w14:textId="4B276553" w:rsidR="004F3A92" w:rsidRPr="004F3A92" w:rsidRDefault="004F3A92" w:rsidP="004F3A92">
      <w:pPr>
        <w:pStyle w:val="Nagwek40"/>
        <w:keepNext/>
        <w:keepLines/>
        <w:shd w:val="clear" w:color="auto" w:fill="auto"/>
        <w:spacing w:after="0" w:line="276" w:lineRule="auto"/>
        <w:ind w:left="2832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  </w:t>
      </w:r>
      <w:r w:rsidR="00AF2FBB" w:rsidRPr="004F3A92">
        <w:rPr>
          <w:rFonts w:ascii="Arial" w:hAnsi="Arial" w:cs="Arial"/>
          <w:b w:val="0"/>
          <w:bCs w:val="0"/>
          <w:sz w:val="24"/>
          <w:szCs w:val="24"/>
        </w:rPr>
        <w:t xml:space="preserve">z dnia </w:t>
      </w:r>
    </w:p>
    <w:p w14:paraId="1A3D046F" w14:textId="39DEE327" w:rsidR="0036099E" w:rsidRPr="004F3A92" w:rsidRDefault="004F3A92" w:rsidP="004F3A92">
      <w:pPr>
        <w:pStyle w:val="Nagwek40"/>
        <w:keepNext/>
        <w:keepLines/>
        <w:shd w:val="clear" w:color="auto" w:fill="auto"/>
        <w:spacing w:after="0" w:line="276" w:lineRule="auto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31DFCA07" w14:textId="53BC6ECC" w:rsidR="0036099E" w:rsidRPr="00742696" w:rsidRDefault="00AF2FBB" w:rsidP="00774FE5">
      <w:pPr>
        <w:pStyle w:val="Nagwek40"/>
        <w:keepNext/>
        <w:keepLines/>
        <w:shd w:val="clear" w:color="auto" w:fill="auto"/>
        <w:spacing w:after="460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" w:name="bookmark5"/>
      <w:r w:rsidRPr="00742696">
        <w:rPr>
          <w:rFonts w:ascii="Arial" w:hAnsi="Arial" w:cs="Arial"/>
          <w:b w:val="0"/>
          <w:bCs w:val="0"/>
          <w:sz w:val="24"/>
          <w:szCs w:val="24"/>
        </w:rPr>
        <w:t xml:space="preserve">w sprawie </w:t>
      </w:r>
      <w:r w:rsidR="00366EE7" w:rsidRPr="00742696">
        <w:rPr>
          <w:rFonts w:ascii="Arial" w:hAnsi="Arial" w:cs="Arial"/>
          <w:b w:val="0"/>
          <w:bCs w:val="0"/>
          <w:sz w:val="24"/>
          <w:szCs w:val="24"/>
        </w:rPr>
        <w:t xml:space="preserve">zmiany </w:t>
      </w:r>
      <w:r w:rsidR="002659B4">
        <w:rPr>
          <w:rFonts w:ascii="Arial" w:hAnsi="Arial" w:cs="Arial"/>
          <w:b w:val="0"/>
          <w:bCs w:val="0"/>
          <w:sz w:val="24"/>
          <w:szCs w:val="24"/>
        </w:rPr>
        <w:t>u</w:t>
      </w:r>
      <w:r w:rsidR="00366EE7" w:rsidRPr="00742696">
        <w:rPr>
          <w:rFonts w:ascii="Arial" w:hAnsi="Arial" w:cs="Arial"/>
          <w:b w:val="0"/>
          <w:bCs w:val="0"/>
          <w:sz w:val="24"/>
          <w:szCs w:val="24"/>
        </w:rPr>
        <w:t xml:space="preserve">chwały Nr LXX/474/2018 Rady Gminy Ełk z dnia </w:t>
      </w:r>
      <w:r w:rsidR="00774FE5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</w:t>
      </w:r>
      <w:r w:rsidR="00366EE7" w:rsidRPr="00742696">
        <w:rPr>
          <w:rFonts w:ascii="Arial" w:hAnsi="Arial" w:cs="Arial"/>
          <w:b w:val="0"/>
          <w:bCs w:val="0"/>
          <w:sz w:val="24"/>
          <w:szCs w:val="24"/>
        </w:rPr>
        <w:t>31 sierpnia</w:t>
      </w:r>
      <w:r w:rsidR="00774FE5">
        <w:rPr>
          <w:rFonts w:ascii="Arial" w:hAnsi="Arial" w:cs="Arial"/>
          <w:b w:val="0"/>
          <w:bCs w:val="0"/>
          <w:sz w:val="24"/>
          <w:szCs w:val="24"/>
        </w:rPr>
        <w:t xml:space="preserve"> 2</w:t>
      </w:r>
      <w:r w:rsidR="00366EE7" w:rsidRPr="00742696">
        <w:rPr>
          <w:rFonts w:ascii="Arial" w:hAnsi="Arial" w:cs="Arial"/>
          <w:b w:val="0"/>
          <w:bCs w:val="0"/>
          <w:sz w:val="24"/>
          <w:szCs w:val="24"/>
        </w:rPr>
        <w:t xml:space="preserve">018 r. </w:t>
      </w:r>
      <w:r w:rsidR="002659B4">
        <w:rPr>
          <w:rFonts w:ascii="Arial" w:hAnsi="Arial" w:cs="Arial"/>
          <w:b w:val="0"/>
          <w:bCs w:val="0"/>
          <w:sz w:val="24"/>
          <w:szCs w:val="24"/>
        </w:rPr>
        <w:t xml:space="preserve">w sprawie </w:t>
      </w:r>
      <w:r w:rsidRPr="00742696">
        <w:rPr>
          <w:rFonts w:ascii="Arial" w:hAnsi="Arial" w:cs="Arial"/>
          <w:b w:val="0"/>
          <w:bCs w:val="0"/>
          <w:sz w:val="24"/>
          <w:szCs w:val="24"/>
        </w:rPr>
        <w:t xml:space="preserve">zwolnienia z podatku od nieruchomości w ramach pomocy de </w:t>
      </w:r>
      <w:proofErr w:type="spellStart"/>
      <w:r w:rsidRPr="00742696">
        <w:rPr>
          <w:rFonts w:ascii="Arial" w:hAnsi="Arial" w:cs="Arial"/>
          <w:b w:val="0"/>
          <w:bCs w:val="0"/>
          <w:sz w:val="24"/>
          <w:szCs w:val="24"/>
        </w:rPr>
        <w:t>minimis</w:t>
      </w:r>
      <w:bookmarkEnd w:id="1"/>
      <w:proofErr w:type="spellEnd"/>
    </w:p>
    <w:p w14:paraId="71562EC1" w14:textId="3F7960F7" w:rsidR="0036099E" w:rsidRPr="00742696" w:rsidRDefault="00AF2FBB" w:rsidP="00774FE5">
      <w:pPr>
        <w:pStyle w:val="Teksttreci0"/>
        <w:shd w:val="clear" w:color="auto" w:fill="auto"/>
        <w:ind w:right="-8" w:firstLine="0"/>
        <w:rPr>
          <w:rFonts w:ascii="Arial" w:hAnsi="Arial" w:cs="Arial"/>
          <w:sz w:val="24"/>
          <w:szCs w:val="24"/>
        </w:rPr>
      </w:pPr>
      <w:r w:rsidRPr="00742696">
        <w:rPr>
          <w:rFonts w:ascii="Arial" w:hAnsi="Arial" w:cs="Arial"/>
          <w:sz w:val="24"/>
          <w:szCs w:val="24"/>
        </w:rPr>
        <w:t>Na podstawie art. 18 ust. 2 pkt 8, art. 40 ust. 1 i art. 42 ustawy z dnia 8 marca 1990 r. o samorządzie gminnym (Dz. U. z 201</w:t>
      </w:r>
      <w:r w:rsidR="00366EE7" w:rsidRPr="00742696">
        <w:rPr>
          <w:rFonts w:ascii="Arial" w:hAnsi="Arial" w:cs="Arial"/>
          <w:sz w:val="24"/>
          <w:szCs w:val="24"/>
        </w:rPr>
        <w:t>9</w:t>
      </w:r>
      <w:r w:rsidRPr="00742696">
        <w:rPr>
          <w:rFonts w:ascii="Arial" w:hAnsi="Arial" w:cs="Arial"/>
          <w:sz w:val="24"/>
          <w:szCs w:val="24"/>
        </w:rPr>
        <w:t xml:space="preserve"> r. poz. </w:t>
      </w:r>
      <w:r w:rsidR="00366EE7" w:rsidRPr="00742696">
        <w:rPr>
          <w:rFonts w:ascii="Arial" w:hAnsi="Arial" w:cs="Arial"/>
          <w:sz w:val="24"/>
          <w:szCs w:val="24"/>
        </w:rPr>
        <w:t>506</w:t>
      </w:r>
      <w:r w:rsidR="00BE7227">
        <w:rPr>
          <w:rFonts w:ascii="Arial" w:hAnsi="Arial" w:cs="Arial"/>
          <w:sz w:val="24"/>
          <w:szCs w:val="24"/>
        </w:rPr>
        <w:t xml:space="preserve"> ze zm.</w:t>
      </w:r>
      <w:r w:rsidRPr="00742696">
        <w:rPr>
          <w:rFonts w:ascii="Arial" w:hAnsi="Arial" w:cs="Arial"/>
          <w:sz w:val="24"/>
          <w:szCs w:val="24"/>
        </w:rPr>
        <w:t>) oraz art.</w:t>
      </w:r>
      <w:r w:rsidR="002659B4">
        <w:rPr>
          <w:rFonts w:ascii="Arial" w:hAnsi="Arial" w:cs="Arial"/>
          <w:sz w:val="24"/>
          <w:szCs w:val="24"/>
        </w:rPr>
        <w:t xml:space="preserve"> </w:t>
      </w:r>
      <w:r w:rsidRPr="00742696">
        <w:rPr>
          <w:rFonts w:ascii="Arial" w:hAnsi="Arial" w:cs="Arial"/>
          <w:sz w:val="24"/>
          <w:szCs w:val="24"/>
        </w:rPr>
        <w:t xml:space="preserve">7 ust. 3 ustawy </w:t>
      </w:r>
      <w:r w:rsidR="004F3A92">
        <w:rPr>
          <w:rFonts w:ascii="Arial" w:hAnsi="Arial" w:cs="Arial"/>
          <w:sz w:val="24"/>
          <w:szCs w:val="24"/>
        </w:rPr>
        <w:t xml:space="preserve">    </w:t>
      </w:r>
      <w:r w:rsidRPr="00742696">
        <w:rPr>
          <w:rFonts w:ascii="Arial" w:hAnsi="Arial" w:cs="Arial"/>
          <w:sz w:val="24"/>
          <w:szCs w:val="24"/>
        </w:rPr>
        <w:t>z dnia 12 stycznia 1991 r. o podatkach i opłatach lokalnych (Dz. U.</w:t>
      </w:r>
      <w:r w:rsidR="00366EE7" w:rsidRPr="00742696">
        <w:rPr>
          <w:rFonts w:ascii="Arial" w:hAnsi="Arial" w:cs="Arial"/>
          <w:sz w:val="24"/>
          <w:szCs w:val="24"/>
        </w:rPr>
        <w:t xml:space="preserve"> </w:t>
      </w:r>
      <w:r w:rsidRPr="00742696">
        <w:rPr>
          <w:rFonts w:ascii="Arial" w:hAnsi="Arial" w:cs="Arial"/>
          <w:sz w:val="24"/>
          <w:szCs w:val="24"/>
        </w:rPr>
        <w:t>z 201</w:t>
      </w:r>
      <w:r w:rsidR="00366EE7" w:rsidRPr="00742696">
        <w:rPr>
          <w:rFonts w:ascii="Arial" w:hAnsi="Arial" w:cs="Arial"/>
          <w:sz w:val="24"/>
          <w:szCs w:val="24"/>
        </w:rPr>
        <w:t>9</w:t>
      </w:r>
      <w:r w:rsidRPr="00742696">
        <w:rPr>
          <w:rFonts w:ascii="Arial" w:hAnsi="Arial" w:cs="Arial"/>
          <w:sz w:val="24"/>
          <w:szCs w:val="24"/>
        </w:rPr>
        <w:t xml:space="preserve"> r. poz. </w:t>
      </w:r>
      <w:r w:rsidR="00366EE7" w:rsidRPr="00742696">
        <w:rPr>
          <w:rFonts w:ascii="Arial" w:hAnsi="Arial" w:cs="Arial"/>
          <w:sz w:val="24"/>
          <w:szCs w:val="24"/>
        </w:rPr>
        <w:t>1170</w:t>
      </w:r>
      <w:r w:rsidRPr="00742696">
        <w:rPr>
          <w:rFonts w:ascii="Arial" w:hAnsi="Arial" w:cs="Arial"/>
          <w:sz w:val="24"/>
          <w:szCs w:val="24"/>
        </w:rPr>
        <w:t>) Rada Gminy Ełk uchwala, co następuje:</w:t>
      </w:r>
    </w:p>
    <w:p w14:paraId="086543EF" w14:textId="77777777" w:rsidR="00366EE7" w:rsidRPr="00742696" w:rsidRDefault="00366EE7" w:rsidP="00366EE7">
      <w:pPr>
        <w:pStyle w:val="Teksttreci0"/>
        <w:shd w:val="clear" w:color="auto" w:fill="auto"/>
        <w:ind w:right="400"/>
        <w:rPr>
          <w:rFonts w:ascii="Arial" w:hAnsi="Arial" w:cs="Arial"/>
          <w:sz w:val="24"/>
          <w:szCs w:val="24"/>
        </w:rPr>
      </w:pPr>
    </w:p>
    <w:p w14:paraId="07EF77A3" w14:textId="77777777" w:rsidR="00366EE7" w:rsidRPr="00742696" w:rsidRDefault="00366EE7" w:rsidP="00366EE7">
      <w:pPr>
        <w:pStyle w:val="Teksttreci0"/>
        <w:shd w:val="clear" w:color="auto" w:fill="auto"/>
        <w:ind w:right="400"/>
        <w:rPr>
          <w:rFonts w:ascii="Arial" w:hAnsi="Arial" w:cs="Arial"/>
          <w:sz w:val="24"/>
          <w:szCs w:val="24"/>
        </w:rPr>
      </w:pPr>
    </w:p>
    <w:p w14:paraId="4A65B9E9" w14:textId="77777777" w:rsidR="00366EE7" w:rsidRPr="00742696" w:rsidRDefault="00366EE7" w:rsidP="00366EE7">
      <w:pPr>
        <w:pStyle w:val="Teksttreci0"/>
        <w:shd w:val="clear" w:color="auto" w:fill="auto"/>
        <w:ind w:right="400"/>
        <w:rPr>
          <w:rFonts w:ascii="Arial" w:hAnsi="Arial" w:cs="Arial"/>
          <w:sz w:val="24"/>
          <w:szCs w:val="24"/>
        </w:rPr>
      </w:pPr>
    </w:p>
    <w:p w14:paraId="6EC8181B" w14:textId="1C6F9E2C" w:rsidR="009E30AC" w:rsidRPr="00742696" w:rsidRDefault="00AF2FBB" w:rsidP="009E30AC">
      <w:pPr>
        <w:pStyle w:val="Nagwek40"/>
        <w:keepNext/>
        <w:keepLines/>
        <w:shd w:val="clear" w:color="auto" w:fill="auto"/>
        <w:spacing w:after="0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42696">
        <w:rPr>
          <w:rFonts w:ascii="Arial" w:hAnsi="Arial" w:cs="Arial"/>
          <w:b w:val="0"/>
          <w:bCs w:val="0"/>
          <w:sz w:val="24"/>
          <w:szCs w:val="24"/>
        </w:rPr>
        <w:t xml:space="preserve">§ 1. </w:t>
      </w:r>
      <w:r w:rsidR="002659B4">
        <w:rPr>
          <w:rFonts w:ascii="Arial" w:hAnsi="Arial" w:cs="Arial"/>
          <w:b w:val="0"/>
          <w:bCs w:val="0"/>
          <w:sz w:val="24"/>
          <w:szCs w:val="24"/>
        </w:rPr>
        <w:t>W u</w:t>
      </w:r>
      <w:r w:rsidR="009E30AC" w:rsidRPr="00742696">
        <w:rPr>
          <w:rFonts w:ascii="Arial" w:hAnsi="Arial" w:cs="Arial"/>
          <w:b w:val="0"/>
          <w:bCs w:val="0"/>
          <w:sz w:val="24"/>
          <w:szCs w:val="24"/>
        </w:rPr>
        <w:t>chwa</w:t>
      </w:r>
      <w:r w:rsidR="002659B4">
        <w:rPr>
          <w:rFonts w:ascii="Arial" w:hAnsi="Arial" w:cs="Arial"/>
          <w:b w:val="0"/>
          <w:bCs w:val="0"/>
          <w:sz w:val="24"/>
          <w:szCs w:val="24"/>
        </w:rPr>
        <w:t>le</w:t>
      </w:r>
      <w:r w:rsidR="009E30AC" w:rsidRPr="00742696">
        <w:rPr>
          <w:rFonts w:ascii="Arial" w:hAnsi="Arial" w:cs="Arial"/>
          <w:b w:val="0"/>
          <w:bCs w:val="0"/>
          <w:sz w:val="24"/>
          <w:szCs w:val="24"/>
        </w:rPr>
        <w:t xml:space="preserve"> Nr LXX/474/2018 Rady Gminy Ełk z dnia</w:t>
      </w:r>
      <w:r w:rsidR="002659B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E30AC" w:rsidRPr="00742696">
        <w:rPr>
          <w:rFonts w:ascii="Arial" w:hAnsi="Arial" w:cs="Arial"/>
          <w:b w:val="0"/>
          <w:bCs w:val="0"/>
          <w:sz w:val="24"/>
          <w:szCs w:val="24"/>
        </w:rPr>
        <w:t>31 sierpnia</w:t>
      </w:r>
      <w:r w:rsidR="009E30AC">
        <w:rPr>
          <w:rFonts w:ascii="Arial" w:hAnsi="Arial" w:cs="Arial"/>
          <w:b w:val="0"/>
          <w:bCs w:val="0"/>
          <w:sz w:val="24"/>
          <w:szCs w:val="24"/>
        </w:rPr>
        <w:t xml:space="preserve"> 2</w:t>
      </w:r>
      <w:r w:rsidR="009E30AC" w:rsidRPr="00742696">
        <w:rPr>
          <w:rFonts w:ascii="Arial" w:hAnsi="Arial" w:cs="Arial"/>
          <w:b w:val="0"/>
          <w:bCs w:val="0"/>
          <w:sz w:val="24"/>
          <w:szCs w:val="24"/>
        </w:rPr>
        <w:t xml:space="preserve">018 r. </w:t>
      </w:r>
      <w:r w:rsidR="002659B4">
        <w:rPr>
          <w:rFonts w:ascii="Arial" w:hAnsi="Arial" w:cs="Arial"/>
          <w:b w:val="0"/>
          <w:bCs w:val="0"/>
          <w:sz w:val="24"/>
          <w:szCs w:val="24"/>
        </w:rPr>
        <w:t>w sprawie</w:t>
      </w:r>
      <w:r w:rsidR="009E30AC" w:rsidRPr="00742696">
        <w:rPr>
          <w:rFonts w:ascii="Arial" w:hAnsi="Arial" w:cs="Arial"/>
          <w:b w:val="0"/>
          <w:bCs w:val="0"/>
          <w:sz w:val="24"/>
          <w:szCs w:val="24"/>
        </w:rPr>
        <w:t xml:space="preserve"> zwolnienia z podatku od nieruchomości w ramach pomocy de </w:t>
      </w:r>
      <w:proofErr w:type="spellStart"/>
      <w:r w:rsidR="009E30AC" w:rsidRPr="00742696">
        <w:rPr>
          <w:rFonts w:ascii="Arial" w:hAnsi="Arial" w:cs="Arial"/>
          <w:b w:val="0"/>
          <w:bCs w:val="0"/>
          <w:sz w:val="24"/>
          <w:szCs w:val="24"/>
        </w:rPr>
        <w:t>minimis</w:t>
      </w:r>
      <w:proofErr w:type="spellEnd"/>
      <w:r w:rsidR="002659B4">
        <w:rPr>
          <w:rFonts w:ascii="Arial" w:hAnsi="Arial" w:cs="Arial"/>
          <w:b w:val="0"/>
          <w:bCs w:val="0"/>
          <w:sz w:val="24"/>
          <w:szCs w:val="24"/>
        </w:rPr>
        <w:t xml:space="preserve"> § 8 otrzymuje </w:t>
      </w:r>
      <w:r w:rsidR="009E30AC">
        <w:rPr>
          <w:rFonts w:ascii="Arial" w:hAnsi="Arial" w:cs="Arial"/>
          <w:b w:val="0"/>
          <w:bCs w:val="0"/>
          <w:sz w:val="24"/>
          <w:szCs w:val="24"/>
        </w:rPr>
        <w:t>brzmienie:</w:t>
      </w:r>
    </w:p>
    <w:p w14:paraId="42D88FE3" w14:textId="25F4056B" w:rsidR="0036099E" w:rsidRDefault="00732F58" w:rsidP="009E30AC">
      <w:pPr>
        <w:pStyle w:val="Teksttreci0"/>
        <w:shd w:val="clear" w:color="auto" w:fill="auto"/>
        <w:tabs>
          <w:tab w:val="left" w:pos="284"/>
        </w:tabs>
        <w:spacing w:after="0"/>
        <w:ind w:right="-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2659B4">
        <w:rPr>
          <w:rFonts w:ascii="Arial" w:hAnsi="Arial" w:cs="Arial"/>
          <w:sz w:val="24"/>
          <w:szCs w:val="24"/>
        </w:rPr>
        <w:t xml:space="preserve">§ 8. </w:t>
      </w:r>
      <w:r w:rsidR="00AF2FBB" w:rsidRPr="00742696">
        <w:rPr>
          <w:rFonts w:ascii="Arial" w:hAnsi="Arial" w:cs="Arial"/>
          <w:sz w:val="24"/>
          <w:szCs w:val="24"/>
        </w:rPr>
        <w:t xml:space="preserve">Zwolnienie stosuje się odpowiednio w przypadku zakupu gruntów od Gminy Ełk </w:t>
      </w:r>
      <w:r w:rsidR="007426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742696">
        <w:rPr>
          <w:rFonts w:ascii="Arial" w:hAnsi="Arial" w:cs="Arial"/>
          <w:sz w:val="24"/>
          <w:szCs w:val="24"/>
        </w:rPr>
        <w:t xml:space="preserve"> </w:t>
      </w:r>
      <w:r w:rsidR="002659B4">
        <w:rPr>
          <w:rFonts w:ascii="Arial" w:hAnsi="Arial" w:cs="Arial"/>
          <w:sz w:val="24"/>
          <w:szCs w:val="24"/>
        </w:rPr>
        <w:t>nie wc</w:t>
      </w:r>
      <w:r w:rsidR="00B75121">
        <w:rPr>
          <w:rFonts w:ascii="Arial" w:hAnsi="Arial" w:cs="Arial"/>
          <w:sz w:val="24"/>
          <w:szCs w:val="24"/>
        </w:rPr>
        <w:t xml:space="preserve">ześniej </w:t>
      </w:r>
      <w:bookmarkStart w:id="2" w:name="_GoBack"/>
      <w:bookmarkEnd w:id="2"/>
      <w:r w:rsidR="00B75121">
        <w:rPr>
          <w:rFonts w:ascii="Arial" w:hAnsi="Arial" w:cs="Arial"/>
          <w:sz w:val="24"/>
          <w:szCs w:val="24"/>
        </w:rPr>
        <w:t xml:space="preserve">niż w </w:t>
      </w:r>
      <w:r w:rsidR="00AF2FBB" w:rsidRPr="00742696">
        <w:rPr>
          <w:rFonts w:ascii="Arial" w:hAnsi="Arial" w:cs="Arial"/>
          <w:sz w:val="24"/>
          <w:szCs w:val="24"/>
        </w:rPr>
        <w:t>2018 roku</w:t>
      </w:r>
      <w:r>
        <w:rPr>
          <w:rFonts w:ascii="Arial" w:hAnsi="Arial" w:cs="Arial"/>
          <w:sz w:val="24"/>
          <w:szCs w:val="24"/>
        </w:rPr>
        <w:t>”</w:t>
      </w:r>
      <w:r w:rsidR="00B75121">
        <w:rPr>
          <w:rFonts w:ascii="Arial" w:hAnsi="Arial" w:cs="Arial"/>
          <w:sz w:val="24"/>
          <w:szCs w:val="24"/>
        </w:rPr>
        <w:t>.</w:t>
      </w:r>
    </w:p>
    <w:p w14:paraId="0C05228E" w14:textId="77777777" w:rsidR="008A3B83" w:rsidRPr="00742696" w:rsidRDefault="008A3B83" w:rsidP="00732F58">
      <w:pPr>
        <w:pStyle w:val="Teksttreci0"/>
        <w:shd w:val="clear" w:color="auto" w:fill="auto"/>
        <w:tabs>
          <w:tab w:val="left" w:pos="284"/>
        </w:tabs>
        <w:ind w:right="-8" w:firstLine="0"/>
        <w:rPr>
          <w:rFonts w:ascii="Arial" w:hAnsi="Arial" w:cs="Arial"/>
          <w:sz w:val="24"/>
          <w:szCs w:val="24"/>
        </w:rPr>
      </w:pPr>
    </w:p>
    <w:p w14:paraId="7D415F6E" w14:textId="048338FD" w:rsidR="0036099E" w:rsidRDefault="00AF2FBB" w:rsidP="00742696">
      <w:pPr>
        <w:pStyle w:val="Teksttreci0"/>
        <w:shd w:val="clear" w:color="auto" w:fill="auto"/>
        <w:tabs>
          <w:tab w:val="left" w:pos="284"/>
        </w:tabs>
        <w:spacing w:after="120"/>
        <w:ind w:firstLine="0"/>
        <w:rPr>
          <w:rFonts w:ascii="Arial" w:hAnsi="Arial" w:cs="Arial"/>
          <w:sz w:val="24"/>
          <w:szCs w:val="24"/>
        </w:rPr>
      </w:pPr>
      <w:r w:rsidRPr="00742696">
        <w:rPr>
          <w:rFonts w:ascii="Arial" w:hAnsi="Arial" w:cs="Arial"/>
          <w:sz w:val="24"/>
          <w:szCs w:val="24"/>
        </w:rPr>
        <w:t xml:space="preserve">§ </w:t>
      </w:r>
      <w:r w:rsidR="008A3B83">
        <w:rPr>
          <w:rFonts w:ascii="Arial" w:hAnsi="Arial" w:cs="Arial"/>
          <w:sz w:val="24"/>
          <w:szCs w:val="24"/>
        </w:rPr>
        <w:t>2</w:t>
      </w:r>
      <w:r w:rsidRPr="00742696">
        <w:rPr>
          <w:rFonts w:ascii="Arial" w:hAnsi="Arial" w:cs="Arial"/>
          <w:sz w:val="24"/>
          <w:szCs w:val="24"/>
        </w:rPr>
        <w:t>. Wykonanie uchwały powierza się Wójtowi Gminy Ełk.</w:t>
      </w:r>
    </w:p>
    <w:p w14:paraId="1A12F541" w14:textId="77777777" w:rsidR="008A3B83" w:rsidRPr="00742696" w:rsidRDefault="008A3B83" w:rsidP="00742696">
      <w:pPr>
        <w:pStyle w:val="Teksttreci0"/>
        <w:shd w:val="clear" w:color="auto" w:fill="auto"/>
        <w:tabs>
          <w:tab w:val="left" w:pos="284"/>
        </w:tabs>
        <w:spacing w:after="120"/>
        <w:ind w:firstLine="0"/>
        <w:rPr>
          <w:rFonts w:ascii="Arial" w:hAnsi="Arial" w:cs="Arial"/>
          <w:sz w:val="24"/>
          <w:szCs w:val="24"/>
        </w:rPr>
      </w:pPr>
    </w:p>
    <w:p w14:paraId="4FF6F100" w14:textId="4651FFA6" w:rsidR="0036099E" w:rsidRDefault="00AF2FBB" w:rsidP="00742696">
      <w:pPr>
        <w:pStyle w:val="Teksttreci0"/>
        <w:shd w:val="clear" w:color="auto" w:fill="auto"/>
        <w:tabs>
          <w:tab w:val="left" w:pos="284"/>
        </w:tabs>
        <w:spacing w:after="920"/>
        <w:ind w:firstLine="0"/>
        <w:rPr>
          <w:rFonts w:ascii="Arial" w:hAnsi="Arial" w:cs="Arial"/>
          <w:sz w:val="24"/>
          <w:szCs w:val="24"/>
        </w:rPr>
      </w:pPr>
      <w:r w:rsidRPr="00742696">
        <w:rPr>
          <w:rFonts w:ascii="Arial" w:hAnsi="Arial" w:cs="Arial"/>
          <w:sz w:val="24"/>
          <w:szCs w:val="24"/>
        </w:rPr>
        <w:t xml:space="preserve">§ </w:t>
      </w:r>
      <w:r w:rsidR="008A3B83">
        <w:rPr>
          <w:rFonts w:ascii="Arial" w:hAnsi="Arial" w:cs="Arial"/>
          <w:sz w:val="24"/>
          <w:szCs w:val="24"/>
        </w:rPr>
        <w:t>3</w:t>
      </w:r>
      <w:r w:rsidRPr="00742696">
        <w:rPr>
          <w:rFonts w:ascii="Arial" w:hAnsi="Arial" w:cs="Arial"/>
          <w:sz w:val="24"/>
          <w:szCs w:val="24"/>
        </w:rPr>
        <w:t>. Uchwała wchodzi w życie po upływie 14 dni od dnia ogłoszenia</w:t>
      </w:r>
      <w:r w:rsidR="00742696">
        <w:rPr>
          <w:rFonts w:ascii="Arial" w:hAnsi="Arial" w:cs="Arial"/>
          <w:sz w:val="24"/>
          <w:szCs w:val="24"/>
        </w:rPr>
        <w:t xml:space="preserve"> </w:t>
      </w:r>
      <w:r w:rsidRPr="00742696">
        <w:rPr>
          <w:rFonts w:ascii="Arial" w:hAnsi="Arial" w:cs="Arial"/>
          <w:sz w:val="24"/>
          <w:szCs w:val="24"/>
        </w:rPr>
        <w:t>w Dzienniku Urzędowym Województwa Warmińsko-Mazurskiego</w:t>
      </w:r>
      <w:r w:rsidR="00B75121">
        <w:rPr>
          <w:rFonts w:ascii="Arial" w:hAnsi="Arial" w:cs="Arial"/>
          <w:sz w:val="24"/>
          <w:szCs w:val="24"/>
        </w:rPr>
        <w:t>.</w:t>
      </w:r>
    </w:p>
    <w:p w14:paraId="10715366" w14:textId="5F0B68B2" w:rsidR="004F3A92" w:rsidRDefault="004F3A92" w:rsidP="004F3A92">
      <w:pPr>
        <w:pStyle w:val="Teksttreci0"/>
        <w:shd w:val="clear" w:color="auto" w:fill="auto"/>
        <w:tabs>
          <w:tab w:val="left" w:pos="284"/>
        </w:tabs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51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Przewodniczący Rady Gminy Ełk</w:t>
      </w:r>
    </w:p>
    <w:p w14:paraId="17B31B7C" w14:textId="77777777" w:rsidR="004F3A92" w:rsidRDefault="004F3A92" w:rsidP="004F3A92">
      <w:pPr>
        <w:pStyle w:val="Teksttreci0"/>
        <w:shd w:val="clear" w:color="auto" w:fill="auto"/>
        <w:tabs>
          <w:tab w:val="left" w:pos="284"/>
        </w:tabs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F12E899" w14:textId="533747C4" w:rsidR="004F3A92" w:rsidRPr="00742696" w:rsidRDefault="004F3A92" w:rsidP="004F3A92">
      <w:pPr>
        <w:pStyle w:val="Teksttreci0"/>
        <w:shd w:val="clear" w:color="auto" w:fill="auto"/>
        <w:tabs>
          <w:tab w:val="left" w:pos="284"/>
        </w:tabs>
        <w:spacing w:after="0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Mirosław </w:t>
      </w:r>
      <w:proofErr w:type="spellStart"/>
      <w:r>
        <w:rPr>
          <w:rFonts w:ascii="Arial" w:hAnsi="Arial" w:cs="Arial"/>
          <w:sz w:val="24"/>
          <w:szCs w:val="24"/>
        </w:rPr>
        <w:t>Radywoniuk</w:t>
      </w:r>
      <w:proofErr w:type="spellEnd"/>
    </w:p>
    <w:sectPr w:rsidR="004F3A92" w:rsidRPr="00742696" w:rsidSect="00366EE7">
      <w:pgSz w:w="11900" w:h="16840"/>
      <w:pgMar w:top="1418" w:right="1418" w:bottom="1418" w:left="1418" w:header="0" w:footer="16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F00A8" w14:textId="77777777" w:rsidR="00464138" w:rsidRDefault="00464138">
      <w:r>
        <w:separator/>
      </w:r>
    </w:p>
  </w:endnote>
  <w:endnote w:type="continuationSeparator" w:id="0">
    <w:p w14:paraId="22ACD156" w14:textId="77777777" w:rsidR="00464138" w:rsidRDefault="0046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8CD0" w14:textId="77777777" w:rsidR="00464138" w:rsidRDefault="00464138"/>
  </w:footnote>
  <w:footnote w:type="continuationSeparator" w:id="0">
    <w:p w14:paraId="1EFC0EA5" w14:textId="77777777" w:rsidR="00464138" w:rsidRDefault="00464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3960"/>
    <w:multiLevelType w:val="multilevel"/>
    <w:tmpl w:val="BB0E9C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DF252B"/>
    <w:multiLevelType w:val="multilevel"/>
    <w:tmpl w:val="48707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447634"/>
    <w:multiLevelType w:val="multilevel"/>
    <w:tmpl w:val="F04425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D22331"/>
    <w:multiLevelType w:val="multilevel"/>
    <w:tmpl w:val="85EAC9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2340EB"/>
    <w:multiLevelType w:val="multilevel"/>
    <w:tmpl w:val="5128FB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9E"/>
    <w:rsid w:val="002659B4"/>
    <w:rsid w:val="002A6F3E"/>
    <w:rsid w:val="0036099E"/>
    <w:rsid w:val="00366EE7"/>
    <w:rsid w:val="00464138"/>
    <w:rsid w:val="004F3A92"/>
    <w:rsid w:val="00732F58"/>
    <w:rsid w:val="00742696"/>
    <w:rsid w:val="00774FE5"/>
    <w:rsid w:val="008A3B83"/>
    <w:rsid w:val="008E3136"/>
    <w:rsid w:val="00950B3F"/>
    <w:rsid w:val="009E30AC"/>
    <w:rsid w:val="00AF2FBB"/>
    <w:rsid w:val="00B75121"/>
    <w:rsid w:val="00B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76C52"/>
  <w15:docId w15:val="{02390728-D310-4565-9BB8-1C23188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4" w:lineRule="auto"/>
      <w:ind w:left="220" w:firstLine="20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820" w:line="254" w:lineRule="auto"/>
      <w:outlineLvl w:val="1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300" w:line="209" w:lineRule="auto"/>
      <w:ind w:left="34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43" w:lineRule="auto"/>
      <w:ind w:left="7700" w:right="920"/>
    </w:pPr>
    <w:rPr>
      <w:rFonts w:ascii="Arial" w:eastAsia="Arial" w:hAnsi="Arial" w:cs="Arial"/>
      <w:sz w:val="12"/>
      <w:szCs w:val="12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360"/>
      <w:ind w:left="38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  <w:ind w:firstLine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66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EE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6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E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LXX/474/2018 z dnia 31 sierpnia 2018 r.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LXX/474/2018 z dnia 31 sierpnia 2018 r.</dc:title>
  <dc:subject>w sprawie zwolnienia z^podatku od nieruchomości w^ramach pomocy de minimis</dc:subject>
  <dc:creator>kczetowi</dc:creator>
  <cp:keywords/>
  <cp:lastModifiedBy>Małgorzata Mażewska</cp:lastModifiedBy>
  <cp:revision>3</cp:revision>
  <cp:lastPrinted>2019-12-19T11:11:00Z</cp:lastPrinted>
  <dcterms:created xsi:type="dcterms:W3CDTF">2019-11-18T06:36:00Z</dcterms:created>
  <dcterms:modified xsi:type="dcterms:W3CDTF">2019-12-19T11:11:00Z</dcterms:modified>
</cp:coreProperties>
</file>