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BE" w:rsidRPr="000668BE" w:rsidRDefault="000668BE" w:rsidP="000668B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:rsidR="003D6143" w:rsidRPr="003D6143" w:rsidRDefault="003D6143" w:rsidP="003D61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D61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:rsidR="000668BE" w:rsidRPr="000668BE" w:rsidRDefault="000668BE" w:rsidP="000668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892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17 marca</w:t>
      </w: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</w:t>
      </w:r>
    </w:p>
    <w:p w:rsidR="000668BE" w:rsidRPr="003D6143" w:rsidRDefault="008928A4" w:rsidP="000668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GGO.6220.1.2.2020</w:t>
      </w:r>
    </w:p>
    <w:p w:rsidR="000668BE" w:rsidRPr="000668BE" w:rsidRDefault="000668BE" w:rsidP="0006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668BE" w:rsidRPr="000668BE" w:rsidRDefault="000668BE" w:rsidP="000668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:rsidR="000668BE" w:rsidRPr="000668BE" w:rsidRDefault="000668BE" w:rsidP="000668B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668BE">
        <w:rPr>
          <w:rFonts w:ascii="Arial" w:eastAsia="Calibri" w:hAnsi="Arial" w:cs="Arial"/>
          <w:b/>
          <w:bCs/>
          <w:sz w:val="24"/>
          <w:szCs w:val="24"/>
        </w:rPr>
        <w:t xml:space="preserve"> O WYDANYM POSTANOWIENIU</w:t>
      </w:r>
    </w:p>
    <w:p w:rsidR="000668BE" w:rsidRPr="008928A4" w:rsidRDefault="000668BE" w:rsidP="000668BE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928A4">
        <w:rPr>
          <w:rFonts w:ascii="Arial" w:eastAsia="Calibri" w:hAnsi="Arial" w:cs="Arial"/>
          <w:sz w:val="24"/>
          <w:szCs w:val="24"/>
        </w:rPr>
        <w:t>Działając na podstawie art. 10 § 1 i art. 49 ust</w:t>
      </w:r>
      <w:r w:rsidR="008928A4">
        <w:rPr>
          <w:rFonts w:ascii="Arial" w:eastAsia="Calibri" w:hAnsi="Arial" w:cs="Arial"/>
          <w:sz w:val="24"/>
          <w:szCs w:val="24"/>
        </w:rPr>
        <w:t xml:space="preserve">awy  z  dnia 14 czerwca  1960 r.  – </w:t>
      </w:r>
      <w:r w:rsidRPr="008928A4">
        <w:rPr>
          <w:rFonts w:ascii="Arial" w:eastAsia="Calibri" w:hAnsi="Arial" w:cs="Arial"/>
          <w:sz w:val="24"/>
          <w:szCs w:val="24"/>
        </w:rPr>
        <w:t xml:space="preserve">Kodeks postępowania administracyjnego 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(Dz. U. z 2020 r., poz. 256), </w:t>
      </w:r>
      <w:r w:rsidRPr="008928A4">
        <w:rPr>
          <w:rFonts w:ascii="Arial" w:eastAsia="Calibri" w:hAnsi="Arial" w:cs="Arial"/>
          <w:sz w:val="24"/>
          <w:szCs w:val="24"/>
        </w:rPr>
        <w:t xml:space="preserve">dalej Kpa, w związku z art. 63 ust. 1 </w:t>
      </w:r>
      <w:r w:rsidRPr="00892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 xml:space="preserve">ustawy z dnia 3 października 2008 r. o udostępnianiu informacji o środowisku i jego ochronie, udziale społeczeństwa w ochronie środowiska oraz o ocenach oddziaływania na środowisko 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>(Dz. U. z 2020 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bookmarkStart w:id="1" w:name="_Hlk34986839"/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283 ze zm.)</w:t>
      </w:r>
      <w:r w:rsidR="008928A4" w:rsidRPr="008928A4">
        <w:rPr>
          <w:rFonts w:ascii="Arial" w:eastAsia="Times New Roman" w:hAnsi="Arial" w:cs="Arial"/>
          <w:bCs/>
          <w:kern w:val="32"/>
          <w:sz w:val="24"/>
          <w:szCs w:val="24"/>
        </w:rPr>
        <w:t xml:space="preserve">, </w:t>
      </w:r>
      <w:bookmarkEnd w:id="1"/>
      <w:r w:rsidRPr="008928A4">
        <w:rPr>
          <w:rFonts w:ascii="Arial" w:eastAsia="Calibri" w:hAnsi="Arial" w:cs="Arial"/>
          <w:sz w:val="24"/>
          <w:szCs w:val="24"/>
        </w:rPr>
        <w:t xml:space="preserve">zawiadamiam strony postępowania, że w dniu </w:t>
      </w:r>
      <w:r w:rsidR="008928A4">
        <w:rPr>
          <w:rFonts w:ascii="Arial" w:eastAsia="Calibri" w:hAnsi="Arial" w:cs="Arial"/>
          <w:sz w:val="24"/>
          <w:szCs w:val="24"/>
        </w:rPr>
        <w:t>17 </w:t>
      </w:r>
      <w:r w:rsidR="008928A4" w:rsidRPr="008928A4">
        <w:rPr>
          <w:rFonts w:ascii="Arial" w:eastAsia="Calibri" w:hAnsi="Arial" w:cs="Arial"/>
          <w:sz w:val="24"/>
          <w:szCs w:val="24"/>
        </w:rPr>
        <w:t>marca</w:t>
      </w:r>
      <w:r w:rsidRPr="008928A4">
        <w:rPr>
          <w:rFonts w:ascii="Arial" w:eastAsia="Calibri" w:hAnsi="Arial" w:cs="Arial"/>
          <w:sz w:val="24"/>
          <w:szCs w:val="24"/>
        </w:rPr>
        <w:t xml:space="preserve"> 2020 r. 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Pr="008928A4">
        <w:rPr>
          <w:rFonts w:ascii="Arial" w:eastAsia="Calibri" w:hAnsi="Arial" w:cs="Arial"/>
          <w:sz w:val="24"/>
          <w:szCs w:val="24"/>
        </w:rPr>
        <w:t xml:space="preserve"> zostało postanowienie</w:t>
      </w:r>
      <w:r w:rsidRPr="008928A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>stwierdzające obowiązek przeprowadzenia oceny oddziaływania na środowisko oraz sporządzenia raportu o oddziaływaniu na środowisko dla przedsięwzięcia polegającego na:</w:t>
      </w:r>
    </w:p>
    <w:p w:rsidR="000668BE" w:rsidRPr="000668BE" w:rsidRDefault="000668BE" w:rsidP="000668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28A4" w:rsidRPr="008928A4" w:rsidRDefault="008928A4" w:rsidP="008928A4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bookmarkStart w:id="2" w:name="_Hlk27135815"/>
      <w:bookmarkStart w:id="3" w:name="_Hlk1983032"/>
      <w:bookmarkStart w:id="4" w:name="_Hlk25660564"/>
      <w:r w:rsidRPr="008928A4">
        <w:rPr>
          <w:rFonts w:ascii="Arial" w:eastAsia="Calibri" w:hAnsi="Arial" w:cs="Arial"/>
          <w:b/>
          <w:bCs/>
          <w:sz w:val="24"/>
          <w:szCs w:val="24"/>
        </w:rPr>
        <w:t>„Budowie w obrębie Zdedy, w gminie Ełk, elektrowni fotowoltaicznej „Ruska Wieś II”, składającej się z wolnostojących paneli fotowoltaicznych wraz z infrastrukturą towarzyszącą, w tym przyłączami energetycznymi, stacjami transformatorowymi oraz rozdzielnicami SN/SN”</w:t>
      </w:r>
      <w:bookmarkEnd w:id="2"/>
      <w:bookmarkEnd w:id="3"/>
      <w:r w:rsidRPr="008928A4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0668BE" w:rsidRPr="000668BE" w:rsidRDefault="000668BE" w:rsidP="000668BE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928A4" w:rsidRPr="008928A4" w:rsidRDefault="000668BE" w:rsidP="008928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zawiadamiam, że </w:t>
      </w:r>
      <w:r w:rsidRPr="008928A4">
        <w:rPr>
          <w:rFonts w:ascii="Arial" w:eastAsia="Times New Roman" w:hAnsi="Arial" w:cs="Arial"/>
          <w:sz w:val="24"/>
          <w:szCs w:val="24"/>
        </w:rPr>
        <w:t xml:space="preserve">w toku prowadzonego postępowania: 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Państwowy Powiatowy Inspektor Sanitarnego w Ełku nie wydał opinii</w:t>
      </w:r>
      <w:r w:rsidRPr="008928A4">
        <w:rPr>
          <w:rFonts w:ascii="Arial" w:eastAsia="Calibri" w:hAnsi="Arial" w:cs="Arial"/>
          <w:sz w:val="24"/>
          <w:szCs w:val="24"/>
        </w:rPr>
        <w:t xml:space="preserve"> co do </w:t>
      </w:r>
      <w:r w:rsidRPr="008928A4">
        <w:rPr>
          <w:rFonts w:ascii="Arial" w:eastAsia="Calibri" w:hAnsi="Arial" w:cs="Arial"/>
          <w:color w:val="000000"/>
          <w:sz w:val="24"/>
          <w:szCs w:val="24"/>
        </w:rPr>
        <w:t>potrzeby przeprowadzenia oceny oddziaływania przedsięwzięcia na środowisko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, co traktuje się jako brak zastrzeżeń,</w:t>
      </w:r>
      <w:r w:rsidRPr="008928A4">
        <w:rPr>
          <w:rFonts w:ascii="Arial" w:eastAsia="Times New Roman" w:hAnsi="Arial" w:cs="Arial"/>
          <w:sz w:val="24"/>
          <w:lang w:eastAsia="pl-PL"/>
        </w:rPr>
        <w:t xml:space="preserve"> </w:t>
      </w:r>
      <w:r w:rsidR="008928A4" w:rsidRPr="008928A4">
        <w:rPr>
          <w:rFonts w:ascii="Arial" w:eastAsia="Times New Roman" w:hAnsi="Arial" w:cs="Arial"/>
          <w:sz w:val="24"/>
        </w:rPr>
        <w:t xml:space="preserve">Dyrektor Zarządu Zlewni w Augustowie </w:t>
      </w:r>
      <w:r w:rsidR="008928A4" w:rsidRPr="008928A4">
        <w:rPr>
          <w:rFonts w:ascii="Arial" w:eastAsia="Calibri" w:hAnsi="Arial" w:cs="Arial"/>
          <w:bCs/>
          <w:sz w:val="24"/>
          <w:szCs w:val="24"/>
        </w:rPr>
        <w:t xml:space="preserve">Państwowego Gospodarstwa Wodnego Wody Polskie </w:t>
      </w:r>
      <w:r w:rsidR="008928A4" w:rsidRPr="008928A4">
        <w:rPr>
          <w:rFonts w:ascii="Arial" w:eastAsia="Calibri" w:hAnsi="Arial" w:cs="Arial"/>
          <w:sz w:val="24"/>
          <w:szCs w:val="24"/>
        </w:rPr>
        <w:t xml:space="preserve">nie  stwierdził 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potrzeby przeprowadzenia oceny oddziaływania przedsięwzięcia na środowisko (</w:t>
      </w:r>
      <w:r w:rsidR="008928A4" w:rsidRPr="008928A4">
        <w:rPr>
          <w:rFonts w:ascii="Arial" w:eastAsia="Times New Roman" w:hAnsi="Arial" w:cs="Arial"/>
          <w:sz w:val="24"/>
        </w:rPr>
        <w:t>opinia z dnia 02.03.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2020 r., znak: BI.ZZŚ.1.4360.59.2020.AN), 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Regionalny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 xml:space="preserve"> Dyrektor Ochrony Środowiska w  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Olsztynie uznał o konieczności przeprowadzenia oceny oddziaływania przedsięwzięcia na środowisko oraz sporządz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>enia raportu o oddziaływaniu na 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środowisko (opinia </w:t>
      </w:r>
      <w:bookmarkStart w:id="5" w:name="_Hlk8304849"/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z dnia 05.03.2020 r., znak: WOOŚ.4220.112.2020.AD.1)</w:t>
      </w:r>
      <w:bookmarkEnd w:id="5"/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668BE">
        <w:rPr>
          <w:rFonts w:ascii="Arial" w:eastAsia="Calibri" w:hAnsi="Arial" w:cs="Arial"/>
          <w:sz w:val="24"/>
          <w:szCs w:val="24"/>
        </w:rPr>
        <w:t xml:space="preserve">Z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0668BE">
        <w:rPr>
          <w:rFonts w:ascii="Arial" w:eastAsia="Calibri" w:hAnsi="Arial" w:cs="Arial"/>
          <w:sz w:val="24"/>
          <w:szCs w:val="24"/>
        </w:rPr>
        <w:t xml:space="preserve"> można zapoznać się w</w:t>
      </w:r>
      <w:r w:rsidR="008928A4">
        <w:rPr>
          <w:rFonts w:ascii="Arial" w:eastAsia="Calibri" w:hAnsi="Arial" w:cs="Arial"/>
          <w:sz w:val="24"/>
          <w:szCs w:val="24"/>
        </w:rPr>
        <w:t> Wydziale Gospodarki Gruntami i </w:t>
      </w:r>
      <w:r w:rsidRPr="000668BE">
        <w:rPr>
          <w:rFonts w:ascii="Arial" w:eastAsia="Calibri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-15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, wtorek 8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-16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.</w:t>
      </w:r>
    </w:p>
    <w:p w:rsidR="000668BE" w:rsidRPr="003D6143" w:rsidRDefault="000668BE" w:rsidP="000668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0668BE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:rsidR="000668BE" w:rsidRPr="003D6143" w:rsidRDefault="000668BE" w:rsidP="00066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668BE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Calibri" w:hAnsi="Arial" w:cs="Arial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Ełk, tablicy ogłoszeń Urzędu Gminy Ełk i Urzędu Miasta Ełk oraz tablicy ogłoszeń w miejscowości</w:t>
      </w:r>
      <w:r w:rsidR="008928A4">
        <w:rPr>
          <w:rFonts w:ascii="Arial" w:eastAsia="Calibri" w:hAnsi="Arial" w:cs="Arial"/>
          <w:color w:val="000000"/>
          <w:sz w:val="24"/>
          <w:szCs w:val="24"/>
        </w:rPr>
        <w:t xml:space="preserve">ach: </w:t>
      </w:r>
      <w:proofErr w:type="spellStart"/>
      <w:r w:rsidR="008928A4">
        <w:rPr>
          <w:rFonts w:ascii="Arial" w:eastAsia="Calibri" w:hAnsi="Arial" w:cs="Arial"/>
          <w:color w:val="000000"/>
          <w:sz w:val="24"/>
          <w:szCs w:val="24"/>
        </w:rPr>
        <w:t>Białojany-Zdedy</w:t>
      </w:r>
      <w:proofErr w:type="spellEnd"/>
      <w:r w:rsidR="008928A4">
        <w:rPr>
          <w:rFonts w:ascii="Arial" w:eastAsia="Calibri" w:hAnsi="Arial" w:cs="Arial"/>
          <w:color w:val="000000"/>
          <w:sz w:val="24"/>
          <w:szCs w:val="24"/>
        </w:rPr>
        <w:t>, Pistki oraz Mostołty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28A4">
        <w:rPr>
          <w:rFonts w:ascii="Arial" w:eastAsia="Calibri" w:hAnsi="Arial" w:cs="Arial"/>
          <w:color w:val="000000"/>
          <w:sz w:val="24"/>
          <w:szCs w:val="24"/>
        </w:rPr>
        <w:t>za pośrednictwem Sołtysów Sołectw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0668BE" w:rsidRPr="000668BE" w:rsidRDefault="000668BE" w:rsidP="000668B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D6143" w:rsidRPr="003D6143" w:rsidRDefault="000668BE" w:rsidP="003D614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668BE">
        <w:rPr>
          <w:rFonts w:ascii="Arial" w:eastAsia="Calibri" w:hAnsi="Arial" w:cs="Arial"/>
          <w:sz w:val="24"/>
          <w:szCs w:val="24"/>
        </w:rPr>
        <w:t>Da</w:t>
      </w:r>
      <w:r w:rsidR="008928A4">
        <w:rPr>
          <w:rFonts w:ascii="Arial" w:eastAsia="Calibri" w:hAnsi="Arial" w:cs="Arial"/>
          <w:sz w:val="24"/>
          <w:szCs w:val="24"/>
        </w:rPr>
        <w:t>ta publicznego ogłoszenia: 18.03</w:t>
      </w:r>
      <w:r w:rsidRPr="000668BE">
        <w:rPr>
          <w:rFonts w:ascii="Arial" w:eastAsia="Calibri" w:hAnsi="Arial" w:cs="Arial"/>
          <w:sz w:val="24"/>
          <w:szCs w:val="24"/>
        </w:rPr>
        <w:t>.2020 r.</w:t>
      </w:r>
      <w:r w:rsidR="003D6143">
        <w:rPr>
          <w:rFonts w:ascii="Arial" w:eastAsia="Calibri" w:hAnsi="Arial" w:cs="Arial"/>
          <w:sz w:val="24"/>
          <w:szCs w:val="24"/>
        </w:rPr>
        <w:t xml:space="preserve"> </w:t>
      </w:r>
      <w:r w:rsidR="003D6143">
        <w:rPr>
          <w:rFonts w:ascii="Arial" w:eastAsia="Calibri" w:hAnsi="Arial" w:cs="Arial"/>
          <w:sz w:val="24"/>
          <w:szCs w:val="24"/>
        </w:rPr>
        <w:tab/>
      </w:r>
      <w:r w:rsidR="003D6143">
        <w:rPr>
          <w:rFonts w:ascii="Arial" w:eastAsia="Calibri" w:hAnsi="Arial" w:cs="Arial"/>
          <w:sz w:val="24"/>
          <w:szCs w:val="24"/>
        </w:rPr>
        <w:tab/>
        <w:t xml:space="preserve">     </w:t>
      </w:r>
      <w:r w:rsidR="003D6143" w:rsidRPr="003D6143">
        <w:rPr>
          <w:rFonts w:ascii="Arial" w:eastAsia="Times New Roman" w:hAnsi="Arial" w:cs="Arial"/>
          <w:sz w:val="20"/>
          <w:szCs w:val="20"/>
          <w:lang w:eastAsia="pl-PL"/>
        </w:rPr>
        <w:t>Z up. WÓJTA</w:t>
      </w:r>
    </w:p>
    <w:p w:rsidR="003D6143" w:rsidRPr="003D6143" w:rsidRDefault="003D6143" w:rsidP="003D61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D6143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:rsidR="003D6143" w:rsidRPr="003D6143" w:rsidRDefault="003D6143" w:rsidP="003D61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D6143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:rsidR="003D6143" w:rsidRPr="003D6143" w:rsidRDefault="003D6143" w:rsidP="003D61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D6143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:rsidR="003D6143" w:rsidRPr="003D6143" w:rsidRDefault="003D6143" w:rsidP="003D61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:rsidR="003D6143" w:rsidRPr="003D6143" w:rsidRDefault="003D6143" w:rsidP="003D61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D61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3D61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Gajko</w:t>
      </w:r>
      <w:proofErr w:type="spellEnd"/>
    </w:p>
    <w:p w:rsidR="000668BE" w:rsidRPr="000668BE" w:rsidRDefault="000668BE" w:rsidP="000668B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bookmarkEnd w:id="4"/>
    <w:p w:rsidR="000668BE" w:rsidRPr="008928A4" w:rsidRDefault="000668BE" w:rsidP="000668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:rsidR="003D6143" w:rsidRDefault="003D6143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t>Otrzymują:</w:t>
      </w:r>
    </w:p>
    <w:p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:rsidR="008928A4" w:rsidRPr="008928A4" w:rsidRDefault="008928A4" w:rsidP="008928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Pozostałe strony postępowania przez podanie do publicznej wiadomości, zgodnie z art. 49 Kpa</w:t>
      </w:r>
    </w:p>
    <w:p w:rsidR="008928A4" w:rsidRPr="008928A4" w:rsidRDefault="008928A4" w:rsidP="008928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</w:t>
      </w:r>
      <w:proofErr w:type="spellStart"/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Białojany-Zdedy</w:t>
      </w:r>
      <w:proofErr w:type="spellEnd"/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– 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z prośbą o umieszczenie na tablicy ogłoszeń w m. </w:t>
      </w:r>
      <w:proofErr w:type="spellStart"/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Białojany-Zdedy</w:t>
      </w:r>
      <w:proofErr w:type="spellEnd"/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 oraz odesłanie po upływie 14 dni z adnotacją o terminie wywieszenia.</w:t>
      </w:r>
    </w:p>
    <w:p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Pistki – 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Pistki oraz odesłanie po upływie 14 dni z adnotacją o terminie wywieszenia.</w:t>
      </w:r>
    </w:p>
    <w:p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Mostołty – 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Mostołty oraz odesłanie po upływie 14 dni z adnotacją o terminie wywieszenia.</w:t>
      </w:r>
    </w:p>
    <w:p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aa. – tablica ogłoszeń/BIP UG Ełk</w:t>
      </w:r>
    </w:p>
    <w:p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aa.</w:t>
      </w: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Wywieszono na tablicy ogłoszeń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miejscowości………………………………….……</w:t>
      </w:r>
    </w:p>
    <w:p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……………………….……</w:t>
      </w:r>
    </w:p>
    <w:p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6143" w:rsidRDefault="003D6143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6143" w:rsidRDefault="003D6143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17.03</w:t>
      </w: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:rsidR="00A76740" w:rsidRPr="008928A4" w:rsidRDefault="008928A4" w:rsidP="008928A4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A76740" w:rsidRPr="008928A4" w:rsidSect="003D614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E1"/>
    <w:rsid w:val="000668BE"/>
    <w:rsid w:val="003D6143"/>
    <w:rsid w:val="005448F8"/>
    <w:rsid w:val="007407CC"/>
    <w:rsid w:val="008928A4"/>
    <w:rsid w:val="00A76740"/>
    <w:rsid w:val="00E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87194-6452-4575-9608-7715CEDA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Ełk Gmina</cp:lastModifiedBy>
  <cp:revision>2</cp:revision>
  <dcterms:created xsi:type="dcterms:W3CDTF">2020-03-18T07:27:00Z</dcterms:created>
  <dcterms:modified xsi:type="dcterms:W3CDTF">2020-03-18T07:27:00Z</dcterms:modified>
</cp:coreProperties>
</file>