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B808F" w14:textId="77777777" w:rsidR="00AA518F" w:rsidRDefault="007B15B3" w:rsidP="007B1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</w:t>
      </w:r>
      <w:r w:rsidR="00AA5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</w:p>
    <w:p w14:paraId="4ECFB73A" w14:textId="77777777" w:rsidR="00AA518F" w:rsidRDefault="00AA518F" w:rsidP="00AA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Ełk, dnia  14 kwietnia 2020 r.</w:t>
      </w:r>
    </w:p>
    <w:p w14:paraId="11B51EA4" w14:textId="77777777" w:rsidR="00AA518F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GGO.6220.1.5.2020</w:t>
      </w:r>
    </w:p>
    <w:p w14:paraId="6C6522A3" w14:textId="77777777" w:rsidR="00AA518F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7EEEB5BB" w14:textId="77777777" w:rsidR="00AA518F" w:rsidRPr="00F53EF8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pl-PL"/>
        </w:rPr>
      </w:pPr>
    </w:p>
    <w:p w14:paraId="26BEC424" w14:textId="77777777" w:rsidR="00AA518F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7F7760A2" w14:textId="77777777" w:rsidR="00AA518F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21C3129A" w14:textId="77777777" w:rsidR="00AA518F" w:rsidRPr="00F53EF8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53AD5936" w14:textId="77777777" w:rsidR="00AA518F" w:rsidRPr="00DE3FBC" w:rsidRDefault="00AA518F" w:rsidP="00AA5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>nia  14  czerwca  1960 r. – Kodeks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256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ocenach oddziaływania na środowisko </w:t>
      </w:r>
      <w:r w:rsidRP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r., poz. 283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zawiadamiam strony postępowania, że w 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03.04.2020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0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bookmarkStart w:id="1" w:name="_Hlk237543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firmy</w:t>
      </w:r>
      <w:bookmarkStart w:id="2" w:name="_Hlk31706118"/>
      <w:bookmarkStart w:id="3" w:name="_Hlk2713584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PV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0 Sp. z o. 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 Jasna 14/16A, 00 – 041 Warszawa, </w:t>
      </w:r>
      <w:r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reprezentowanej przez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pełnomocnika</w:t>
      </w:r>
      <w:r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Pana </w:t>
      </w:r>
      <w:bookmarkStart w:id="4" w:name="_Hlk23753609"/>
      <w:bookmarkEnd w:id="1"/>
      <w:bookmarkEnd w:id="2"/>
      <w:bookmarkEnd w:id="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Wojciecha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Poturalskiego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wydanie decyzji o środowiskowych uwarunkowaniach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5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14:paraId="3C446075" w14:textId="77777777" w:rsidR="00AA518F" w:rsidRPr="00F53EF8" w:rsidRDefault="00AA518F" w:rsidP="00AA5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6353B4D" w14:textId="77777777" w:rsidR="00AA518F" w:rsidRDefault="00AA518F" w:rsidP="00AA5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6" w:name="_Hlk33169323"/>
      <w:bookmarkStart w:id="7" w:name="_Hlk1983032"/>
      <w:r w:rsidRPr="00DE3FBC">
        <w:rPr>
          <w:rFonts w:ascii="Times New Roman" w:eastAsia="Calibri" w:hAnsi="Times New Roman" w:cs="Times New Roman"/>
          <w:b/>
          <w:sz w:val="24"/>
        </w:rPr>
        <w:t>„</w:t>
      </w:r>
      <w:r w:rsidR="00436808">
        <w:rPr>
          <w:rFonts w:ascii="Times New Roman" w:eastAsia="Calibri" w:hAnsi="Times New Roman" w:cs="Times New Roman"/>
          <w:b/>
          <w:sz w:val="24"/>
        </w:rPr>
        <w:t xml:space="preserve">Budowie elektrowni fotowoltaicznej o mocy </w:t>
      </w:r>
      <w:r w:rsidR="003054C3">
        <w:rPr>
          <w:rFonts w:ascii="Times New Roman" w:eastAsia="Calibri" w:hAnsi="Times New Roman" w:cs="Times New Roman"/>
          <w:b/>
          <w:sz w:val="24"/>
        </w:rPr>
        <w:t xml:space="preserve">do </w:t>
      </w:r>
      <w:r w:rsidR="00436808">
        <w:rPr>
          <w:rFonts w:ascii="Times New Roman" w:eastAsia="Calibri" w:hAnsi="Times New Roman" w:cs="Times New Roman"/>
          <w:b/>
          <w:sz w:val="24"/>
        </w:rPr>
        <w:t>202 MW wraz z niezbędną infrastrukturą techniczną (LIN 053)</w:t>
      </w:r>
      <w:r w:rsidR="00276D18">
        <w:rPr>
          <w:rFonts w:ascii="Times New Roman" w:eastAsia="Calibri" w:hAnsi="Times New Roman" w:cs="Times New Roman"/>
          <w:b/>
          <w:sz w:val="24"/>
        </w:rPr>
        <w:t xml:space="preserve"> w obrębach </w:t>
      </w:r>
      <w:proofErr w:type="spellStart"/>
      <w:r w:rsidR="00276D18">
        <w:rPr>
          <w:rFonts w:ascii="Times New Roman" w:eastAsia="Calibri" w:hAnsi="Times New Roman" w:cs="Times New Roman"/>
          <w:b/>
          <w:sz w:val="24"/>
        </w:rPr>
        <w:t>Białojany</w:t>
      </w:r>
      <w:proofErr w:type="spellEnd"/>
      <w:r w:rsidR="00276D18">
        <w:rPr>
          <w:rFonts w:ascii="Times New Roman" w:eastAsia="Calibri" w:hAnsi="Times New Roman" w:cs="Times New Roman"/>
          <w:b/>
          <w:sz w:val="24"/>
        </w:rPr>
        <w:t xml:space="preserve">, Mąki, Rostki Bajtkowskie, Nowa Wieś Ełcka, Karbowskie, gmina Ełk, w obrębach Olszewo, Krzywińskie, gmina Prostki i w obrębie Monety, gmina Biała Piska”. </w:t>
      </w:r>
    </w:p>
    <w:bookmarkEnd w:id="0"/>
    <w:bookmarkEnd w:id="4"/>
    <w:bookmarkEnd w:id="5"/>
    <w:bookmarkEnd w:id="6"/>
    <w:p w14:paraId="6330C7CC" w14:textId="77777777" w:rsidR="00AA518F" w:rsidRPr="00F53EF8" w:rsidRDefault="00AA518F" w:rsidP="00AA5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bookmarkEnd w:id="7"/>
    <w:p w14:paraId="616DBA3E" w14:textId="77777777" w:rsidR="0088403C" w:rsidRPr="003054C3" w:rsidRDefault="00114799" w:rsidP="003054C3">
      <w:pPr>
        <w:tabs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47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Planowane przedsięwzięcie polegać będzie na budowie elektrowni fotowoltaicznej</w:t>
      </w:r>
      <w:r w:rsidR="003054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 mocy do </w:t>
      </w:r>
      <w:r w:rsidRPr="00114799">
        <w:rPr>
          <w:rFonts w:ascii="Times New Roman" w:eastAsia="Calibri" w:hAnsi="Times New Roman" w:cs="Times New Roman"/>
          <w:sz w:val="24"/>
        </w:rPr>
        <w:t xml:space="preserve">202 MW wraz z niezbędną infrastrukturą techniczną (LIN 053) </w:t>
      </w:r>
      <w:r>
        <w:rPr>
          <w:rFonts w:ascii="Times New Roman" w:eastAsia="Calibri" w:hAnsi="Times New Roman" w:cs="Times New Roman"/>
          <w:sz w:val="24"/>
        </w:rPr>
        <w:t xml:space="preserve">na </w:t>
      </w:r>
      <w:r w:rsidR="003054C3">
        <w:rPr>
          <w:rFonts w:ascii="Times New Roman" w:eastAsia="Arial Unicode MS" w:hAnsi="Times New Roman" w:cs="Times New Roman"/>
          <w:sz w:val="24"/>
          <w:szCs w:val="24"/>
          <w:lang w:eastAsia="pl-PL"/>
        </w:rPr>
        <w:t>działkach o </w:t>
      </w:r>
      <w:r w:rsidRPr="0011479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numerach ewidencyjnych: </w:t>
      </w:r>
      <w:r>
        <w:rPr>
          <w:rFonts w:ascii="Times New Roman" w:hAnsi="Times New Roman" w:cs="Times New Roman"/>
          <w:sz w:val="24"/>
          <w:szCs w:val="24"/>
        </w:rPr>
        <w:t>10, 12 i 35</w:t>
      </w:r>
      <w:r w:rsidR="00763F4B">
        <w:rPr>
          <w:rFonts w:ascii="Times New Roman" w:hAnsi="Times New Roman" w:cs="Times New Roman"/>
          <w:sz w:val="24"/>
          <w:szCs w:val="24"/>
        </w:rPr>
        <w:t xml:space="preserve"> – obręb </w:t>
      </w:r>
      <w:r w:rsidRPr="00114799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Białojany</w:t>
      </w:r>
      <w:proofErr w:type="spellEnd"/>
      <w:r w:rsidRPr="001147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gmina Ełk, </w:t>
      </w:r>
      <w:r w:rsidRPr="00114799">
        <w:rPr>
          <w:rFonts w:ascii="Times New Roman" w:hAnsi="Times New Roman" w:cs="Times New Roman"/>
          <w:sz w:val="24"/>
          <w:szCs w:val="24"/>
        </w:rPr>
        <w:t xml:space="preserve">na </w:t>
      </w:r>
      <w:r w:rsidRPr="00114799">
        <w:rPr>
          <w:rFonts w:ascii="Times New Roman" w:eastAsia="Calibri" w:hAnsi="Times New Roman" w:cs="Times New Roman"/>
          <w:sz w:val="24"/>
          <w:szCs w:val="24"/>
        </w:rPr>
        <w:t>dział</w:t>
      </w:r>
      <w:r>
        <w:rPr>
          <w:rFonts w:ascii="Times New Roman" w:eastAsia="Calibri" w:hAnsi="Times New Roman" w:cs="Times New Roman"/>
          <w:sz w:val="24"/>
          <w:szCs w:val="24"/>
        </w:rPr>
        <w:t>kach</w:t>
      </w:r>
      <w:r w:rsidR="003054C3">
        <w:rPr>
          <w:rFonts w:ascii="Times New Roman" w:eastAsia="Calibri" w:hAnsi="Times New Roman" w:cs="Times New Roman"/>
          <w:sz w:val="24"/>
          <w:szCs w:val="24"/>
        </w:rPr>
        <w:t xml:space="preserve"> o </w:t>
      </w:r>
      <w:r w:rsidRPr="00114799">
        <w:rPr>
          <w:rFonts w:ascii="Times New Roman" w:eastAsia="Calibri" w:hAnsi="Times New Roman" w:cs="Times New Roman"/>
          <w:sz w:val="24"/>
          <w:szCs w:val="24"/>
        </w:rPr>
        <w:t>numer</w:t>
      </w:r>
      <w:r>
        <w:rPr>
          <w:rFonts w:ascii="Times New Roman" w:eastAsia="Calibri" w:hAnsi="Times New Roman" w:cs="Times New Roman"/>
          <w:sz w:val="24"/>
          <w:szCs w:val="24"/>
        </w:rPr>
        <w:t>ach ewidencyjnych: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eastAsia="Calibri" w:hAnsi="Times New Roman" w:cs="Times New Roman"/>
          <w:sz w:val="24"/>
          <w:szCs w:val="24"/>
        </w:rPr>
        <w:t>41, 3/10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44/1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799">
        <w:rPr>
          <w:rFonts w:ascii="Times New Roman" w:hAnsi="Times New Roman" w:cs="Times New Roman"/>
          <w:sz w:val="24"/>
          <w:szCs w:val="24"/>
        </w:rPr>
        <w:t xml:space="preserve">– obręb </w:t>
      </w:r>
      <w:r w:rsidR="00763F4B">
        <w:rPr>
          <w:rFonts w:ascii="Times New Roman" w:hAnsi="Times New Roman" w:cs="Times New Roman"/>
          <w:sz w:val="24"/>
          <w:szCs w:val="24"/>
        </w:rPr>
        <w:t>25</w:t>
      </w:r>
      <w:r w:rsidRPr="00114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Mąki</w:t>
      </w:r>
      <w:r w:rsidRPr="00114799">
        <w:rPr>
          <w:rFonts w:ascii="Times New Roman" w:hAnsi="Times New Roman" w:cs="Times New Roman"/>
          <w:sz w:val="24"/>
          <w:szCs w:val="24"/>
        </w:rPr>
        <w:t>, gmina Ełk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14799">
        <w:rPr>
          <w:rFonts w:ascii="Times New Roman" w:hAnsi="Times New Roman" w:cs="Times New Roman"/>
          <w:sz w:val="24"/>
          <w:szCs w:val="24"/>
        </w:rPr>
        <w:t xml:space="preserve"> na </w:t>
      </w:r>
      <w:r w:rsidRPr="00114799">
        <w:rPr>
          <w:rFonts w:ascii="Times New Roman" w:eastAsia="Calibri" w:hAnsi="Times New Roman" w:cs="Times New Roman"/>
          <w:sz w:val="24"/>
          <w:szCs w:val="24"/>
        </w:rPr>
        <w:t>dział</w:t>
      </w:r>
      <w:r>
        <w:rPr>
          <w:rFonts w:ascii="Times New Roman" w:eastAsia="Calibri" w:hAnsi="Times New Roman" w:cs="Times New Roman"/>
          <w:sz w:val="24"/>
          <w:szCs w:val="24"/>
        </w:rPr>
        <w:t>kach</w:t>
      </w:r>
      <w:r w:rsidR="003054C3">
        <w:rPr>
          <w:rFonts w:ascii="Times New Roman" w:eastAsia="Calibri" w:hAnsi="Times New Roman" w:cs="Times New Roman"/>
          <w:sz w:val="24"/>
          <w:szCs w:val="24"/>
        </w:rPr>
        <w:t xml:space="preserve"> o </w:t>
      </w:r>
      <w:r w:rsidRPr="00114799">
        <w:rPr>
          <w:rFonts w:ascii="Times New Roman" w:eastAsia="Calibri" w:hAnsi="Times New Roman" w:cs="Times New Roman"/>
          <w:sz w:val="24"/>
          <w:szCs w:val="24"/>
        </w:rPr>
        <w:t>numer</w:t>
      </w:r>
      <w:r>
        <w:rPr>
          <w:rFonts w:ascii="Times New Roman" w:eastAsia="Calibri" w:hAnsi="Times New Roman" w:cs="Times New Roman"/>
          <w:sz w:val="24"/>
          <w:szCs w:val="24"/>
        </w:rPr>
        <w:t>ach ewidencyjnych: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eastAsia="Calibri" w:hAnsi="Times New Roman" w:cs="Times New Roman"/>
          <w:sz w:val="24"/>
          <w:szCs w:val="24"/>
        </w:rPr>
        <w:t>7/2, 8/1, 12/2, 5, 52/2, 6/2 i 48/1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799">
        <w:rPr>
          <w:rFonts w:ascii="Times New Roman" w:hAnsi="Times New Roman" w:cs="Times New Roman"/>
          <w:sz w:val="24"/>
          <w:szCs w:val="24"/>
        </w:rPr>
        <w:t xml:space="preserve">– obręb </w:t>
      </w:r>
      <w:r w:rsidR="00763F4B">
        <w:rPr>
          <w:rFonts w:ascii="Times New Roman" w:hAnsi="Times New Roman" w:cs="Times New Roman"/>
          <w:sz w:val="24"/>
          <w:szCs w:val="24"/>
        </w:rPr>
        <w:t>41</w:t>
      </w:r>
      <w:r w:rsidRPr="00114799">
        <w:rPr>
          <w:rFonts w:ascii="Times New Roman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hAnsi="Times New Roman" w:cs="Times New Roman"/>
          <w:sz w:val="24"/>
          <w:szCs w:val="24"/>
        </w:rPr>
        <w:t>Rostki Bajtkowskie</w:t>
      </w:r>
      <w:r w:rsidRPr="00114799">
        <w:rPr>
          <w:rFonts w:ascii="Times New Roman" w:hAnsi="Times New Roman" w:cs="Times New Roman"/>
          <w:sz w:val="24"/>
          <w:szCs w:val="24"/>
        </w:rPr>
        <w:t>, gmina Ełk</w:t>
      </w:r>
      <w:r w:rsidR="00062CB5">
        <w:rPr>
          <w:rFonts w:ascii="Times New Roman" w:hAnsi="Times New Roman" w:cs="Times New Roman"/>
          <w:sz w:val="24"/>
          <w:szCs w:val="24"/>
        </w:rPr>
        <w:t>,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799">
        <w:rPr>
          <w:rFonts w:ascii="Times New Roman" w:hAnsi="Times New Roman" w:cs="Times New Roman"/>
          <w:sz w:val="24"/>
          <w:szCs w:val="24"/>
        </w:rPr>
        <w:t xml:space="preserve">na </w:t>
      </w:r>
      <w:r w:rsidRPr="00114799">
        <w:rPr>
          <w:rFonts w:ascii="Times New Roman" w:eastAsia="Calibri" w:hAnsi="Times New Roman" w:cs="Times New Roman"/>
          <w:sz w:val="24"/>
          <w:szCs w:val="24"/>
        </w:rPr>
        <w:t>dział</w:t>
      </w:r>
      <w:r>
        <w:rPr>
          <w:rFonts w:ascii="Times New Roman" w:eastAsia="Calibri" w:hAnsi="Times New Roman" w:cs="Times New Roman"/>
          <w:sz w:val="24"/>
          <w:szCs w:val="24"/>
        </w:rPr>
        <w:t>kach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o numer</w:t>
      </w:r>
      <w:r>
        <w:rPr>
          <w:rFonts w:ascii="Times New Roman" w:eastAsia="Calibri" w:hAnsi="Times New Roman" w:cs="Times New Roman"/>
          <w:sz w:val="24"/>
          <w:szCs w:val="24"/>
        </w:rPr>
        <w:t>ach ewidencyjnych: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eastAsia="Calibri" w:hAnsi="Times New Roman" w:cs="Times New Roman"/>
          <w:sz w:val="24"/>
          <w:szCs w:val="24"/>
        </w:rPr>
        <w:t>460, 461, 465/2 i 466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799">
        <w:rPr>
          <w:rFonts w:ascii="Times New Roman" w:hAnsi="Times New Roman" w:cs="Times New Roman"/>
          <w:sz w:val="24"/>
          <w:szCs w:val="24"/>
        </w:rPr>
        <w:t xml:space="preserve">– obręb </w:t>
      </w:r>
      <w:r w:rsidR="00763F4B">
        <w:rPr>
          <w:rFonts w:ascii="Times New Roman" w:hAnsi="Times New Roman" w:cs="Times New Roman"/>
          <w:sz w:val="24"/>
          <w:szCs w:val="24"/>
        </w:rPr>
        <w:t>31</w:t>
      </w:r>
      <w:r w:rsidRPr="00114799">
        <w:rPr>
          <w:rFonts w:ascii="Times New Roman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hAnsi="Times New Roman" w:cs="Times New Roman"/>
          <w:sz w:val="24"/>
          <w:szCs w:val="24"/>
        </w:rPr>
        <w:t>Nowa Wieś Ełcka</w:t>
      </w:r>
      <w:r w:rsidRPr="00114799">
        <w:rPr>
          <w:rFonts w:ascii="Times New Roman" w:hAnsi="Times New Roman" w:cs="Times New Roman"/>
          <w:sz w:val="24"/>
          <w:szCs w:val="24"/>
        </w:rPr>
        <w:t>, gmina Ełk</w:t>
      </w:r>
      <w:r w:rsidR="00062CB5">
        <w:rPr>
          <w:rFonts w:ascii="Times New Roman" w:hAnsi="Times New Roman" w:cs="Times New Roman"/>
          <w:sz w:val="24"/>
          <w:szCs w:val="24"/>
        </w:rPr>
        <w:t>,</w:t>
      </w:r>
      <w:r w:rsidRPr="00114799">
        <w:rPr>
          <w:rFonts w:ascii="Times New Roman" w:hAnsi="Times New Roman" w:cs="Times New Roman"/>
          <w:sz w:val="24"/>
          <w:szCs w:val="24"/>
        </w:rPr>
        <w:t xml:space="preserve"> na </w:t>
      </w:r>
      <w:r w:rsidRPr="00114799">
        <w:rPr>
          <w:rFonts w:ascii="Times New Roman" w:eastAsia="Calibri" w:hAnsi="Times New Roman" w:cs="Times New Roman"/>
          <w:sz w:val="24"/>
          <w:szCs w:val="24"/>
        </w:rPr>
        <w:t>dział</w:t>
      </w:r>
      <w:r>
        <w:rPr>
          <w:rFonts w:ascii="Times New Roman" w:eastAsia="Calibri" w:hAnsi="Times New Roman" w:cs="Times New Roman"/>
          <w:sz w:val="24"/>
          <w:szCs w:val="24"/>
        </w:rPr>
        <w:t>kach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o numer</w:t>
      </w:r>
      <w:r>
        <w:rPr>
          <w:rFonts w:ascii="Times New Roman" w:eastAsia="Calibri" w:hAnsi="Times New Roman" w:cs="Times New Roman"/>
          <w:sz w:val="24"/>
          <w:szCs w:val="24"/>
        </w:rPr>
        <w:t>ach ewidencyjnych: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eastAsia="Calibri" w:hAnsi="Times New Roman" w:cs="Times New Roman"/>
          <w:sz w:val="24"/>
          <w:szCs w:val="24"/>
        </w:rPr>
        <w:t>56 i 57/2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799">
        <w:rPr>
          <w:rFonts w:ascii="Times New Roman" w:hAnsi="Times New Roman" w:cs="Times New Roman"/>
          <w:sz w:val="24"/>
          <w:szCs w:val="24"/>
        </w:rPr>
        <w:t xml:space="preserve">– obręb </w:t>
      </w:r>
      <w:r w:rsidR="00763F4B">
        <w:rPr>
          <w:rFonts w:ascii="Times New Roman" w:hAnsi="Times New Roman" w:cs="Times New Roman"/>
          <w:sz w:val="24"/>
          <w:szCs w:val="24"/>
        </w:rPr>
        <w:t>16</w:t>
      </w:r>
      <w:r w:rsidRPr="00114799">
        <w:rPr>
          <w:rFonts w:ascii="Times New Roman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hAnsi="Times New Roman" w:cs="Times New Roman"/>
          <w:sz w:val="24"/>
          <w:szCs w:val="24"/>
        </w:rPr>
        <w:t>Karbowskie</w:t>
      </w:r>
      <w:r w:rsidRPr="00114799">
        <w:rPr>
          <w:rFonts w:ascii="Times New Roman" w:hAnsi="Times New Roman" w:cs="Times New Roman"/>
          <w:sz w:val="24"/>
          <w:szCs w:val="24"/>
        </w:rPr>
        <w:t>, gmina Ełk</w:t>
      </w:r>
      <w:r w:rsidR="00062CB5">
        <w:rPr>
          <w:rFonts w:ascii="Times New Roman" w:hAnsi="Times New Roman" w:cs="Times New Roman"/>
          <w:sz w:val="24"/>
          <w:szCs w:val="24"/>
        </w:rPr>
        <w:t>,</w:t>
      </w:r>
      <w:r w:rsidRPr="00114799">
        <w:rPr>
          <w:rFonts w:ascii="Times New Roman" w:hAnsi="Times New Roman" w:cs="Times New Roman"/>
          <w:sz w:val="24"/>
          <w:szCs w:val="24"/>
        </w:rPr>
        <w:t xml:space="preserve"> na </w:t>
      </w:r>
      <w:r w:rsidRPr="00114799">
        <w:rPr>
          <w:rFonts w:ascii="Times New Roman" w:eastAsia="Calibri" w:hAnsi="Times New Roman" w:cs="Times New Roman"/>
          <w:sz w:val="24"/>
          <w:szCs w:val="24"/>
        </w:rPr>
        <w:t>dział</w:t>
      </w:r>
      <w:r>
        <w:rPr>
          <w:rFonts w:ascii="Times New Roman" w:eastAsia="Calibri" w:hAnsi="Times New Roman" w:cs="Times New Roman"/>
          <w:sz w:val="24"/>
          <w:szCs w:val="24"/>
        </w:rPr>
        <w:t>kach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o numer</w:t>
      </w:r>
      <w:r>
        <w:rPr>
          <w:rFonts w:ascii="Times New Roman" w:eastAsia="Calibri" w:hAnsi="Times New Roman" w:cs="Times New Roman"/>
          <w:sz w:val="24"/>
          <w:szCs w:val="24"/>
        </w:rPr>
        <w:t>ach ewidencyjnych: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4C3">
        <w:rPr>
          <w:rFonts w:ascii="Times New Roman" w:eastAsia="Calibri" w:hAnsi="Times New Roman" w:cs="Times New Roman"/>
          <w:sz w:val="24"/>
          <w:szCs w:val="24"/>
        </w:rPr>
        <w:t>8/13, 5/2, 23/1, 23/2, 3, 4 i </w:t>
      </w:r>
      <w:r w:rsidR="00062CB5">
        <w:rPr>
          <w:rFonts w:ascii="Times New Roman" w:eastAsia="Calibri" w:hAnsi="Times New Roman" w:cs="Times New Roman"/>
          <w:sz w:val="24"/>
          <w:szCs w:val="24"/>
        </w:rPr>
        <w:t>5/1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799">
        <w:rPr>
          <w:rFonts w:ascii="Times New Roman" w:hAnsi="Times New Roman" w:cs="Times New Roman"/>
          <w:sz w:val="24"/>
          <w:szCs w:val="24"/>
        </w:rPr>
        <w:t xml:space="preserve">– obręb </w:t>
      </w:r>
      <w:r w:rsidR="00763F4B">
        <w:rPr>
          <w:rFonts w:ascii="Times New Roman" w:hAnsi="Times New Roman" w:cs="Times New Roman"/>
          <w:sz w:val="24"/>
          <w:szCs w:val="24"/>
        </w:rPr>
        <w:t>28</w:t>
      </w:r>
      <w:r w:rsidRPr="00114799">
        <w:rPr>
          <w:rFonts w:ascii="Times New Roman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hAnsi="Times New Roman" w:cs="Times New Roman"/>
          <w:sz w:val="24"/>
          <w:szCs w:val="24"/>
        </w:rPr>
        <w:t>Olszewo</w:t>
      </w:r>
      <w:r w:rsidRPr="00114799">
        <w:rPr>
          <w:rFonts w:ascii="Times New Roman" w:hAnsi="Times New Roman" w:cs="Times New Roman"/>
          <w:sz w:val="24"/>
          <w:szCs w:val="24"/>
        </w:rPr>
        <w:t xml:space="preserve">, gmina </w:t>
      </w:r>
      <w:r w:rsidR="00062CB5">
        <w:rPr>
          <w:rFonts w:ascii="Times New Roman" w:hAnsi="Times New Roman" w:cs="Times New Roman"/>
          <w:sz w:val="24"/>
          <w:szCs w:val="24"/>
        </w:rPr>
        <w:t xml:space="preserve">Prostki, </w:t>
      </w:r>
      <w:r w:rsidRPr="00114799">
        <w:rPr>
          <w:rFonts w:ascii="Times New Roman" w:hAnsi="Times New Roman" w:cs="Times New Roman"/>
          <w:sz w:val="24"/>
          <w:szCs w:val="24"/>
        </w:rPr>
        <w:t xml:space="preserve"> na </w:t>
      </w:r>
      <w:r w:rsidRPr="00114799">
        <w:rPr>
          <w:rFonts w:ascii="Times New Roman" w:eastAsia="Calibri" w:hAnsi="Times New Roman" w:cs="Times New Roman"/>
          <w:sz w:val="24"/>
          <w:szCs w:val="24"/>
        </w:rPr>
        <w:t>dział</w:t>
      </w:r>
      <w:r>
        <w:rPr>
          <w:rFonts w:ascii="Times New Roman" w:eastAsia="Calibri" w:hAnsi="Times New Roman" w:cs="Times New Roman"/>
          <w:sz w:val="24"/>
          <w:szCs w:val="24"/>
        </w:rPr>
        <w:t>kach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o numer</w:t>
      </w:r>
      <w:r>
        <w:rPr>
          <w:rFonts w:ascii="Times New Roman" w:eastAsia="Calibri" w:hAnsi="Times New Roman" w:cs="Times New Roman"/>
          <w:sz w:val="24"/>
          <w:szCs w:val="24"/>
        </w:rPr>
        <w:t>ach ewidencyjnych: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4C3">
        <w:rPr>
          <w:rFonts w:ascii="Times New Roman" w:eastAsia="Calibri" w:hAnsi="Times New Roman" w:cs="Times New Roman"/>
          <w:sz w:val="24"/>
          <w:szCs w:val="24"/>
        </w:rPr>
        <w:t>16/15 i </w:t>
      </w:r>
      <w:r w:rsidR="00062CB5">
        <w:rPr>
          <w:rFonts w:ascii="Times New Roman" w:eastAsia="Calibri" w:hAnsi="Times New Roman" w:cs="Times New Roman"/>
          <w:sz w:val="24"/>
          <w:szCs w:val="24"/>
        </w:rPr>
        <w:t>16/16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799">
        <w:rPr>
          <w:rFonts w:ascii="Times New Roman" w:hAnsi="Times New Roman" w:cs="Times New Roman"/>
          <w:sz w:val="24"/>
          <w:szCs w:val="24"/>
        </w:rPr>
        <w:t xml:space="preserve">– obręb </w:t>
      </w:r>
      <w:r w:rsidR="00763F4B">
        <w:rPr>
          <w:rFonts w:ascii="Times New Roman" w:hAnsi="Times New Roman" w:cs="Times New Roman"/>
          <w:sz w:val="24"/>
          <w:szCs w:val="24"/>
        </w:rPr>
        <w:t>20</w:t>
      </w:r>
      <w:r w:rsidRPr="00114799">
        <w:rPr>
          <w:rFonts w:ascii="Times New Roman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hAnsi="Times New Roman" w:cs="Times New Roman"/>
          <w:sz w:val="24"/>
          <w:szCs w:val="24"/>
        </w:rPr>
        <w:t>Krzywińskie</w:t>
      </w:r>
      <w:r w:rsidRPr="00114799">
        <w:rPr>
          <w:rFonts w:ascii="Times New Roman" w:hAnsi="Times New Roman" w:cs="Times New Roman"/>
          <w:sz w:val="24"/>
          <w:szCs w:val="24"/>
        </w:rPr>
        <w:t xml:space="preserve">, gmina </w:t>
      </w:r>
      <w:r w:rsidR="00062CB5">
        <w:rPr>
          <w:rFonts w:ascii="Times New Roman" w:hAnsi="Times New Roman" w:cs="Times New Roman"/>
          <w:sz w:val="24"/>
          <w:szCs w:val="24"/>
        </w:rPr>
        <w:t>Prostki, oraz</w:t>
      </w:r>
      <w:r w:rsidR="00062CB5" w:rsidRPr="00062CB5">
        <w:rPr>
          <w:rFonts w:ascii="Times New Roman" w:hAnsi="Times New Roman" w:cs="Times New Roman"/>
          <w:sz w:val="24"/>
          <w:szCs w:val="24"/>
        </w:rPr>
        <w:t xml:space="preserve"> </w:t>
      </w:r>
      <w:r w:rsidR="00062CB5" w:rsidRPr="00114799">
        <w:rPr>
          <w:rFonts w:ascii="Times New Roman" w:hAnsi="Times New Roman" w:cs="Times New Roman"/>
          <w:sz w:val="24"/>
          <w:szCs w:val="24"/>
        </w:rPr>
        <w:t xml:space="preserve">na </w:t>
      </w:r>
      <w:r w:rsidR="00062CB5" w:rsidRPr="00114799">
        <w:rPr>
          <w:rFonts w:ascii="Times New Roman" w:eastAsia="Calibri" w:hAnsi="Times New Roman" w:cs="Times New Roman"/>
          <w:sz w:val="24"/>
          <w:szCs w:val="24"/>
        </w:rPr>
        <w:t>dział</w:t>
      </w:r>
      <w:r w:rsidR="00062CB5">
        <w:rPr>
          <w:rFonts w:ascii="Times New Roman" w:eastAsia="Calibri" w:hAnsi="Times New Roman" w:cs="Times New Roman"/>
          <w:sz w:val="24"/>
          <w:szCs w:val="24"/>
        </w:rPr>
        <w:t>kach</w:t>
      </w:r>
      <w:r w:rsidR="00062CB5" w:rsidRPr="00114799">
        <w:rPr>
          <w:rFonts w:ascii="Times New Roman" w:eastAsia="Calibri" w:hAnsi="Times New Roman" w:cs="Times New Roman"/>
          <w:sz w:val="24"/>
          <w:szCs w:val="24"/>
        </w:rPr>
        <w:t xml:space="preserve"> o numer</w:t>
      </w:r>
      <w:r w:rsidR="00062CB5">
        <w:rPr>
          <w:rFonts w:ascii="Times New Roman" w:eastAsia="Calibri" w:hAnsi="Times New Roman" w:cs="Times New Roman"/>
          <w:sz w:val="24"/>
          <w:szCs w:val="24"/>
        </w:rPr>
        <w:t>ach ewidencyjnych:</w:t>
      </w:r>
      <w:r w:rsidR="00062CB5"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eastAsia="Calibri" w:hAnsi="Times New Roman" w:cs="Times New Roman"/>
          <w:sz w:val="24"/>
          <w:szCs w:val="24"/>
        </w:rPr>
        <w:t>67/4, 138/12, 197/2 i 149/6</w:t>
      </w:r>
      <w:r w:rsidR="00062CB5" w:rsidRPr="0011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CB5" w:rsidRPr="00114799">
        <w:rPr>
          <w:rFonts w:ascii="Times New Roman" w:hAnsi="Times New Roman" w:cs="Times New Roman"/>
          <w:sz w:val="24"/>
          <w:szCs w:val="24"/>
        </w:rPr>
        <w:t xml:space="preserve">– obręb </w:t>
      </w:r>
      <w:r w:rsidR="00763F4B">
        <w:rPr>
          <w:rFonts w:ascii="Times New Roman" w:hAnsi="Times New Roman" w:cs="Times New Roman"/>
          <w:sz w:val="24"/>
          <w:szCs w:val="24"/>
        </w:rPr>
        <w:t>26</w:t>
      </w:r>
      <w:r w:rsidR="00062CB5" w:rsidRPr="00114799">
        <w:rPr>
          <w:rFonts w:ascii="Times New Roman" w:hAnsi="Times New Roman" w:cs="Times New Roman"/>
          <w:sz w:val="24"/>
          <w:szCs w:val="24"/>
        </w:rPr>
        <w:t xml:space="preserve"> </w:t>
      </w:r>
      <w:r w:rsidR="00062CB5">
        <w:rPr>
          <w:rFonts w:ascii="Times New Roman" w:hAnsi="Times New Roman" w:cs="Times New Roman"/>
          <w:sz w:val="24"/>
          <w:szCs w:val="24"/>
        </w:rPr>
        <w:t>Monety</w:t>
      </w:r>
      <w:r w:rsidR="00062CB5" w:rsidRPr="00114799">
        <w:rPr>
          <w:rFonts w:ascii="Times New Roman" w:hAnsi="Times New Roman" w:cs="Times New Roman"/>
          <w:sz w:val="24"/>
          <w:szCs w:val="24"/>
        </w:rPr>
        <w:t xml:space="preserve">, gmina </w:t>
      </w:r>
      <w:r w:rsidR="00062CB5">
        <w:rPr>
          <w:rFonts w:ascii="Times New Roman" w:hAnsi="Times New Roman" w:cs="Times New Roman"/>
          <w:sz w:val="24"/>
          <w:szCs w:val="24"/>
        </w:rPr>
        <w:t>Biała Piska.</w:t>
      </w:r>
      <w:r w:rsidRPr="00114799">
        <w:rPr>
          <w:rFonts w:ascii="Times New Roman" w:hAnsi="Times New Roman" w:cs="Times New Roman"/>
          <w:sz w:val="24"/>
          <w:szCs w:val="24"/>
        </w:rPr>
        <w:t xml:space="preserve"> </w:t>
      </w:r>
      <w:r w:rsidRPr="001147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zabudowania infrastrukturą planowanej elektrowni przewidziany jest obszar o łącznej powierzchni </w:t>
      </w:r>
      <w:r w:rsidR="003054C3">
        <w:rPr>
          <w:rFonts w:ascii="Times New Roman" w:eastAsia="Calibri" w:hAnsi="Times New Roman" w:cs="Times New Roman"/>
          <w:sz w:val="24"/>
          <w:szCs w:val="24"/>
        </w:rPr>
        <w:t>do </w:t>
      </w:r>
      <w:r w:rsidR="00062CB5">
        <w:rPr>
          <w:rFonts w:ascii="Times New Roman" w:eastAsia="Calibri" w:hAnsi="Times New Roman" w:cs="Times New Roman"/>
          <w:sz w:val="24"/>
          <w:szCs w:val="24"/>
        </w:rPr>
        <w:t>375,2224</w:t>
      </w:r>
      <w:r w:rsidRPr="00114799">
        <w:rPr>
          <w:rFonts w:ascii="Times New Roman" w:eastAsia="Calibri" w:hAnsi="Times New Roman" w:cs="Times New Roman"/>
          <w:sz w:val="24"/>
          <w:szCs w:val="24"/>
        </w:rPr>
        <w:t xml:space="preserve"> ha.</w:t>
      </w:r>
      <w:r w:rsidRPr="0011479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88403C">
        <w:rPr>
          <w:rFonts w:ascii="Times New Roman" w:hAnsi="Times New Roman" w:cs="Times New Roman"/>
          <w:sz w:val="24"/>
          <w:szCs w:val="24"/>
        </w:rPr>
        <w:t xml:space="preserve">Inwestycja, w zdecydowanej większości, </w:t>
      </w:r>
      <w:r w:rsidR="00062CB5" w:rsidRPr="00062CB5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88403C">
        <w:rPr>
          <w:rFonts w:ascii="Times New Roman" w:hAnsi="Times New Roman" w:cs="Times New Roman"/>
          <w:sz w:val="24"/>
          <w:szCs w:val="24"/>
        </w:rPr>
        <w:t>a</w:t>
      </w:r>
      <w:r w:rsidR="00062CB5" w:rsidRPr="00062CB5">
        <w:rPr>
          <w:rFonts w:ascii="Times New Roman" w:hAnsi="Times New Roman" w:cs="Times New Roman"/>
          <w:sz w:val="24"/>
          <w:szCs w:val="24"/>
        </w:rPr>
        <w:t xml:space="preserve"> będzie </w:t>
      </w:r>
      <w:r w:rsidR="0088403C" w:rsidRPr="00114799">
        <w:rPr>
          <w:rFonts w:ascii="Times New Roman" w:hAnsi="Times New Roman" w:cs="Times New Roman"/>
          <w:sz w:val="24"/>
          <w:szCs w:val="24"/>
        </w:rPr>
        <w:t>poza granicami form ochrony przyrody</w:t>
      </w:r>
      <w:r w:rsidR="0088403C">
        <w:rPr>
          <w:rFonts w:ascii="Times New Roman" w:hAnsi="Times New Roman" w:cs="Times New Roman"/>
          <w:sz w:val="24"/>
          <w:szCs w:val="24"/>
        </w:rPr>
        <w:t>.</w:t>
      </w:r>
      <w:r w:rsidR="0088403C" w:rsidRPr="00062CB5">
        <w:rPr>
          <w:rFonts w:ascii="Times New Roman" w:hAnsi="Times New Roman" w:cs="Times New Roman"/>
          <w:sz w:val="24"/>
          <w:szCs w:val="24"/>
        </w:rPr>
        <w:t xml:space="preserve"> </w:t>
      </w:r>
      <w:r w:rsidR="003054C3">
        <w:rPr>
          <w:rFonts w:ascii="Times New Roman" w:hAnsi="Times New Roman" w:cs="Times New Roman"/>
          <w:sz w:val="24"/>
          <w:szCs w:val="24"/>
        </w:rPr>
        <w:t>J</w:t>
      </w:r>
      <w:r w:rsidR="0088403C">
        <w:rPr>
          <w:rFonts w:ascii="Times New Roman" w:hAnsi="Times New Roman" w:cs="Times New Roman"/>
          <w:sz w:val="24"/>
          <w:szCs w:val="24"/>
        </w:rPr>
        <w:t xml:space="preserve">edynie w obrębie Monety, gmina Biała Piska, </w:t>
      </w:r>
      <w:r w:rsidR="003054C3">
        <w:rPr>
          <w:rFonts w:ascii="Times New Roman" w:hAnsi="Times New Roman" w:cs="Times New Roman"/>
          <w:sz w:val="24"/>
          <w:szCs w:val="24"/>
        </w:rPr>
        <w:t xml:space="preserve">inwestycja </w:t>
      </w:r>
      <w:r w:rsidR="0088403C">
        <w:rPr>
          <w:rFonts w:ascii="Times New Roman" w:hAnsi="Times New Roman" w:cs="Times New Roman"/>
          <w:sz w:val="24"/>
          <w:szCs w:val="24"/>
        </w:rPr>
        <w:t xml:space="preserve">realizowana będzie </w:t>
      </w:r>
      <w:r w:rsidR="00062CB5" w:rsidRPr="00062CB5">
        <w:rPr>
          <w:rFonts w:ascii="Times New Roman" w:hAnsi="Times New Roman" w:cs="Times New Roman"/>
          <w:sz w:val="24"/>
          <w:szCs w:val="24"/>
        </w:rPr>
        <w:t xml:space="preserve">w </w:t>
      </w:r>
      <w:r w:rsidR="0088403C">
        <w:rPr>
          <w:rFonts w:ascii="Times New Roman" w:hAnsi="Times New Roman" w:cs="Times New Roman"/>
          <w:sz w:val="24"/>
          <w:szCs w:val="24"/>
        </w:rPr>
        <w:t>Obszarze Chronionego Krajobrazu Wzgórz Dybowskich.</w:t>
      </w:r>
    </w:p>
    <w:p w14:paraId="498ED442" w14:textId="77777777" w:rsidR="00AA518F" w:rsidRDefault="00AA518F" w:rsidP="008840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anowane przedsięwzięcie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się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przedsięwzięć określonych w </w:t>
      </w:r>
      <w:r w:rsidR="0088403C"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ust. 1 pkt 54 lit. </w:t>
      </w:r>
      <w:r w:rsidR="008840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8403C"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bookmarkStart w:id="8" w:name="_Hlk23751117"/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Ministrów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września 2019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7091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570914">
        <w:rPr>
          <w:rFonts w:ascii="Times New Roman" w:hAnsi="Times New Roman" w:cs="Times New Roman"/>
          <w:color w:val="000000"/>
          <w:sz w:val="24"/>
        </w:rPr>
        <w:t>w sprawie przedsięwzięć mogących zna</w:t>
      </w:r>
      <w:r>
        <w:rPr>
          <w:rFonts w:ascii="Times New Roman" w:hAnsi="Times New Roman" w:cs="Times New Roman"/>
          <w:color w:val="000000"/>
          <w:sz w:val="24"/>
        </w:rPr>
        <w:t xml:space="preserve">cząco oddziaływać na środowisko </w:t>
      </w:r>
      <w:r w:rsidRPr="00570914">
        <w:rPr>
          <w:rFonts w:ascii="Times New Roman" w:hAnsi="Times New Roman" w:cs="Times New Roman"/>
          <w:color w:val="000000"/>
          <w:sz w:val="24"/>
        </w:rPr>
        <w:t xml:space="preserve">(Dz. U. poz. </w:t>
      </w:r>
      <w:r>
        <w:rPr>
          <w:rFonts w:ascii="Times New Roman" w:hAnsi="Times New Roman" w:cs="Times New Roman"/>
          <w:color w:val="000000"/>
          <w:sz w:val="24"/>
        </w:rPr>
        <w:t>1839</w:t>
      </w:r>
      <w:r w:rsidRPr="00570914">
        <w:rPr>
          <w:rFonts w:ascii="Times New Roman" w:hAnsi="Times New Roman" w:cs="Times New Roman"/>
          <w:color w:val="000000"/>
          <w:sz w:val="24"/>
        </w:rPr>
        <w:t>).</w:t>
      </w:r>
      <w:bookmarkEnd w:id="8"/>
    </w:p>
    <w:p w14:paraId="0771CBDC" w14:textId="77777777" w:rsidR="002C654B" w:rsidRPr="00350D7C" w:rsidRDefault="00350D7C" w:rsidP="00350D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D7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o środowiskowych uwarunkowaniach dla planowanego przedsięwzięcia jest Wójt Gminy Ełk.</w:t>
      </w:r>
      <w:r w:rsidRPr="00350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18F" w:rsidRPr="00350D7C">
        <w:rPr>
          <w:rFonts w:ascii="Times New Roman" w:eastAsia="Calibri" w:hAnsi="Times New Roman" w:cs="Times New Roman"/>
          <w:sz w:val="24"/>
          <w:szCs w:val="24"/>
        </w:rPr>
        <w:t xml:space="preserve">Biorąc pod uwagę, że </w:t>
      </w:r>
      <w:r w:rsidR="002C654B" w:rsidRPr="00350D7C">
        <w:rPr>
          <w:rFonts w:ascii="Times New Roman" w:eastAsia="Calibri" w:hAnsi="Times New Roman" w:cs="Times New Roman"/>
          <w:sz w:val="24"/>
          <w:szCs w:val="24"/>
        </w:rPr>
        <w:t xml:space="preserve">planowane przedsięwzięcie realizowane będzie na terenie trzech gmin, tj.: gminy Ełk (największa część terenu), gminy Prostki i gminy Biała Piska, </w:t>
      </w:r>
      <w:r w:rsidRPr="00350D7C">
        <w:rPr>
          <w:rFonts w:ascii="Times New Roman" w:hAnsi="Times New Roman" w:cs="Times New Roman"/>
          <w:sz w:val="24"/>
          <w:szCs w:val="24"/>
        </w:rPr>
        <w:t>d</w:t>
      </w:r>
      <w:r w:rsidR="002C654B" w:rsidRPr="00350D7C">
        <w:rPr>
          <w:rFonts w:ascii="Times New Roman" w:hAnsi="Times New Roman" w:cs="Times New Roman"/>
          <w:sz w:val="24"/>
          <w:szCs w:val="24"/>
        </w:rPr>
        <w:t>ecyzję o środowiskowych uwarunkowaniach dla planowanego przedsięwzięcia</w:t>
      </w:r>
      <w:r w:rsidRPr="00350D7C">
        <w:rPr>
          <w:rFonts w:ascii="Times New Roman" w:hAnsi="Times New Roman" w:cs="Times New Roman"/>
          <w:sz w:val="24"/>
          <w:szCs w:val="24"/>
        </w:rPr>
        <w:t xml:space="preserve"> wydaje Wójt Gminy Ełk,</w:t>
      </w:r>
      <w:r w:rsidRPr="00350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54B" w:rsidRPr="00350D7C">
        <w:rPr>
          <w:rFonts w:ascii="Times New Roman" w:hAnsi="Times New Roman" w:cs="Times New Roman"/>
          <w:sz w:val="24"/>
          <w:szCs w:val="24"/>
        </w:rPr>
        <w:t xml:space="preserve">po zasięgnięciu opinii </w:t>
      </w:r>
      <w:r w:rsidRPr="00350D7C">
        <w:rPr>
          <w:rFonts w:ascii="Times New Roman" w:hAnsi="Times New Roman" w:cs="Times New Roman"/>
          <w:sz w:val="24"/>
          <w:szCs w:val="24"/>
        </w:rPr>
        <w:t xml:space="preserve">Wójta Gminy Prostki i </w:t>
      </w:r>
      <w:r w:rsidR="001101D5">
        <w:rPr>
          <w:rFonts w:ascii="Times New Roman" w:hAnsi="Times New Roman" w:cs="Times New Roman"/>
          <w:sz w:val="24"/>
          <w:szCs w:val="24"/>
        </w:rPr>
        <w:t>Burmistrza</w:t>
      </w:r>
      <w:r w:rsidRPr="00350D7C">
        <w:rPr>
          <w:rFonts w:ascii="Times New Roman" w:hAnsi="Times New Roman" w:cs="Times New Roman"/>
          <w:sz w:val="24"/>
          <w:szCs w:val="24"/>
        </w:rPr>
        <w:t xml:space="preserve"> Biał</w:t>
      </w:r>
      <w:r w:rsidR="001101D5">
        <w:rPr>
          <w:rFonts w:ascii="Times New Roman" w:hAnsi="Times New Roman" w:cs="Times New Roman"/>
          <w:sz w:val="24"/>
          <w:szCs w:val="24"/>
        </w:rPr>
        <w:t xml:space="preserve">ej </w:t>
      </w:r>
      <w:proofErr w:type="spellStart"/>
      <w:r w:rsidR="001101D5">
        <w:rPr>
          <w:rFonts w:ascii="Times New Roman" w:hAnsi="Times New Roman" w:cs="Times New Roman"/>
          <w:sz w:val="24"/>
          <w:szCs w:val="24"/>
        </w:rPr>
        <w:t>Piskiej</w:t>
      </w:r>
      <w:proofErr w:type="spellEnd"/>
      <w:r w:rsidRPr="00350D7C">
        <w:rPr>
          <w:rFonts w:ascii="Times New Roman" w:hAnsi="Times New Roman" w:cs="Times New Roman"/>
          <w:sz w:val="24"/>
          <w:szCs w:val="24"/>
        </w:rPr>
        <w:t>.</w:t>
      </w:r>
    </w:p>
    <w:p w14:paraId="33A66F45" w14:textId="77777777" w:rsidR="000A730D" w:rsidRPr="004A792A" w:rsidRDefault="00AA518F" w:rsidP="004A79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844">
        <w:rPr>
          <w:rFonts w:ascii="Times New Roman" w:hAnsi="Times New Roman" w:cs="Times New Roman"/>
          <w:sz w:val="24"/>
          <w:szCs w:val="24"/>
        </w:rPr>
        <w:lastRenderedPageBreak/>
        <w:t>Natomiast</w:t>
      </w:r>
      <w:r w:rsidRPr="00510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D7C"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biorącymi udział w</w:t>
      </w:r>
      <w:r w:rsidR="00350D7C" w:rsidRPr="003F0D21">
        <w:rPr>
          <w:rFonts w:ascii="Times New Roman" w:hAnsi="Times New Roman" w:cs="Times New Roman"/>
          <w:sz w:val="24"/>
          <w:szCs w:val="24"/>
        </w:rPr>
        <w:t xml:space="preserve"> wydaniu opinii </w:t>
      </w:r>
      <w:r w:rsidR="00350D7C" w:rsidRPr="003F0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 do potrzeby przeprowadzenia oceny oddziaływania przedsięwzięcia na środowisko,</w:t>
      </w:r>
      <w:r w:rsidR="00350D7C"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D7C" w:rsidRPr="003F0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 w przypadku stwierdzenia takiej potrzeby – co do zakresu raportu o o</w:t>
      </w:r>
      <w:r w:rsidR="003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ddziaływaniu przedsięwzięcia na </w:t>
      </w:r>
      <w:r w:rsidR="00350D7C" w:rsidRPr="003F0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środowisko, </w:t>
      </w:r>
      <w:r w:rsidR="00350D7C"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>są: Regionalny Dyrektor Ochrony Środowiska w Olsztynie, Państwowy Powiatowy Inspektor Sanitarny w Ełku</w:t>
      </w:r>
      <w:r w:rsidR="002E7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D7C"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50D7C" w:rsidRPr="003F0D21">
        <w:rPr>
          <w:rFonts w:ascii="Times New Roman" w:hAnsi="Times New Roman" w:cs="Times New Roman"/>
          <w:sz w:val="24"/>
          <w:szCs w:val="24"/>
        </w:rPr>
        <w:t xml:space="preserve">Dyrektor </w:t>
      </w:r>
      <w:r w:rsidR="00350D7C">
        <w:rPr>
          <w:rFonts w:ascii="Times New Roman" w:hAnsi="Times New Roman" w:cs="Times New Roman"/>
          <w:sz w:val="24"/>
          <w:szCs w:val="24"/>
        </w:rPr>
        <w:t>Zarządu Zlewni</w:t>
      </w:r>
      <w:r w:rsidR="00350D7C" w:rsidRPr="003F0D21">
        <w:rPr>
          <w:rFonts w:ascii="Times New Roman" w:hAnsi="Times New Roman" w:cs="Times New Roman"/>
          <w:sz w:val="24"/>
          <w:szCs w:val="24"/>
        </w:rPr>
        <w:t xml:space="preserve"> </w:t>
      </w:r>
      <w:r w:rsidR="00350D7C">
        <w:rPr>
          <w:rFonts w:ascii="Times New Roman" w:hAnsi="Times New Roman" w:cs="Times New Roman"/>
          <w:sz w:val="24"/>
          <w:szCs w:val="24"/>
        </w:rPr>
        <w:t xml:space="preserve">w </w:t>
      </w:r>
      <w:r w:rsidR="00450026">
        <w:rPr>
          <w:rFonts w:ascii="Times New Roman" w:hAnsi="Times New Roman" w:cs="Times New Roman"/>
          <w:sz w:val="24"/>
          <w:szCs w:val="24"/>
        </w:rPr>
        <w:t>Augustowie</w:t>
      </w:r>
      <w:r w:rsidR="00350D7C" w:rsidRPr="003F0D21">
        <w:rPr>
          <w:rFonts w:ascii="Times New Roman" w:hAnsi="Times New Roman" w:cs="Times New Roman"/>
          <w:sz w:val="24"/>
          <w:szCs w:val="24"/>
        </w:rPr>
        <w:t xml:space="preserve"> </w:t>
      </w:r>
      <w:r w:rsidR="00350D7C" w:rsidRPr="003F0D21">
        <w:rPr>
          <w:rFonts w:ascii="Times New Roman" w:eastAsia="Calibri" w:hAnsi="Times New Roman" w:cs="Times New Roman"/>
          <w:bCs/>
          <w:sz w:val="24"/>
          <w:szCs w:val="24"/>
        </w:rPr>
        <w:t>Państwowego Gospodarstwa</w:t>
      </w:r>
      <w:r w:rsidR="00BB1467">
        <w:rPr>
          <w:rFonts w:ascii="Times New Roman" w:eastAsia="Calibri" w:hAnsi="Times New Roman" w:cs="Times New Roman"/>
          <w:bCs/>
          <w:sz w:val="24"/>
          <w:szCs w:val="24"/>
        </w:rPr>
        <w:t xml:space="preserve"> Wodnego Wody Polskie.</w:t>
      </w:r>
    </w:p>
    <w:p w14:paraId="13077453" w14:textId="77777777" w:rsidR="001101D5" w:rsidRPr="00B4473D" w:rsidRDefault="00611AF2" w:rsidP="00B44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informuję, że z uwagi na </w:t>
      </w:r>
      <w:r w:rsidR="004A792A" w:rsidRPr="004A792A">
        <w:rPr>
          <w:rFonts w:ascii="Times New Roman" w:hAnsi="Times New Roman" w:cs="Times New Roman"/>
          <w:sz w:val="24"/>
          <w:szCs w:val="24"/>
        </w:rPr>
        <w:t xml:space="preserve">konieczność </w:t>
      </w:r>
      <w:r>
        <w:rPr>
          <w:rFonts w:ascii="Times New Roman" w:hAnsi="Times New Roman" w:cs="Times New Roman"/>
          <w:sz w:val="24"/>
          <w:szCs w:val="24"/>
        </w:rPr>
        <w:t>zbadania</w:t>
      </w:r>
      <w:r w:rsidR="004A792A" w:rsidRPr="004A792A">
        <w:rPr>
          <w:rFonts w:ascii="Times New Roman" w:hAnsi="Times New Roman" w:cs="Times New Roman"/>
          <w:sz w:val="24"/>
          <w:szCs w:val="24"/>
        </w:rPr>
        <w:t xml:space="preserve"> zgodnośc</w:t>
      </w:r>
      <w:r>
        <w:rPr>
          <w:rFonts w:ascii="Times New Roman" w:hAnsi="Times New Roman" w:cs="Times New Roman"/>
          <w:sz w:val="24"/>
          <w:szCs w:val="24"/>
        </w:rPr>
        <w:t>i lokalizacji przedsięwzięcia z </w:t>
      </w:r>
      <w:r w:rsidR="004A792A" w:rsidRPr="004A792A">
        <w:rPr>
          <w:rFonts w:ascii="Times New Roman" w:hAnsi="Times New Roman" w:cs="Times New Roman"/>
          <w:sz w:val="24"/>
          <w:szCs w:val="24"/>
        </w:rPr>
        <w:t>ustaleniami miejscowego planu zagospodarowania przestrzennego</w:t>
      </w:r>
      <w:r w:rsidR="003054C3">
        <w:rPr>
          <w:rFonts w:ascii="Times New Roman" w:hAnsi="Times New Roman" w:cs="Times New Roman"/>
          <w:sz w:val="24"/>
          <w:szCs w:val="24"/>
        </w:rPr>
        <w:t>,</w:t>
      </w:r>
      <w:r w:rsidR="004A792A">
        <w:rPr>
          <w:rFonts w:ascii="Times New Roman" w:hAnsi="Times New Roman" w:cs="Times New Roman"/>
          <w:sz w:val="24"/>
          <w:szCs w:val="24"/>
        </w:rPr>
        <w:t xml:space="preserve"> </w:t>
      </w:r>
      <w:r w:rsidR="00530D13">
        <w:rPr>
          <w:rFonts w:ascii="Times New Roman" w:eastAsia="Times New Roman" w:hAnsi="Times New Roman" w:cs="Times New Roman"/>
          <w:sz w:val="24"/>
          <w:szCs w:val="24"/>
          <w:lang w:eastAsia="pl-PL"/>
        </w:rPr>
        <w:t>Wójt </w:t>
      </w:r>
      <w:r w:rsidR="008A44B9" w:rsidRPr="004A7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Ełk, pismem z dnia </w:t>
      </w:r>
      <w:r w:rsidR="00FD2B9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8A44B9" w:rsidRPr="004A7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.04.2020 r. (znak: GGO.6220.1.5.2020), zwrócił się do </w:t>
      </w:r>
      <w:r w:rsidR="008A44B9" w:rsidRPr="004A792A">
        <w:rPr>
          <w:rFonts w:ascii="Times New Roman" w:hAnsi="Times New Roman" w:cs="Times New Roman"/>
          <w:sz w:val="24"/>
          <w:szCs w:val="24"/>
        </w:rPr>
        <w:t xml:space="preserve">Wójta Gminy Prostki i Burmistrza Białej </w:t>
      </w:r>
      <w:proofErr w:type="spellStart"/>
      <w:r w:rsidR="008A44B9" w:rsidRPr="004A792A">
        <w:rPr>
          <w:rFonts w:ascii="Times New Roman" w:hAnsi="Times New Roman" w:cs="Times New Roman"/>
          <w:sz w:val="24"/>
          <w:szCs w:val="24"/>
        </w:rPr>
        <w:t>Piskiej</w:t>
      </w:r>
      <w:proofErr w:type="spellEnd"/>
      <w:r w:rsidR="008A44B9" w:rsidRPr="004A7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73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0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przekazanie informacji w zakresie</w:t>
      </w:r>
      <w:r w:rsidR="00B44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92A" w:rsidRPr="004A792A">
        <w:rPr>
          <w:rFonts w:ascii="Times New Roman" w:hAnsi="Times New Roman" w:cs="Times New Roman"/>
          <w:sz w:val="24"/>
          <w:szCs w:val="24"/>
        </w:rPr>
        <w:t>przeznaczenia działek w miejscowych planach zagospodarowania przestrzennego gminy Prostki i gminy Biała Piska</w:t>
      </w:r>
      <w:r w:rsidR="003054C3" w:rsidRPr="003054C3">
        <w:rPr>
          <w:rFonts w:ascii="Times New Roman" w:hAnsi="Times New Roman" w:cs="Times New Roman"/>
          <w:sz w:val="24"/>
          <w:szCs w:val="23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o ile zostały one</w:t>
      </w:r>
      <w:r w:rsidR="003054C3" w:rsidRPr="003054C3">
        <w:rPr>
          <w:rFonts w:ascii="Times New Roman" w:hAnsi="Times New Roman" w:cs="Times New Roman"/>
          <w:sz w:val="24"/>
          <w:szCs w:val="23"/>
        </w:rPr>
        <w:t xml:space="preserve"> uchwalone.</w:t>
      </w:r>
    </w:p>
    <w:p w14:paraId="200647DB" w14:textId="77777777" w:rsidR="00C00429" w:rsidRPr="000B3897" w:rsidRDefault="00C00429" w:rsidP="000254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897">
        <w:rPr>
          <w:rFonts w:ascii="Times New Roman" w:hAnsi="Times New Roman" w:cs="Times New Roman"/>
          <w:sz w:val="24"/>
        </w:rPr>
        <w:t xml:space="preserve">Jednocześnie, zgodnie z art. 15zzr oraz art. 15zzs </w:t>
      </w:r>
      <w:r w:rsidR="002E76CB" w:rsidRPr="000B3897">
        <w:rPr>
          <w:rFonts w:ascii="Times New Roman" w:hAnsi="Times New Roman"/>
          <w:sz w:val="24"/>
        </w:rPr>
        <w:t xml:space="preserve">ustawy  z dnia 2 marca 2020 r. o szczególnych rozwiązaniach związanych z zapobieganiem, przeciwdziałaniem i zwalczaniem COVID-19, innych chorób zakaźnych oraz wywołanych nimi sytuacji kryzysowych (Dz. U. poz. 374 ze zm.), </w:t>
      </w:r>
      <w:r w:rsidR="00530D13" w:rsidRPr="000B3897">
        <w:rPr>
          <w:rFonts w:ascii="Times New Roman" w:hAnsi="Times New Roman" w:cs="Times New Roman"/>
          <w:sz w:val="24"/>
        </w:rPr>
        <w:t>informuję, że w </w:t>
      </w:r>
      <w:r w:rsidRPr="000B3897">
        <w:rPr>
          <w:rFonts w:ascii="Times New Roman" w:hAnsi="Times New Roman" w:cs="Times New Roman"/>
          <w:sz w:val="24"/>
        </w:rPr>
        <w:t>okresie stanu zagrożenia epidemicznego lub stanu epidemii ogłoszonego z powodu COVID-19 bieg terminów procesowych w postępowaniach administracyjnych nie rozpoczyna się, a rozpoczęty ulega zawieszeniu na ten okres.</w:t>
      </w:r>
      <w:r w:rsidRPr="000B389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nie ma obowiązku in</w:t>
      </w:r>
      <w:r w:rsidR="002E76CB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formowania stron postępowania o 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niezałatwieniu sprawy w terminie odrębnym pismem na podstawie art. 36 Kpa, co wynika wprost z art. 15zzs ust. 10 pkt 1 tej ustawy.</w:t>
      </w:r>
    </w:p>
    <w:p w14:paraId="2BFF5CC6" w14:textId="77777777" w:rsidR="0073295F" w:rsidRPr="000B3897" w:rsidRDefault="00AA518F" w:rsidP="00732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7E96E4F4" w14:textId="77777777" w:rsidR="000254A5" w:rsidRPr="000B3897" w:rsidRDefault="00AA518F" w:rsidP="00732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</w:t>
      </w:r>
      <w:r w:rsidR="0073295F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nania się z dokumentacją sprawy oraz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uwag i wniosków </w:t>
      </w:r>
      <w:r w:rsidR="00825450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Gminy Ełk, ul. T. Kościuszki 28A, 19 – 300 Ełk, </w:t>
      </w:r>
      <w:r w:rsidR="0073295F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 nr 15, od pon</w:t>
      </w:r>
      <w:r w:rsidR="0073295F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iedziałku do piątku, w 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godzinach 7.15 – 15.15, wtorek 8.00 – 16.00. </w:t>
      </w:r>
      <w:r w:rsidR="000254A5" w:rsidRPr="000B3897">
        <w:rPr>
          <w:rFonts w:ascii="Times New Roman" w:hAnsi="Times New Roman" w:cs="Times New Roman"/>
          <w:sz w:val="24"/>
        </w:rPr>
        <w:t>W okresie stanu zagrożenia epidemicznego lub stanu epidemii ogłoszonego z powodu COVID</w:t>
      </w:r>
      <w:r w:rsidR="00825450" w:rsidRPr="000B3897">
        <w:rPr>
          <w:rFonts w:ascii="Times New Roman" w:hAnsi="Times New Roman" w:cs="Times New Roman"/>
          <w:sz w:val="24"/>
        </w:rPr>
        <w:t>-19</w:t>
      </w:r>
      <w:r w:rsidR="000254A5" w:rsidRPr="000B3897">
        <w:rPr>
          <w:rFonts w:ascii="Times New Roman" w:hAnsi="Times New Roman" w:cs="Times New Roman"/>
          <w:sz w:val="24"/>
        </w:rPr>
        <w:t>,</w:t>
      </w:r>
      <w:r w:rsidR="00825450" w:rsidRPr="000B3897">
        <w:rPr>
          <w:rFonts w:ascii="Times New Roman" w:hAnsi="Times New Roman" w:cs="Times New Roman"/>
          <w:sz w:val="24"/>
        </w:rPr>
        <w:t xml:space="preserve"> proszę</w:t>
      </w:r>
      <w:r w:rsidR="000254A5" w:rsidRPr="000B3897">
        <w:rPr>
          <w:rFonts w:ascii="Times New Roman" w:hAnsi="Times New Roman" w:cs="Times New Roman"/>
          <w:sz w:val="24"/>
        </w:rPr>
        <w:t xml:space="preserve"> o kontakt telefoniczny z osobą prowadzącą sprawę (tel. +48 87 619 45 18, w godzinach urzędowania) lub poprzez pocztę elektroniczną na adres: m.ruszczyk@elk.gmina.pl, celem ustalenia </w:t>
      </w:r>
      <w:r w:rsidR="00B52CEC" w:rsidRPr="000B3897">
        <w:rPr>
          <w:rFonts w:ascii="Times New Roman" w:hAnsi="Times New Roman" w:cs="Times New Roman"/>
          <w:sz w:val="24"/>
        </w:rPr>
        <w:t>trybu</w:t>
      </w:r>
      <w:r w:rsidR="00530D13" w:rsidRPr="000B3897">
        <w:rPr>
          <w:rFonts w:ascii="Times New Roman" w:hAnsi="Times New Roman" w:cs="Times New Roman"/>
          <w:sz w:val="24"/>
        </w:rPr>
        <w:t xml:space="preserve"> udostępnienia akt </w:t>
      </w:r>
      <w:r w:rsidR="000254A5" w:rsidRPr="000B3897">
        <w:rPr>
          <w:rFonts w:ascii="Times New Roman" w:hAnsi="Times New Roman" w:cs="Times New Roman"/>
          <w:sz w:val="24"/>
        </w:rPr>
        <w:t>sprawy.</w:t>
      </w:r>
    </w:p>
    <w:p w14:paraId="7DDA5A59" w14:textId="77777777" w:rsidR="00530D13" w:rsidRPr="00530D13" w:rsidRDefault="00AA518F" w:rsidP="00530D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9" w:name="_Hlk23753906"/>
      <w:r w:rsidRPr="008E5688">
        <w:rPr>
          <w:rFonts w:ascii="Times New Roman" w:hAnsi="Times New Roman" w:cs="Times New Roman"/>
          <w:color w:val="000000"/>
          <w:sz w:val="24"/>
          <w:szCs w:val="24"/>
        </w:rPr>
        <w:t>stronie internetowej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BIP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Urzędu Gminy Ełk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, Urzędu Gminy Prostki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D3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Urzędu Miejskiego w Białej </w:t>
      </w:r>
      <w:proofErr w:type="spellStart"/>
      <w:r w:rsidR="00530D13">
        <w:rPr>
          <w:rFonts w:ascii="Times New Roman" w:hAnsi="Times New Roman" w:cs="Times New Roman"/>
          <w:color w:val="000000"/>
          <w:sz w:val="24"/>
          <w:szCs w:val="24"/>
        </w:rPr>
        <w:t>Piskiej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D13" w:rsidRPr="00530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Urzędu Gminy Prostki</w:t>
      </w:r>
      <w:r w:rsidR="00530D13"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30D13" w:rsidRPr="00AD3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Urzędu Miejskiego w Białej </w:t>
      </w:r>
      <w:proofErr w:type="spellStart"/>
      <w:r w:rsidR="00530D13">
        <w:rPr>
          <w:rFonts w:ascii="Times New Roman" w:hAnsi="Times New Roman" w:cs="Times New Roman"/>
          <w:color w:val="000000"/>
          <w:sz w:val="24"/>
          <w:szCs w:val="24"/>
        </w:rPr>
        <w:t>Piskiej</w:t>
      </w:r>
      <w:proofErr w:type="spellEnd"/>
      <w:r w:rsidR="00530D13"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oraz tablicy ogłoszeń w miejscowości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ach: </w:t>
      </w:r>
      <w:proofErr w:type="spellStart"/>
      <w:r w:rsidR="00530D13" w:rsidRPr="00530D13">
        <w:rPr>
          <w:rFonts w:ascii="Times New Roman" w:eastAsia="Calibri" w:hAnsi="Times New Roman" w:cs="Times New Roman"/>
          <w:sz w:val="24"/>
        </w:rPr>
        <w:t>Białojany</w:t>
      </w:r>
      <w:proofErr w:type="spellEnd"/>
      <w:r w:rsidR="00530D13" w:rsidRPr="00530D13">
        <w:rPr>
          <w:rFonts w:ascii="Times New Roman" w:eastAsia="Calibri" w:hAnsi="Times New Roman" w:cs="Times New Roman"/>
          <w:sz w:val="24"/>
        </w:rPr>
        <w:t>, Mąki, Rostki Bajtkowskie, Nowa Wieś Ełcka, Karbowskie</w:t>
      </w:r>
      <w:r w:rsidRPr="00530D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gmina Ełk, w miejscowości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ach: </w:t>
      </w:r>
      <w:r w:rsidR="00530D13" w:rsidRPr="00530D13">
        <w:rPr>
          <w:rFonts w:ascii="Times New Roman" w:eastAsia="Calibri" w:hAnsi="Times New Roman" w:cs="Times New Roman"/>
          <w:sz w:val="24"/>
        </w:rPr>
        <w:t>Olszewo i Krzywińskie</w:t>
      </w:r>
      <w:r w:rsidR="00530D13" w:rsidRPr="00530D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gmina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Prostki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i w miejscowości Monety, gmina Biała Piska,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pośrednictwem Sołtys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Sołectw.</w:t>
      </w:r>
    </w:p>
    <w:p w14:paraId="3CC91652" w14:textId="77777777" w:rsidR="00530D13" w:rsidRDefault="00530D13" w:rsidP="00AA51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9"/>
    <w:p w14:paraId="096A29B9" w14:textId="77777777" w:rsidR="00530D13" w:rsidRPr="007B15B3" w:rsidRDefault="00AA518F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FD2B93">
        <w:rPr>
          <w:rFonts w:ascii="Times New Roman" w:eastAsia="Calibri" w:hAnsi="Times New Roman" w:cs="Times New Roman"/>
          <w:sz w:val="24"/>
          <w:szCs w:val="24"/>
        </w:rPr>
        <w:t>17.</w:t>
      </w:r>
      <w:r w:rsidR="00B4473D">
        <w:rPr>
          <w:rFonts w:ascii="Times New Roman" w:eastAsia="Calibri" w:hAnsi="Times New Roman" w:cs="Times New Roman"/>
          <w:sz w:val="24"/>
          <w:szCs w:val="24"/>
        </w:rPr>
        <w:t>04</w:t>
      </w:r>
      <w:r w:rsidRPr="008E5688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48CF6131" w14:textId="77777777" w:rsidR="007B15B3" w:rsidRPr="00533BB8" w:rsidRDefault="007B15B3" w:rsidP="007B15B3">
      <w:pPr>
        <w:spacing w:after="0" w:line="259" w:lineRule="auto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3BB8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56D07D79" w14:textId="77777777" w:rsidR="007B15B3" w:rsidRPr="00533BB8" w:rsidRDefault="007B15B3" w:rsidP="007B15B3">
      <w:pPr>
        <w:spacing w:after="0" w:line="259" w:lineRule="auto"/>
        <w:ind w:left="212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33BB8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533BB8">
        <w:rPr>
          <w:rFonts w:ascii="Times New Roman" w:eastAsia="Calibri" w:hAnsi="Times New Roman" w:cs="Times New Roman"/>
          <w:sz w:val="20"/>
          <w:szCs w:val="20"/>
        </w:rPr>
        <w:t>SEKRETARZ GMINY</w:t>
      </w:r>
    </w:p>
    <w:p w14:paraId="176A81A5" w14:textId="77777777" w:rsidR="007B15B3" w:rsidRPr="00533BB8" w:rsidRDefault="007B15B3" w:rsidP="007B15B3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FC65FD" w14:textId="77777777" w:rsidR="007B15B3" w:rsidRPr="00533BB8" w:rsidRDefault="007B15B3" w:rsidP="007B15B3">
      <w:pPr>
        <w:spacing w:after="0" w:line="259" w:lineRule="auto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33BB8">
        <w:rPr>
          <w:rFonts w:ascii="Times New Roman" w:eastAsia="Calibri" w:hAnsi="Times New Roman" w:cs="Times New Roman"/>
          <w:sz w:val="16"/>
          <w:szCs w:val="16"/>
        </w:rPr>
        <w:t xml:space="preserve">    /-/ </w:t>
      </w:r>
      <w:r w:rsidRPr="00533BB8">
        <w:rPr>
          <w:rFonts w:ascii="Times New Roman" w:eastAsia="Calibri" w:hAnsi="Times New Roman" w:cs="Times New Roman"/>
          <w:i/>
          <w:iCs/>
          <w:sz w:val="20"/>
          <w:szCs w:val="20"/>
        </w:rPr>
        <w:t>mgr Krzysztof Bronakowski</w:t>
      </w:r>
    </w:p>
    <w:p w14:paraId="4CE18CF3" w14:textId="77777777" w:rsidR="00B4473D" w:rsidRDefault="00B4473D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3E931CE" w14:textId="77777777" w:rsidR="00B4473D" w:rsidRDefault="00B4473D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428520D" w14:textId="77777777" w:rsidR="00223695" w:rsidRDefault="00223695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9E088A0" w14:textId="77777777" w:rsidR="00223695" w:rsidRDefault="00223695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75E63C09" w14:textId="77777777" w:rsidR="00223695" w:rsidRDefault="00223695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C9A2447" w14:textId="77777777" w:rsidR="00223695" w:rsidRDefault="00223695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06E66C5" w14:textId="77777777" w:rsidR="00007604" w:rsidRDefault="00007604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6698F80" w14:textId="77777777" w:rsidR="00AA518F" w:rsidRPr="008E5688" w:rsidRDefault="00AA518F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lastRenderedPageBreak/>
        <w:t>Załącznik:</w:t>
      </w:r>
    </w:p>
    <w:p w14:paraId="1AB2E59D" w14:textId="77777777" w:rsidR="00AA518F" w:rsidRPr="008E5688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5C1F6FC8" w14:textId="77777777" w:rsidR="00AA518F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D102AE4" w14:textId="77777777" w:rsidR="00AA518F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04A4180" w14:textId="77777777" w:rsidR="00AA518F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BBF88B8" w14:textId="77777777" w:rsidR="00AA518F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6DECBDAD" w14:textId="77777777" w:rsidR="00B4473D" w:rsidRDefault="00B4473D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E3596F3" w14:textId="77777777" w:rsidR="00B4473D" w:rsidRDefault="00B4473D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8ECC0EB" w14:textId="77777777" w:rsidR="00B4473D" w:rsidRDefault="00B4473D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DB1CCA5" w14:textId="77777777" w:rsidR="00AA518F" w:rsidRPr="008E5688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79047E2D" w14:textId="77777777" w:rsidR="00AA518F" w:rsidRPr="008E5688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3C6972F1" w14:textId="77777777" w:rsidR="00AA518F" w:rsidRPr="00021910" w:rsidRDefault="00B4473D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Pełnomocnik </w:t>
      </w:r>
      <w:r w:rsidR="00AA518F"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y</w:t>
      </w:r>
    </w:p>
    <w:p w14:paraId="346B6549" w14:textId="77777777" w:rsidR="00AA518F" w:rsidRPr="00021910" w:rsidRDefault="00AA518F" w:rsidP="00AA51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7198447" w14:textId="77777777" w:rsidR="00AA518F" w:rsidRPr="00021910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48F45AB4" w14:textId="77777777" w:rsidR="00AA518F" w:rsidRPr="00021910" w:rsidRDefault="00AA518F" w:rsidP="00530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1488D18" w14:textId="77777777" w:rsidR="00AA518F" w:rsidRPr="00530D13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Sołtys Sołectwa</w:t>
      </w:r>
      <w:r w:rsidR="00B4473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proofErr w:type="spellStart"/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Białojany</w:t>
      </w:r>
      <w:proofErr w:type="spellEnd"/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 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proofErr w:type="spellStart"/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Białojany</w:t>
      </w:r>
      <w:proofErr w:type="spellEnd"/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3759CC87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Mąki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Mąki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0B0825B9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Rostki Bajtkowskie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tablicy ogłoszeń w m. Rostki Bajtkowskie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oraz odesłanie po upływie 14 dni z adnotacją o terminie wywieszenia.</w:t>
      </w:r>
    </w:p>
    <w:p w14:paraId="529BD30B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Nowa Wieś Ełcka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 prośbą o umiesz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czenie na tablicy ogłoszeń w m. Nowa Wieś Ełcka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3EFC269C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Karbowskie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Karbowskie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6A6211CD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Olszewo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</w:t>
      </w:r>
      <w:r w:rsidR="00BE53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Prostki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Olszewo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4F51CB3A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Krzywińskie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</w:t>
      </w:r>
      <w:r w:rsidR="00BE53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Prostki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 prośbą o umieszczenie na tablicy ogłoszeń w</w:t>
      </w:r>
      <w:r w:rsidR="00BE538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 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m.</w:t>
      </w:r>
      <w:r w:rsidR="00BE538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 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Krzywińskie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0FEE3D2D" w14:textId="77777777" w:rsidR="00530D13" w:rsidRPr="00A50204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Monety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</w:t>
      </w:r>
      <w:r w:rsidR="00BE53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Biała Piska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Monety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41AD974D" w14:textId="77777777" w:rsidR="00530D13" w:rsidRPr="00530D13" w:rsidRDefault="00530D13" w:rsidP="00530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B924867" w14:textId="77777777" w:rsidR="00B4473D" w:rsidRPr="00B4473D" w:rsidRDefault="00B4473D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 Gminy Prostki –  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>BIP/tablica ogłoszeń U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G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Prostki</w:t>
      </w:r>
    </w:p>
    <w:p w14:paraId="75F072AD" w14:textId="77777777" w:rsidR="00B4473D" w:rsidRPr="00B4473D" w:rsidRDefault="00B4473D" w:rsidP="00B447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46C6031" w14:textId="77777777" w:rsidR="00AA518F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Burmistrz </w:t>
      </w:r>
      <w:r w:rsidR="00B4473D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Białej </w:t>
      </w:r>
      <w:proofErr w:type="spellStart"/>
      <w:r w:rsidR="00B4473D">
        <w:rPr>
          <w:rFonts w:ascii="Times New Roman" w:eastAsia="Times New Roman" w:hAnsi="Times New Roman" w:cs="Times New Roman"/>
          <w:b/>
          <w:sz w:val="20"/>
          <w:lang w:eastAsia="pl-PL"/>
        </w:rPr>
        <w:t>Piskiej</w:t>
      </w:r>
      <w:proofErr w:type="spellEnd"/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UM w </w:t>
      </w:r>
      <w:r w:rsidR="00B4473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Białej </w:t>
      </w:r>
      <w:proofErr w:type="spellStart"/>
      <w:r w:rsidR="00B4473D">
        <w:rPr>
          <w:rFonts w:ascii="Times New Roman" w:eastAsia="Times New Roman" w:hAnsi="Times New Roman" w:cs="Times New Roman"/>
          <w:bCs/>
          <w:sz w:val="20"/>
          <w:lang w:eastAsia="pl-PL"/>
        </w:rPr>
        <w:t>Piskiej</w:t>
      </w:r>
      <w:proofErr w:type="spellEnd"/>
    </w:p>
    <w:p w14:paraId="6CB30FB0" w14:textId="77777777" w:rsidR="00AA518F" w:rsidRPr="00021910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C6DD59D" w14:textId="77777777" w:rsidR="00AA518F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0CA8B97C" w14:textId="77777777" w:rsidR="00AA518F" w:rsidRPr="00021910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FE08E88" w14:textId="77777777" w:rsidR="00AA518F" w:rsidRPr="00021910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24C8D1FF" w14:textId="77777777" w:rsidR="00AA518F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CEE44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D7D3F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7D7AABDB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661FE5D2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70C08D77" w14:textId="77777777" w:rsidR="00AA518F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60008D1" w14:textId="77777777" w:rsidR="00AA518F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A5EF3B1" w14:textId="77777777" w:rsidR="00AA518F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7B7CF3A" w14:textId="77777777" w:rsidR="00AA518F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195BC90" w14:textId="77777777" w:rsidR="00AA518F" w:rsidRPr="00A50204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pl-PL"/>
        </w:rPr>
      </w:pPr>
    </w:p>
    <w:p w14:paraId="286FA7A5" w14:textId="77777777" w:rsidR="00AA518F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E7F3BC8" w14:textId="77777777" w:rsidR="00AA518F" w:rsidRPr="008E5688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E5688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52255580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7D4DF446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32A12D66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6C576138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6F397FE7" w14:textId="77777777" w:rsidR="00AA518F" w:rsidRPr="008E5688" w:rsidRDefault="00FD2B93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14.</w:t>
      </w:r>
      <w:r w:rsidR="00007604">
        <w:rPr>
          <w:rFonts w:ascii="Arial" w:hAnsi="Arial" w:cs="Arial"/>
          <w:i/>
          <w:color w:val="777777"/>
          <w:sz w:val="16"/>
          <w:szCs w:val="16"/>
          <w:lang w:val="en-US"/>
        </w:rPr>
        <w:t>04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007604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0BECA3C0" w14:textId="77777777" w:rsidR="00007604" w:rsidRPr="00A50204" w:rsidRDefault="00AA518F" w:rsidP="00A50204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1052C6B5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529DCBF2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0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0"/>
    <w:p w14:paraId="0AA5D39E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6B3F991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179E6C0" w14:textId="77777777" w:rsidR="00AA518F" w:rsidRPr="00E71127" w:rsidRDefault="00AA518F" w:rsidP="00AA518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0C961AA3" w14:textId="77777777" w:rsidR="00AA518F" w:rsidRPr="00E71127" w:rsidRDefault="00AA518F" w:rsidP="00AA518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5888C3E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7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12792D19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8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4DC3D440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14:paraId="6CB26F9E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1470EE79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4B7944FD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06587E1F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0BEB276F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57547B54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5F0C3395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7223D4CF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63A808CD" w14:textId="77777777" w:rsidR="00AA518F" w:rsidRPr="008E5688" w:rsidRDefault="00AA518F" w:rsidP="00AA518F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0668733" w14:textId="77777777" w:rsidR="00AA518F" w:rsidRPr="008E5688" w:rsidRDefault="00AA518F" w:rsidP="00AA518F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14:paraId="385D8A7E" w14:textId="77777777" w:rsidR="00AA518F" w:rsidRPr="005C7417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796CAE1" w14:textId="77777777" w:rsidR="00183B9A" w:rsidRDefault="00183B9A"/>
    <w:sectPr w:rsidR="00183B9A" w:rsidSect="00B4473D">
      <w:footerReference w:type="default" r:id="rId9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73304" w14:textId="77777777" w:rsidR="000412E8" w:rsidRDefault="000412E8" w:rsidP="00A50204">
      <w:pPr>
        <w:spacing w:after="0" w:line="240" w:lineRule="auto"/>
      </w:pPr>
      <w:r>
        <w:separator/>
      </w:r>
    </w:p>
  </w:endnote>
  <w:endnote w:type="continuationSeparator" w:id="0">
    <w:p w14:paraId="15CE7315" w14:textId="77777777" w:rsidR="000412E8" w:rsidRDefault="000412E8" w:rsidP="00A5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916183"/>
      <w:docPartObj>
        <w:docPartGallery w:val="Page Numbers (Bottom of Page)"/>
        <w:docPartUnique/>
      </w:docPartObj>
    </w:sdtPr>
    <w:sdtEndPr/>
    <w:sdtContent>
      <w:p w14:paraId="4D4EB382" w14:textId="77777777" w:rsidR="00A50204" w:rsidRDefault="00A50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D82">
          <w:rPr>
            <w:noProof/>
          </w:rPr>
          <w:t>2</w:t>
        </w:r>
        <w:r>
          <w:fldChar w:fldCharType="end"/>
        </w:r>
      </w:p>
    </w:sdtContent>
  </w:sdt>
  <w:p w14:paraId="5F4962A8" w14:textId="77777777" w:rsidR="00A50204" w:rsidRDefault="00A50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3490" w14:textId="77777777" w:rsidR="000412E8" w:rsidRDefault="000412E8" w:rsidP="00A50204">
      <w:pPr>
        <w:spacing w:after="0" w:line="240" w:lineRule="auto"/>
      </w:pPr>
      <w:r>
        <w:separator/>
      </w:r>
    </w:p>
  </w:footnote>
  <w:footnote w:type="continuationSeparator" w:id="0">
    <w:p w14:paraId="70BA8D16" w14:textId="77777777" w:rsidR="000412E8" w:rsidRDefault="000412E8" w:rsidP="00A5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75"/>
    <w:rsid w:val="00007604"/>
    <w:rsid w:val="000254A5"/>
    <w:rsid w:val="000412E8"/>
    <w:rsid w:val="00062CB5"/>
    <w:rsid w:val="000A730D"/>
    <w:rsid w:val="000B3897"/>
    <w:rsid w:val="001101D5"/>
    <w:rsid w:val="00114799"/>
    <w:rsid w:val="00167C48"/>
    <w:rsid w:val="00183B9A"/>
    <w:rsid w:val="00223695"/>
    <w:rsid w:val="00276D18"/>
    <w:rsid w:val="002C654B"/>
    <w:rsid w:val="002E76CB"/>
    <w:rsid w:val="003054C3"/>
    <w:rsid w:val="00350D7C"/>
    <w:rsid w:val="003C4CA2"/>
    <w:rsid w:val="00436808"/>
    <w:rsid w:val="00450026"/>
    <w:rsid w:val="00453D98"/>
    <w:rsid w:val="00464FBB"/>
    <w:rsid w:val="004A792A"/>
    <w:rsid w:val="004B4C9C"/>
    <w:rsid w:val="004E7184"/>
    <w:rsid w:val="00530D13"/>
    <w:rsid w:val="00533BB8"/>
    <w:rsid w:val="005E3722"/>
    <w:rsid w:val="00611AF2"/>
    <w:rsid w:val="0073295F"/>
    <w:rsid w:val="00763F4B"/>
    <w:rsid w:val="00780F07"/>
    <w:rsid w:val="007B15B3"/>
    <w:rsid w:val="00825450"/>
    <w:rsid w:val="0088403C"/>
    <w:rsid w:val="008A44B9"/>
    <w:rsid w:val="00A12581"/>
    <w:rsid w:val="00A50204"/>
    <w:rsid w:val="00AA518F"/>
    <w:rsid w:val="00B169EB"/>
    <w:rsid w:val="00B4473D"/>
    <w:rsid w:val="00B52CEC"/>
    <w:rsid w:val="00BB1467"/>
    <w:rsid w:val="00BE5388"/>
    <w:rsid w:val="00C00429"/>
    <w:rsid w:val="00C43D82"/>
    <w:rsid w:val="00D465ED"/>
    <w:rsid w:val="00D95723"/>
    <w:rsid w:val="00E722A2"/>
    <w:rsid w:val="00EC4675"/>
    <w:rsid w:val="00F16AC3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580C"/>
  <w15:docId w15:val="{A968AAE2-FF41-4A5D-8F68-3476545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18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0D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204"/>
  </w:style>
  <w:style w:type="paragraph" w:styleId="Stopka">
    <w:name w:val="footer"/>
    <w:basedOn w:val="Normalny"/>
    <w:link w:val="StopkaZnak"/>
    <w:uiPriority w:val="99"/>
    <w:unhideWhenUsed/>
    <w:rsid w:val="00A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lk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2020-04-14T09:15:00Z</cp:lastPrinted>
  <dcterms:created xsi:type="dcterms:W3CDTF">2020-04-17T05:50:00Z</dcterms:created>
  <dcterms:modified xsi:type="dcterms:W3CDTF">2020-04-17T05:50:00Z</dcterms:modified>
</cp:coreProperties>
</file>