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Pr="00B907A3" w:rsidRDefault="00D24B56" w:rsidP="00927E59">
      <w:pPr>
        <w:rPr>
          <w:color w:val="000000"/>
          <w:sz w:val="24"/>
          <w:szCs w:val="24"/>
        </w:rPr>
      </w:pPr>
    </w:p>
    <w:p w:rsidR="00927E59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Urząd Gminy Ełk ul. Armii Krajowej 3</w:t>
      </w:r>
      <w:r w:rsidR="006B7FCD" w:rsidRPr="00B907A3">
        <w:rPr>
          <w:i/>
          <w:color w:val="000000"/>
          <w:sz w:val="24"/>
          <w:szCs w:val="24"/>
          <w:lang w:val="pl-PL"/>
        </w:rPr>
        <w:t xml:space="preserve">, </w:t>
      </w:r>
      <w:r w:rsidR="0086528D" w:rsidRPr="00B907A3">
        <w:rPr>
          <w:i/>
          <w:color w:val="000000"/>
          <w:sz w:val="24"/>
          <w:szCs w:val="24"/>
          <w:lang w:val="pl-PL"/>
        </w:rPr>
        <w:t>19-300 Ełk</w:t>
      </w:r>
      <w:r w:rsidRPr="00B907A3">
        <w:rPr>
          <w:i/>
          <w:color w:val="000000"/>
          <w:sz w:val="24"/>
          <w:szCs w:val="24"/>
          <w:lang w:val="pl-PL"/>
        </w:rPr>
        <w:t xml:space="preserve"> ,</w:t>
      </w:r>
    </w:p>
    <w:p w:rsidR="00AB607E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tel.  087 610-44-37,  fax. 087 610-38-70</w:t>
      </w:r>
    </w:p>
    <w:p w:rsidR="00AB607E" w:rsidRPr="00B907A3" w:rsidRDefault="00AB607E">
      <w:pPr>
        <w:pStyle w:val="Nagwek1"/>
        <w:jc w:val="center"/>
        <w:rPr>
          <w:color w:val="000000"/>
          <w:sz w:val="24"/>
          <w:szCs w:val="24"/>
        </w:rPr>
      </w:pPr>
    </w:p>
    <w:p w:rsidR="00D24B56" w:rsidRPr="00B907A3" w:rsidRDefault="00D24B56">
      <w:pPr>
        <w:pStyle w:val="Nagwek1"/>
        <w:jc w:val="center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SPECYFIKACJA</w:t>
      </w:r>
    </w:p>
    <w:p w:rsidR="00D24B56" w:rsidRPr="00B907A3" w:rsidRDefault="00D24B56">
      <w:pPr>
        <w:pStyle w:val="Nagwek1"/>
        <w:jc w:val="center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ISTOTNYCH WARUNKÓW ZAMÓWIENIA</w:t>
      </w:r>
    </w:p>
    <w:p w:rsidR="00D24B56" w:rsidRPr="00B907A3" w:rsidRDefault="00D24B56">
      <w:pPr>
        <w:jc w:val="center"/>
        <w:rPr>
          <w:color w:val="000000"/>
          <w:sz w:val="24"/>
          <w:szCs w:val="24"/>
          <w:lang w:val="pl-PL"/>
        </w:rPr>
      </w:pPr>
    </w:p>
    <w:p w:rsidR="00D24B56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Przetarg w trybie nieograniczonym o wartości szacunkowej </w:t>
      </w:r>
    </w:p>
    <w:p w:rsidR="00D24B56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poniżej  progów ustalonych na podstawie art. 11 ust. 8 </w:t>
      </w:r>
    </w:p>
    <w:p w:rsidR="00954CFD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Ustawy - Prawo Zamówień Publicznych </w:t>
      </w:r>
    </w:p>
    <w:p w:rsidR="00D24B56" w:rsidRPr="00B907A3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>(Dz. U. Nr 113, poz. 759 z 2010 r. j.t. z późn. zm.)</w:t>
      </w:r>
    </w:p>
    <w:p w:rsidR="00D24B56" w:rsidRPr="00B907A3" w:rsidRDefault="00D24B56">
      <w:pPr>
        <w:rPr>
          <w:sz w:val="24"/>
          <w:szCs w:val="24"/>
          <w:lang w:val="pl-PL"/>
        </w:rPr>
      </w:pPr>
    </w:p>
    <w:p w:rsidR="00AB607E" w:rsidRPr="00B907A3" w:rsidRDefault="00AB607E">
      <w:pPr>
        <w:rPr>
          <w:sz w:val="24"/>
          <w:szCs w:val="24"/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4B2A93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BD163A" w:rsidTr="00D964E3">
        <w:trPr>
          <w:cantSplit/>
          <w:trHeight w:val="1674"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13A2" w:rsidRPr="00A60F1F" w:rsidRDefault="0032110F" w:rsidP="00D513A2">
            <w:pPr>
              <w:widowControl w:val="0"/>
              <w:jc w:val="center"/>
              <w:rPr>
                <w:b/>
                <w:sz w:val="24"/>
                <w:szCs w:val="24"/>
                <w:lang w:val="pl-PL"/>
              </w:rPr>
            </w:pPr>
            <w:r w:rsidRPr="00223674">
              <w:rPr>
                <w:b/>
                <w:sz w:val="24"/>
                <w:szCs w:val="24"/>
                <w:lang w:val="pl-PL"/>
              </w:rPr>
              <w:t>„</w:t>
            </w:r>
            <w:r w:rsidR="00D513A2" w:rsidRPr="00A60F1F">
              <w:rPr>
                <w:b/>
                <w:sz w:val="24"/>
                <w:szCs w:val="24"/>
                <w:lang w:val="pl-PL"/>
              </w:rPr>
              <w:t xml:space="preserve">WYKONANIE USŁUG ZWIĄZANYCH </w:t>
            </w:r>
          </w:p>
          <w:p w:rsidR="00D513A2" w:rsidRDefault="00D513A2" w:rsidP="00D513A2">
            <w:pPr>
              <w:widowControl w:val="0"/>
              <w:jc w:val="center"/>
              <w:rPr>
                <w:b/>
                <w:sz w:val="24"/>
                <w:szCs w:val="24"/>
                <w:lang w:val="pl-PL"/>
              </w:rPr>
            </w:pPr>
            <w:r w:rsidRPr="00A60F1F">
              <w:rPr>
                <w:b/>
                <w:sz w:val="24"/>
                <w:szCs w:val="24"/>
                <w:lang w:val="pl-PL"/>
              </w:rPr>
              <w:t>Z ZIMOWYM UTRZYMANIEM DRÓG GMINNYCH</w:t>
            </w:r>
          </w:p>
          <w:p w:rsidR="005D2C83" w:rsidRPr="000B552D" w:rsidRDefault="00D513A2" w:rsidP="000B552D">
            <w:pPr>
              <w:ind w:left="426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NA</w:t>
            </w:r>
            <w:r w:rsidR="006F0279">
              <w:rPr>
                <w:b/>
                <w:bCs/>
                <w:sz w:val="24"/>
                <w:szCs w:val="24"/>
                <w:lang w:val="pl-PL"/>
              </w:rPr>
              <w:t xml:space="preserve"> 2013 ROK</w:t>
            </w:r>
            <w:r w:rsidR="0032110F" w:rsidRPr="00223674">
              <w:rPr>
                <w:b/>
                <w:sz w:val="24"/>
                <w:szCs w:val="24"/>
                <w:lang w:val="pl-PL"/>
              </w:rPr>
              <w:t>”.</w:t>
            </w:r>
          </w:p>
        </w:tc>
      </w:tr>
      <w:tr w:rsidR="0027509C" w:rsidRPr="00B907A3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B907A3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5016F1" w:rsidRDefault="0027509C" w:rsidP="00D964E3">
            <w:pPr>
              <w:rPr>
                <w:b/>
                <w:sz w:val="24"/>
                <w:szCs w:val="24"/>
                <w:lang w:val="pl-PL"/>
              </w:rPr>
            </w:pPr>
            <w:r w:rsidRPr="005016F1">
              <w:rPr>
                <w:b/>
                <w:sz w:val="24"/>
                <w:szCs w:val="24"/>
                <w:lang w:val="pl-PL"/>
              </w:rPr>
              <w:t>OZP.271.3</w:t>
            </w:r>
            <w:r w:rsidR="005D2C83" w:rsidRPr="005016F1">
              <w:rPr>
                <w:b/>
                <w:sz w:val="24"/>
                <w:szCs w:val="24"/>
                <w:lang w:val="pl-PL"/>
              </w:rPr>
              <w:t>.</w:t>
            </w:r>
            <w:r w:rsidR="00D513A2">
              <w:rPr>
                <w:b/>
                <w:sz w:val="24"/>
                <w:szCs w:val="24"/>
                <w:lang w:val="pl-PL"/>
              </w:rPr>
              <w:t>12</w:t>
            </w:r>
            <w:r w:rsidR="00A605B2" w:rsidRPr="005016F1">
              <w:rPr>
                <w:b/>
                <w:sz w:val="24"/>
                <w:szCs w:val="24"/>
                <w:lang w:val="pl-PL"/>
              </w:rPr>
              <w:t>.</w:t>
            </w:r>
            <w:r w:rsidRPr="005016F1">
              <w:rPr>
                <w:b/>
                <w:sz w:val="24"/>
                <w:szCs w:val="24"/>
                <w:lang w:val="pl-PL"/>
              </w:rPr>
              <w:t>201</w:t>
            </w:r>
            <w:r w:rsidR="00A605B2" w:rsidRPr="005016F1">
              <w:rPr>
                <w:b/>
                <w:sz w:val="24"/>
                <w:szCs w:val="24"/>
                <w:lang w:val="pl-PL"/>
              </w:rPr>
              <w:t>2</w:t>
            </w:r>
          </w:p>
        </w:tc>
      </w:tr>
    </w:tbl>
    <w:p w:rsidR="0027509C" w:rsidRPr="00B907A3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528"/>
      </w:tblGrid>
      <w:tr w:rsidR="0027509C" w:rsidRPr="004B2A93" w:rsidTr="000B552D">
        <w:trPr>
          <w:cantSplit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  <w:r w:rsidR="000B552D">
              <w:rPr>
                <w:b/>
                <w:color w:val="000000"/>
                <w:sz w:val="24"/>
                <w:szCs w:val="24"/>
                <w:lang w:val="pl-PL"/>
              </w:rPr>
              <w:t>:</w:t>
            </w:r>
          </w:p>
        </w:tc>
      </w:tr>
      <w:tr w:rsidR="00A605B2" w:rsidRPr="00B907A3" w:rsidTr="000B552D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4C036A" w:rsidTr="000B552D">
        <w:trPr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5016F1" w:rsidRDefault="00D513A2" w:rsidP="00A605B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A605B2" w:rsidRPr="005016F1" w:rsidRDefault="00D513A2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Olga Hańczyc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605B2" w:rsidRPr="00B907A3" w:rsidTr="000B552D">
        <w:trPr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INSPEKTOR </w:t>
            </w:r>
          </w:p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Aleksandra Białobrzeska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52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D6975" w:rsidRPr="00B907A3" w:rsidTr="000B552D">
        <w:trPr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B907A3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2D6975" w:rsidRPr="00B907A3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6975" w:rsidRPr="00B907A3" w:rsidRDefault="002D6975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52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B907A3" w:rsidRDefault="002D6975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4B2A93" w:rsidTr="000B552D">
        <w:trPr>
          <w:cantSplit/>
          <w:trHeight w:val="285"/>
        </w:trPr>
        <w:tc>
          <w:tcPr>
            <w:tcW w:w="8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B907A3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OPINIOWAŁ</w:t>
            </w:r>
            <w:r w:rsidR="000B552D">
              <w:rPr>
                <w:b/>
                <w:color w:val="000000"/>
                <w:sz w:val="24"/>
                <w:szCs w:val="24"/>
                <w:lang w:val="pl-PL"/>
              </w:rPr>
              <w:t>:</w:t>
            </w:r>
          </w:p>
        </w:tc>
      </w:tr>
      <w:tr w:rsidR="00A605B2" w:rsidRPr="00B907A3" w:rsidTr="000B552D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8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4B2A93" w:rsidTr="000B552D">
        <w:trPr>
          <w:cantSplit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B907A3" w:rsidTr="000B552D">
        <w:trPr>
          <w:cantSplit/>
          <w:trHeight w:val="59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mgr </w:t>
            </w:r>
            <w:r w:rsidR="005016F1">
              <w:rPr>
                <w:b/>
                <w:bCs/>
                <w:color w:val="000000"/>
                <w:sz w:val="24"/>
                <w:szCs w:val="24"/>
                <w:lang w:val="pl-PL"/>
              </w:rPr>
              <w:t>Antoni Polkowski</w:t>
            </w:r>
          </w:p>
          <w:p w:rsidR="00A605B2" w:rsidRPr="00B907A3" w:rsidRDefault="005016F1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pl-PL"/>
              </w:rPr>
              <w:t>Wójt</w:t>
            </w:r>
            <w:r w:rsidR="00A605B2"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B907A3" w:rsidRDefault="00D513A2" w:rsidP="0050152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2012-12-14</w:t>
            </w:r>
          </w:p>
        </w:tc>
      </w:tr>
      <w:tr w:rsidR="00A605B2" w:rsidRPr="00B907A3" w:rsidTr="000B552D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Pr="00B907A3" w:rsidRDefault="00D97AF0">
      <w:pPr>
        <w:rPr>
          <w:sz w:val="24"/>
          <w:szCs w:val="24"/>
          <w:lang w:val="pl-PL"/>
        </w:rPr>
      </w:pPr>
    </w:p>
    <w:p w:rsidR="00F644E0" w:rsidRPr="00B907A3" w:rsidRDefault="00F644E0">
      <w:pPr>
        <w:rPr>
          <w:sz w:val="24"/>
          <w:szCs w:val="24"/>
          <w:lang w:val="pl-PL"/>
        </w:rPr>
      </w:pPr>
    </w:p>
    <w:p w:rsidR="00D964E3" w:rsidRPr="00B907A3" w:rsidRDefault="00D964E3">
      <w:pPr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br w:type="page"/>
      </w: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32B34" w:rsidRDefault="00D964E3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32B34">
              <w:rPr>
                <w:sz w:val="24"/>
                <w:szCs w:val="24"/>
                <w:lang w:val="pl-PL"/>
              </w:rPr>
              <w:lastRenderedPageBreak/>
              <w:br w:type="page"/>
            </w:r>
            <w:r w:rsidRPr="00B32B34">
              <w:rPr>
                <w:sz w:val="24"/>
                <w:szCs w:val="24"/>
                <w:lang w:val="pl-PL"/>
              </w:rPr>
              <w:br w:type="page"/>
            </w:r>
            <w:r w:rsidR="00D97AF0" w:rsidRPr="00B32B34">
              <w:rPr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b/>
                <w:sz w:val="24"/>
                <w:szCs w:val="24"/>
                <w:lang w:val="pl-PL"/>
              </w:rPr>
              <w:t>NAZWA ORAZ ADRES ZAMAWIAJĄCEGO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Nazwa: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  <w:t>Gmin</w:t>
      </w:r>
      <w:r w:rsidR="005C2EB5" w:rsidRPr="00B907A3">
        <w:rPr>
          <w:sz w:val="24"/>
          <w:szCs w:val="24"/>
          <w:lang w:val="pl-PL"/>
        </w:rPr>
        <w:t>a</w:t>
      </w:r>
      <w:r w:rsidRPr="00B907A3">
        <w:rPr>
          <w:sz w:val="24"/>
          <w:szCs w:val="24"/>
          <w:lang w:val="pl-PL"/>
        </w:rPr>
        <w:t xml:space="preserve"> Ełk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Adres: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  <w:t>ul. Armii Krajowej 3, 19-300 Ełk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tel.  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>/087/ 610 44 37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</w:p>
    <w:p w:rsidR="00D24B56" w:rsidRPr="00B907A3" w:rsidRDefault="00AF0702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fax 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 xml:space="preserve">/087/ 610 38 </w:t>
      </w:r>
      <w:r w:rsidR="00D24B56" w:rsidRPr="00B907A3">
        <w:rPr>
          <w:color w:val="000000"/>
          <w:sz w:val="24"/>
          <w:szCs w:val="24"/>
          <w:lang w:val="pl-PL"/>
        </w:rPr>
        <w:t>70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Godziny urzędowania:</w:t>
      </w:r>
      <w:r w:rsidRPr="00B907A3">
        <w:rPr>
          <w:color w:val="000000"/>
          <w:sz w:val="24"/>
          <w:szCs w:val="24"/>
          <w:lang w:val="pl-PL"/>
        </w:rPr>
        <w:tab/>
        <w:t>poniedziałek, środa, czwartek i piątek od 7.15 –  do 15.15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>we wtorki od 8.00 – 16.00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NIP: 848-</w:t>
      </w:r>
      <w:r w:rsidR="00927E59" w:rsidRPr="00B907A3">
        <w:rPr>
          <w:sz w:val="24"/>
          <w:szCs w:val="24"/>
          <w:lang w:val="pl-PL"/>
        </w:rPr>
        <w:t>18</w:t>
      </w:r>
      <w:r w:rsidR="00297FFB" w:rsidRPr="00B907A3">
        <w:rPr>
          <w:sz w:val="24"/>
          <w:szCs w:val="24"/>
          <w:lang w:val="pl-PL"/>
        </w:rPr>
        <w:t>-</w:t>
      </w:r>
      <w:r w:rsidR="00927E59" w:rsidRPr="00B907A3">
        <w:rPr>
          <w:sz w:val="24"/>
          <w:szCs w:val="24"/>
          <w:lang w:val="pl-PL"/>
        </w:rPr>
        <w:t>31</w:t>
      </w:r>
      <w:r w:rsidR="00297FFB" w:rsidRPr="00B907A3">
        <w:rPr>
          <w:sz w:val="24"/>
          <w:szCs w:val="24"/>
          <w:lang w:val="pl-PL"/>
        </w:rPr>
        <w:t>-</w:t>
      </w:r>
      <w:r w:rsidR="00927E59" w:rsidRPr="00B907A3">
        <w:rPr>
          <w:sz w:val="24"/>
          <w:szCs w:val="24"/>
          <w:lang w:val="pl-PL"/>
        </w:rPr>
        <w:t>367</w:t>
      </w:r>
    </w:p>
    <w:p w:rsidR="00D513A2" w:rsidRDefault="00D513A2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Ogłoszenie o zamówieniu zostało zamieszczone:</w:t>
      </w:r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na stronach portalu internetowego Urzędu Zamówień Publicznych </w:t>
      </w:r>
      <w:hyperlink r:id="rId8" w:history="1">
        <w:r w:rsidRPr="00B907A3">
          <w:rPr>
            <w:rStyle w:val="Hipercze"/>
            <w:sz w:val="24"/>
            <w:szCs w:val="24"/>
            <w:lang w:val="pl-PL"/>
          </w:rPr>
          <w:t>www.uzp.gov.pl</w:t>
        </w:r>
      </w:hyperlink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w miejscu publicznie dostępnym w siedzibie zamawiającego, tablica ogłoszeń </w:t>
      </w:r>
      <w:r w:rsidR="001C6A16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w budynku Urzędu Gminy Ełk</w:t>
      </w:r>
      <w:r w:rsidR="00890362" w:rsidRPr="00B907A3">
        <w:rPr>
          <w:sz w:val="24"/>
          <w:szCs w:val="24"/>
          <w:lang w:val="pl-PL"/>
        </w:rPr>
        <w:t xml:space="preserve"> (I piętro)</w:t>
      </w:r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na stronie internetowej bip.elk.gmina.pl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32B34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32B34">
              <w:rPr>
                <w:b/>
                <w:sz w:val="24"/>
                <w:szCs w:val="24"/>
                <w:lang w:val="pl-PL"/>
              </w:rPr>
              <w:t>TRYB UDZIELENIA ZAMÓWIENIA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lang w:val="pl-PL"/>
        </w:rPr>
      </w:pPr>
    </w:p>
    <w:p w:rsidR="00511E6E" w:rsidRPr="00B907A3" w:rsidRDefault="00D24B56" w:rsidP="007A4B64">
      <w:pPr>
        <w:autoSpaceDE w:val="0"/>
        <w:autoSpaceDN w:val="0"/>
        <w:adjustRightInd w:val="0"/>
        <w:ind w:left="25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Postępowanie o udzielenie zamówienia publicznego prowadzone jest w tr</w:t>
      </w:r>
      <w:r w:rsidR="00511E6E" w:rsidRPr="00B907A3">
        <w:rPr>
          <w:sz w:val="24"/>
          <w:szCs w:val="24"/>
          <w:lang w:val="pl-PL"/>
        </w:rPr>
        <w:t>ybie przetargu nieograniczonego</w:t>
      </w:r>
      <w:r w:rsidR="007A4B64" w:rsidRPr="00B907A3">
        <w:rPr>
          <w:sz w:val="24"/>
          <w:szCs w:val="24"/>
          <w:lang w:val="pl-PL"/>
        </w:rPr>
        <w:t>, zgodnie z art. 39 Ustawy - Prawo zamówień publicznych</w:t>
      </w:r>
      <w:r w:rsidR="00A30AE9">
        <w:rPr>
          <w:sz w:val="24"/>
          <w:szCs w:val="24"/>
          <w:lang w:val="pl-PL"/>
        </w:rPr>
        <w:t xml:space="preserve"> (t.j. Dz. U. z 2010 r. Nr 113, poz. 759 z póź. zm.)</w:t>
      </w:r>
      <w:r w:rsidR="00511E6E" w:rsidRPr="00B907A3">
        <w:rPr>
          <w:sz w:val="24"/>
          <w:szCs w:val="24"/>
          <w:lang w:val="pl-PL"/>
        </w:rPr>
        <w:t xml:space="preserve">. </w:t>
      </w:r>
      <w:r w:rsidR="00511E6E" w:rsidRPr="00B4308C">
        <w:rPr>
          <w:sz w:val="24"/>
          <w:szCs w:val="24"/>
          <w:lang w:val="pl-PL"/>
        </w:rPr>
        <w:t>Wartość zamówienia jest mniej</w:t>
      </w:r>
      <w:r w:rsidR="00511E6E" w:rsidRPr="00B907A3">
        <w:rPr>
          <w:sz w:val="24"/>
          <w:szCs w:val="24"/>
          <w:lang w:val="pl-PL"/>
        </w:rPr>
        <w:t xml:space="preserve">sza niż kwoty określone </w:t>
      </w:r>
      <w:r w:rsidR="00BE110F">
        <w:rPr>
          <w:sz w:val="24"/>
          <w:szCs w:val="24"/>
          <w:lang w:val="pl-PL"/>
        </w:rPr>
        <w:br/>
      </w:r>
      <w:r w:rsidR="00511E6E" w:rsidRPr="00B907A3">
        <w:rPr>
          <w:sz w:val="24"/>
          <w:szCs w:val="24"/>
          <w:lang w:val="pl-PL"/>
        </w:rPr>
        <w:t xml:space="preserve">w przepisach wydanych na podstawie rozporządzenia Prezesa Rady Ministrów z dnia </w:t>
      </w:r>
      <w:r w:rsidR="007A4B64" w:rsidRPr="00B907A3">
        <w:rPr>
          <w:sz w:val="24"/>
          <w:szCs w:val="24"/>
          <w:lang w:val="pl-PL"/>
        </w:rPr>
        <w:t>16</w:t>
      </w:r>
      <w:r w:rsidR="00511E6E" w:rsidRPr="00B907A3">
        <w:rPr>
          <w:sz w:val="24"/>
          <w:szCs w:val="24"/>
          <w:lang w:val="pl-PL"/>
        </w:rPr>
        <w:t xml:space="preserve"> grudnia 20</w:t>
      </w:r>
      <w:r w:rsidR="007A4B64" w:rsidRPr="00B907A3">
        <w:rPr>
          <w:sz w:val="24"/>
          <w:szCs w:val="24"/>
          <w:lang w:val="pl-PL"/>
        </w:rPr>
        <w:t>11</w:t>
      </w:r>
      <w:r w:rsidR="00511E6E" w:rsidRPr="00B907A3">
        <w:rPr>
          <w:sz w:val="24"/>
          <w:szCs w:val="24"/>
          <w:lang w:val="pl-PL"/>
        </w:rPr>
        <w:t xml:space="preserve"> r. w sprawie </w:t>
      </w:r>
      <w:hyperlink r:id="rId9" w:history="1">
        <w:r w:rsidR="007A4B64" w:rsidRPr="00B907A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 kwot wartości zamówień oraz konkursów, od których jest uzależniony obowiązek przekazywania ogłoszeń Urzędowi Publikacji Unii Europejskiej (Dz. U. Nr 282, poz. 1649).</w:t>
        </w:r>
      </w:hyperlink>
    </w:p>
    <w:p w:rsidR="00D24B56" w:rsidRPr="00B907A3" w:rsidRDefault="00D24B56">
      <w:pPr>
        <w:jc w:val="both"/>
        <w:rPr>
          <w:color w:val="FF0000"/>
          <w:sz w:val="24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OPIS PRZEDMIOTU ZAMÓWIENIA</w:t>
            </w:r>
          </w:p>
        </w:tc>
      </w:tr>
    </w:tbl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 w:rsidRPr="00E46EEF">
        <w:rPr>
          <w:b/>
          <w:sz w:val="24"/>
          <w:szCs w:val="24"/>
          <w:lang w:val="pl-PL"/>
        </w:rPr>
        <w:t>1.Przedmiot zamówienia:</w:t>
      </w:r>
    </w:p>
    <w:p w:rsidR="00D513A2" w:rsidRPr="00A60F1F" w:rsidRDefault="00223674" w:rsidP="00D513A2">
      <w:pPr>
        <w:widowControl w:val="0"/>
        <w:jc w:val="center"/>
        <w:rPr>
          <w:b/>
          <w:sz w:val="24"/>
          <w:szCs w:val="24"/>
          <w:lang w:val="pl-PL"/>
        </w:rPr>
      </w:pPr>
      <w:r w:rsidRPr="00223674">
        <w:rPr>
          <w:b/>
          <w:sz w:val="24"/>
          <w:szCs w:val="24"/>
          <w:lang w:val="pl-PL"/>
        </w:rPr>
        <w:t>„</w:t>
      </w:r>
      <w:r w:rsidR="00D513A2" w:rsidRPr="00A60F1F">
        <w:rPr>
          <w:b/>
          <w:sz w:val="24"/>
          <w:szCs w:val="24"/>
          <w:lang w:val="pl-PL"/>
        </w:rPr>
        <w:t xml:space="preserve">WYKONANIE USŁUG ZWIĄZANYCH </w:t>
      </w:r>
    </w:p>
    <w:p w:rsidR="001A73EB" w:rsidRPr="00223674" w:rsidRDefault="00D513A2" w:rsidP="00BE110F">
      <w:pPr>
        <w:widowControl w:val="0"/>
        <w:jc w:val="center"/>
        <w:rPr>
          <w:b/>
          <w:sz w:val="24"/>
          <w:szCs w:val="24"/>
          <w:lang w:val="pl-PL"/>
        </w:rPr>
      </w:pPr>
      <w:r w:rsidRPr="00A60F1F">
        <w:rPr>
          <w:b/>
          <w:sz w:val="24"/>
          <w:szCs w:val="24"/>
          <w:lang w:val="pl-PL"/>
        </w:rPr>
        <w:t>Z ZIMOWYM UTRZYMANIEM DRÓG GMINNYCH</w:t>
      </w:r>
      <w:r w:rsidR="00BE110F">
        <w:rPr>
          <w:b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NA 2013 ROK</w:t>
      </w:r>
      <w:r>
        <w:rPr>
          <w:b/>
          <w:sz w:val="24"/>
          <w:szCs w:val="24"/>
          <w:lang w:val="pl-PL"/>
        </w:rPr>
        <w:t>”.</w:t>
      </w:r>
    </w:p>
    <w:p w:rsidR="005024F3" w:rsidRDefault="005024F3" w:rsidP="005024F3">
      <w:pPr>
        <w:autoSpaceDE w:val="0"/>
        <w:autoSpaceDN w:val="0"/>
        <w:adjustRightInd w:val="0"/>
        <w:rPr>
          <w:sz w:val="24"/>
          <w:szCs w:val="24"/>
          <w:lang w:val="pl-PL"/>
        </w:rPr>
      </w:pPr>
    </w:p>
    <w:p w:rsidR="00D513A2" w:rsidRDefault="00D513A2" w:rsidP="00BE110F">
      <w:pPr>
        <w:jc w:val="both"/>
        <w:rPr>
          <w:bCs/>
          <w:sz w:val="22"/>
          <w:szCs w:val="22"/>
          <w:lang w:val="pl-PL"/>
        </w:rPr>
      </w:pPr>
      <w:r w:rsidRPr="00D513A2">
        <w:rPr>
          <w:bCs/>
          <w:sz w:val="22"/>
          <w:szCs w:val="22"/>
          <w:lang w:val="pl-PL"/>
        </w:rPr>
        <w:t>Całość zamówienia dotyczy usług odśnieżania i usuwania oblodzeń na terenie gminy Ełk.</w:t>
      </w:r>
    </w:p>
    <w:p w:rsidR="00D513A2" w:rsidRPr="00D513A2" w:rsidRDefault="00D513A2" w:rsidP="00BE110F">
      <w:pPr>
        <w:numPr>
          <w:ilvl w:val="0"/>
          <w:numId w:val="16"/>
        </w:numPr>
        <w:tabs>
          <w:tab w:val="clear" w:pos="720"/>
        </w:tabs>
        <w:ind w:left="284"/>
        <w:jc w:val="both"/>
        <w:rPr>
          <w:bCs/>
          <w:sz w:val="22"/>
          <w:szCs w:val="22"/>
          <w:lang w:val="pl-PL"/>
        </w:rPr>
      </w:pPr>
      <w:r w:rsidRPr="00D513A2">
        <w:rPr>
          <w:bCs/>
          <w:sz w:val="22"/>
          <w:szCs w:val="22"/>
          <w:lang w:val="pl-PL"/>
        </w:rPr>
        <w:t>Przystosowanie przez wykonawcę nośników własnych lub wynajętych do piaskarek i pługów  odśnieżnych.</w:t>
      </w:r>
    </w:p>
    <w:p w:rsidR="00D513A2" w:rsidRPr="00D513A2" w:rsidRDefault="00D513A2" w:rsidP="00BE110F">
      <w:pPr>
        <w:numPr>
          <w:ilvl w:val="0"/>
          <w:numId w:val="16"/>
        </w:numPr>
        <w:tabs>
          <w:tab w:val="clear" w:pos="720"/>
        </w:tabs>
        <w:ind w:left="284"/>
        <w:jc w:val="both"/>
        <w:rPr>
          <w:bCs/>
          <w:sz w:val="22"/>
          <w:szCs w:val="22"/>
          <w:lang w:val="pl-PL"/>
        </w:rPr>
      </w:pPr>
      <w:r w:rsidRPr="00D513A2">
        <w:rPr>
          <w:bCs/>
          <w:sz w:val="22"/>
          <w:szCs w:val="22"/>
          <w:lang w:val="pl-PL"/>
        </w:rPr>
        <w:t xml:space="preserve">Przygotowanie sprzętu własnego lub wynajętego, związanego ze zwalczaniem śliskości </w:t>
      </w:r>
      <w:r w:rsidRPr="00D513A2">
        <w:rPr>
          <w:bCs/>
          <w:sz w:val="22"/>
          <w:szCs w:val="22"/>
          <w:lang w:val="pl-PL"/>
        </w:rPr>
        <w:br/>
        <w:t>i odśnieżaniem dróg.</w:t>
      </w:r>
    </w:p>
    <w:p w:rsidR="00D513A2" w:rsidRDefault="00D513A2" w:rsidP="00BE110F">
      <w:pPr>
        <w:jc w:val="both"/>
        <w:rPr>
          <w:sz w:val="22"/>
          <w:szCs w:val="22"/>
          <w:lang w:val="pl-PL"/>
        </w:rPr>
      </w:pPr>
      <w:r w:rsidRPr="00D513A2">
        <w:rPr>
          <w:sz w:val="22"/>
          <w:szCs w:val="22"/>
          <w:lang w:val="pl-PL"/>
        </w:rPr>
        <w:t>Do kompleksowego wykonania usług, wykonawca zapewni nośniki i sprzęt własny lub podnajmie:</w:t>
      </w:r>
    </w:p>
    <w:p w:rsidR="00BE110F" w:rsidRPr="00D513A2" w:rsidRDefault="00BE110F" w:rsidP="00BE110F">
      <w:pPr>
        <w:jc w:val="both"/>
        <w:rPr>
          <w:sz w:val="22"/>
          <w:szCs w:val="22"/>
          <w:lang w:val="pl-P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5"/>
        <w:gridCol w:w="1134"/>
      </w:tblGrid>
      <w:tr w:rsidR="00D513A2" w:rsidRPr="00D513A2" w:rsidTr="004147D2">
        <w:trPr>
          <w:trHeight w:hRule="exact" w:val="51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13A2" w:rsidRPr="00D513A2" w:rsidRDefault="00D513A2" w:rsidP="00BE110F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/>
                <w:bCs/>
                <w:sz w:val="22"/>
                <w:szCs w:val="22"/>
                <w:lang w:val="pl-PL"/>
              </w:rPr>
              <w:t>Rodzaj sprzętu: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13A2" w:rsidRPr="00D513A2" w:rsidRDefault="004147D2" w:rsidP="00BE110F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Min. </w:t>
            </w:r>
            <w:r w:rsidR="00D513A2" w:rsidRPr="00D513A2">
              <w:rPr>
                <w:b/>
                <w:bCs/>
                <w:sz w:val="22"/>
                <w:szCs w:val="22"/>
                <w:lang w:val="pl-PL"/>
              </w:rPr>
              <w:t>Ilość /szt.</w:t>
            </w:r>
          </w:p>
          <w:p w:rsidR="00D513A2" w:rsidRPr="00D513A2" w:rsidRDefault="00D513A2" w:rsidP="00BE110F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D513A2" w:rsidRPr="00D513A2" w:rsidTr="004147D2">
        <w:trPr>
          <w:trHeight w:hRule="exact" w:val="42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A2" w:rsidRPr="00D513A2" w:rsidRDefault="00D513A2" w:rsidP="00BE110F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l.  Piaskarki z pługiem do odśnieżania (napęd 4 x 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13A2" w:rsidRPr="00D513A2" w:rsidRDefault="00D513A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</w:t>
            </w:r>
          </w:p>
          <w:p w:rsidR="00D513A2" w:rsidRPr="00D513A2" w:rsidRDefault="00D513A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D513A2" w:rsidRPr="00D513A2" w:rsidTr="004147D2">
        <w:trPr>
          <w:trHeight w:hRule="exact" w:val="42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3A2" w:rsidRPr="00D513A2" w:rsidRDefault="00D513A2" w:rsidP="00BE110F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2. Pług wirnikowy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A2" w:rsidRPr="00BE110F" w:rsidRDefault="00D513A2" w:rsidP="00BE110F">
            <w:pPr>
              <w:spacing w:before="20"/>
              <w:jc w:val="center"/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1</w:t>
            </w:r>
          </w:p>
          <w:p w:rsidR="00D513A2" w:rsidRPr="00D513A2" w:rsidRDefault="00D513A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D513A2" w:rsidRPr="00D513A2" w:rsidTr="004147D2">
        <w:trPr>
          <w:trHeight w:hRule="exact" w:val="4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3A2" w:rsidRPr="00D513A2" w:rsidRDefault="004E64D9" w:rsidP="004E5C44">
            <w:pPr>
              <w:rPr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3. Samochody ciężarowe</w:t>
            </w:r>
            <w:r w:rsidR="00D513A2" w:rsidRPr="00D513A2">
              <w:rPr>
                <w:bCs/>
                <w:sz w:val="22"/>
                <w:szCs w:val="22"/>
                <w:lang w:val="pl-PL"/>
              </w:rPr>
              <w:t xml:space="preserve"> z pługiem do odśnieżania (napęd 4 x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3A2" w:rsidRPr="00D513A2" w:rsidRDefault="00D513A2" w:rsidP="00204E8E">
            <w:pPr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sz w:val="22"/>
                <w:szCs w:val="22"/>
                <w:lang w:val="pl-PL"/>
              </w:rPr>
              <w:t>2</w:t>
            </w:r>
          </w:p>
        </w:tc>
      </w:tr>
      <w:tr w:rsidR="00D513A2" w:rsidRPr="00D513A2" w:rsidTr="004147D2">
        <w:trPr>
          <w:trHeight w:hRule="exact" w:val="54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A2" w:rsidRDefault="004E5C44" w:rsidP="00BE110F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4. Pług</w:t>
            </w:r>
            <w:r w:rsidR="004E64D9">
              <w:rPr>
                <w:bCs/>
                <w:sz w:val="22"/>
                <w:szCs w:val="22"/>
                <w:lang w:val="pl-PL"/>
              </w:rPr>
              <w:t>i</w:t>
            </w:r>
            <w:r>
              <w:rPr>
                <w:bCs/>
                <w:sz w:val="22"/>
                <w:szCs w:val="22"/>
                <w:lang w:val="pl-PL"/>
              </w:rPr>
              <w:t xml:space="preserve"> czołow</w:t>
            </w:r>
            <w:r w:rsidR="004E64D9">
              <w:rPr>
                <w:bCs/>
                <w:sz w:val="22"/>
                <w:szCs w:val="22"/>
                <w:lang w:val="pl-PL"/>
              </w:rPr>
              <w:t>e</w:t>
            </w:r>
            <w:r w:rsidR="00D513A2" w:rsidRPr="00D513A2">
              <w:rPr>
                <w:bCs/>
                <w:sz w:val="22"/>
                <w:szCs w:val="22"/>
                <w:lang w:val="pl-PL"/>
              </w:rPr>
              <w:t xml:space="preserve"> (szczytow</w:t>
            </w:r>
            <w:r w:rsidR="004E64D9">
              <w:rPr>
                <w:bCs/>
                <w:sz w:val="22"/>
                <w:szCs w:val="22"/>
                <w:lang w:val="pl-PL"/>
              </w:rPr>
              <w:t>e</w:t>
            </w:r>
            <w:r w:rsidR="00D513A2" w:rsidRPr="00D513A2">
              <w:rPr>
                <w:bCs/>
                <w:sz w:val="22"/>
                <w:szCs w:val="22"/>
                <w:lang w:val="pl-PL"/>
              </w:rPr>
              <w:t>) na sprzęcie ciężkim kołowym (napęd 4 x 4)</w:t>
            </w:r>
          </w:p>
          <w:p w:rsidR="00D513A2" w:rsidRPr="00D513A2" w:rsidRDefault="00D513A2" w:rsidP="00BE110F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 xml:space="preserve">- min. szerokość pługa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13A2">
                <w:rPr>
                  <w:bCs/>
                  <w:sz w:val="22"/>
                  <w:szCs w:val="22"/>
                  <w:lang w:val="pl-PL"/>
                </w:rPr>
                <w:t>3 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A2" w:rsidRPr="00D513A2" w:rsidRDefault="00D513A2" w:rsidP="00204E8E">
            <w:pPr>
              <w:spacing w:before="2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</w:t>
            </w:r>
          </w:p>
        </w:tc>
      </w:tr>
      <w:tr w:rsidR="00D513A2" w:rsidRPr="00D513A2" w:rsidTr="004147D2">
        <w:trPr>
          <w:trHeight w:hRule="exact" w:val="56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10F" w:rsidRDefault="00D513A2" w:rsidP="00BE110F">
            <w:pPr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5. Sprzęt do odśnieżania chodników (napęd 4x4) z pługiem skośnym o szer.</w:t>
            </w:r>
          </w:p>
          <w:p w:rsidR="00D513A2" w:rsidRPr="00D513A2" w:rsidRDefault="00D513A2" w:rsidP="00BE110F">
            <w:pPr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o</w:t>
            </w:r>
            <w:r w:rsidR="00BE110F">
              <w:rPr>
                <w:bCs/>
                <w:sz w:val="22"/>
                <w:szCs w:val="22"/>
                <w:lang w:val="pl-PL"/>
              </w:rPr>
              <w:t>d 100 cm do 150</w:t>
            </w:r>
            <w:r w:rsidRPr="00D513A2">
              <w:rPr>
                <w:bCs/>
                <w:sz w:val="22"/>
                <w:szCs w:val="22"/>
                <w:lang w:val="pl-PL"/>
              </w:rPr>
              <w:t xml:space="preserve">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A2" w:rsidRPr="00D513A2" w:rsidRDefault="00D513A2" w:rsidP="00204E8E">
            <w:pPr>
              <w:spacing w:before="20" w:line="276" w:lineRule="auto"/>
              <w:jc w:val="center"/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1</w:t>
            </w:r>
          </w:p>
        </w:tc>
      </w:tr>
      <w:tr w:rsidR="00D513A2" w:rsidRPr="00D513A2" w:rsidTr="004147D2">
        <w:trPr>
          <w:trHeight w:hRule="exact" w:val="5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A2" w:rsidRPr="00D513A2" w:rsidRDefault="00D513A2" w:rsidP="004E5C44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6. Ładowa</w:t>
            </w:r>
            <w:r w:rsidR="004E64D9">
              <w:rPr>
                <w:bCs/>
                <w:sz w:val="22"/>
                <w:szCs w:val="22"/>
                <w:lang w:val="pl-PL"/>
              </w:rPr>
              <w:t>rki, koparko – ładowarki</w:t>
            </w:r>
            <w:r w:rsidRPr="00D513A2">
              <w:rPr>
                <w:bCs/>
                <w:sz w:val="22"/>
                <w:szCs w:val="22"/>
                <w:lang w:val="pl-PL"/>
              </w:rPr>
              <w:t>, ciągnik</w:t>
            </w:r>
            <w:r w:rsidR="004E64D9">
              <w:rPr>
                <w:bCs/>
                <w:sz w:val="22"/>
                <w:szCs w:val="22"/>
                <w:lang w:val="pl-PL"/>
              </w:rPr>
              <w:t>i</w:t>
            </w:r>
            <w:r w:rsidRPr="00D513A2">
              <w:rPr>
                <w:bCs/>
                <w:sz w:val="22"/>
                <w:szCs w:val="22"/>
                <w:lang w:val="pl-PL"/>
              </w:rPr>
              <w:t xml:space="preserve"> (napęd 4 x 4)  przystosowane do odśnieżania - min. szerokość pługa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D513A2">
                <w:rPr>
                  <w:bCs/>
                  <w:sz w:val="22"/>
                  <w:szCs w:val="22"/>
                  <w:lang w:val="pl-PL"/>
                </w:rPr>
                <w:t>2,5 m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3A2" w:rsidRPr="00D513A2" w:rsidRDefault="00D513A2" w:rsidP="00204E8E">
            <w:pPr>
              <w:spacing w:before="2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3</w:t>
            </w:r>
          </w:p>
        </w:tc>
      </w:tr>
    </w:tbl>
    <w:p w:rsidR="00D513A2" w:rsidRDefault="00D513A2" w:rsidP="00D513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BE110F" w:rsidRDefault="00BE110F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 w:type="page"/>
      </w:r>
    </w:p>
    <w:p w:rsidR="00D513A2" w:rsidRPr="00D513A2" w:rsidRDefault="00D513A2" w:rsidP="00D513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pl-PL"/>
        </w:rPr>
      </w:pPr>
      <w:r w:rsidRPr="00D513A2">
        <w:rPr>
          <w:sz w:val="22"/>
          <w:szCs w:val="22"/>
          <w:lang w:val="pl-PL"/>
        </w:rPr>
        <w:lastRenderedPageBreak/>
        <w:t>Przy świadczeniu usług wykonawca prowadzić będzie kartę drogową pojazdu z obowiązkowym wypełnieniem następujących kolumn:</w:t>
      </w:r>
    </w:p>
    <w:p w:rsidR="00D513A2" w:rsidRPr="00D513A2" w:rsidRDefault="00D513A2" w:rsidP="00D513A2">
      <w:pPr>
        <w:widowControl w:val="0"/>
        <w:numPr>
          <w:ilvl w:val="0"/>
          <w:numId w:val="17"/>
        </w:numPr>
        <w:tabs>
          <w:tab w:val="clear" w:pos="760"/>
          <w:tab w:val="num" w:pos="1276"/>
        </w:tabs>
        <w:autoSpaceDE w:val="0"/>
        <w:autoSpaceDN w:val="0"/>
        <w:adjustRightInd w:val="0"/>
        <w:spacing w:line="276" w:lineRule="auto"/>
        <w:ind w:firstLine="233"/>
        <w:jc w:val="both"/>
        <w:rPr>
          <w:sz w:val="22"/>
          <w:szCs w:val="22"/>
          <w:lang w:val="pl-PL"/>
        </w:rPr>
      </w:pPr>
      <w:r w:rsidRPr="00D513A2">
        <w:rPr>
          <w:sz w:val="22"/>
          <w:szCs w:val="22"/>
          <w:lang w:val="pl-PL"/>
        </w:rPr>
        <w:t>data świadczenia usług,</w:t>
      </w:r>
    </w:p>
    <w:p w:rsidR="00D513A2" w:rsidRPr="00D513A2" w:rsidRDefault="00D513A2" w:rsidP="00D513A2">
      <w:pPr>
        <w:widowControl w:val="0"/>
        <w:numPr>
          <w:ilvl w:val="0"/>
          <w:numId w:val="17"/>
        </w:numPr>
        <w:tabs>
          <w:tab w:val="clear" w:pos="760"/>
          <w:tab w:val="num" w:pos="1276"/>
        </w:tabs>
        <w:autoSpaceDE w:val="0"/>
        <w:autoSpaceDN w:val="0"/>
        <w:adjustRightInd w:val="0"/>
        <w:spacing w:line="276" w:lineRule="auto"/>
        <w:ind w:firstLine="233"/>
        <w:jc w:val="both"/>
        <w:rPr>
          <w:sz w:val="22"/>
          <w:szCs w:val="22"/>
          <w:lang w:val="pl-PL"/>
        </w:rPr>
      </w:pPr>
      <w:r w:rsidRPr="00D513A2">
        <w:rPr>
          <w:sz w:val="22"/>
          <w:szCs w:val="22"/>
          <w:lang w:val="pl-PL"/>
        </w:rPr>
        <w:t>pieczęć jednostki usługowej, - nazwisko i imię kierowcy,</w:t>
      </w:r>
    </w:p>
    <w:p w:rsidR="00D513A2" w:rsidRPr="00D513A2" w:rsidRDefault="00D513A2" w:rsidP="00D513A2">
      <w:pPr>
        <w:widowControl w:val="0"/>
        <w:numPr>
          <w:ilvl w:val="0"/>
          <w:numId w:val="17"/>
        </w:numPr>
        <w:tabs>
          <w:tab w:val="clear" w:pos="760"/>
          <w:tab w:val="num" w:pos="1276"/>
        </w:tabs>
        <w:autoSpaceDE w:val="0"/>
        <w:autoSpaceDN w:val="0"/>
        <w:adjustRightInd w:val="0"/>
        <w:spacing w:line="276" w:lineRule="auto"/>
        <w:ind w:firstLine="233"/>
        <w:jc w:val="both"/>
        <w:rPr>
          <w:sz w:val="22"/>
          <w:szCs w:val="22"/>
          <w:lang w:val="pl-PL"/>
        </w:rPr>
      </w:pPr>
      <w:r w:rsidRPr="00D513A2">
        <w:rPr>
          <w:sz w:val="22"/>
          <w:szCs w:val="22"/>
          <w:lang w:val="pl-PL"/>
        </w:rPr>
        <w:t xml:space="preserve">nr rejestracyjny pojazdu, - </w:t>
      </w:r>
      <w:r w:rsidRPr="00D513A2">
        <w:rPr>
          <w:iCs/>
          <w:sz w:val="22"/>
          <w:szCs w:val="22"/>
          <w:lang w:val="pl-PL"/>
        </w:rPr>
        <w:t>marka,</w:t>
      </w:r>
      <w:r w:rsidRPr="00D513A2">
        <w:rPr>
          <w:sz w:val="22"/>
          <w:szCs w:val="22"/>
          <w:lang w:val="pl-PL"/>
        </w:rPr>
        <w:t xml:space="preserve"> i typ pojazdu,</w:t>
      </w:r>
    </w:p>
    <w:p w:rsidR="00D513A2" w:rsidRPr="00D513A2" w:rsidRDefault="00D513A2" w:rsidP="00D513A2">
      <w:pPr>
        <w:widowControl w:val="0"/>
        <w:numPr>
          <w:ilvl w:val="0"/>
          <w:numId w:val="17"/>
        </w:numPr>
        <w:tabs>
          <w:tab w:val="clear" w:pos="760"/>
          <w:tab w:val="num" w:pos="1276"/>
        </w:tabs>
        <w:autoSpaceDE w:val="0"/>
        <w:autoSpaceDN w:val="0"/>
        <w:adjustRightInd w:val="0"/>
        <w:spacing w:line="276" w:lineRule="auto"/>
        <w:ind w:firstLine="233"/>
        <w:jc w:val="both"/>
        <w:rPr>
          <w:sz w:val="22"/>
          <w:szCs w:val="22"/>
          <w:lang w:val="pl-PL"/>
        </w:rPr>
      </w:pPr>
      <w:r w:rsidRPr="00D513A2">
        <w:rPr>
          <w:sz w:val="22"/>
          <w:szCs w:val="22"/>
          <w:lang w:val="pl-PL"/>
        </w:rPr>
        <w:t>nazwa trasy i ilość godzin pracy sprzętu,</w:t>
      </w:r>
    </w:p>
    <w:p w:rsidR="00D513A2" w:rsidRPr="00D513A2" w:rsidRDefault="00D513A2" w:rsidP="00D513A2">
      <w:pPr>
        <w:widowControl w:val="0"/>
        <w:numPr>
          <w:ilvl w:val="0"/>
          <w:numId w:val="17"/>
        </w:numPr>
        <w:tabs>
          <w:tab w:val="clear" w:pos="760"/>
          <w:tab w:val="num" w:pos="1276"/>
        </w:tabs>
        <w:autoSpaceDE w:val="0"/>
        <w:autoSpaceDN w:val="0"/>
        <w:adjustRightInd w:val="0"/>
        <w:spacing w:line="276" w:lineRule="auto"/>
        <w:ind w:left="1276" w:hanging="283"/>
        <w:jc w:val="both"/>
        <w:rPr>
          <w:sz w:val="22"/>
          <w:szCs w:val="22"/>
          <w:lang w:val="pl-PL"/>
        </w:rPr>
      </w:pPr>
      <w:r w:rsidRPr="00D513A2">
        <w:rPr>
          <w:sz w:val="22"/>
          <w:szCs w:val="22"/>
          <w:lang w:val="pl-PL"/>
        </w:rPr>
        <w:t>przestoje nośnika i czas przestoju na trasie należy omówić szczegółowo w rubryce "Uwagi"</w:t>
      </w:r>
    </w:p>
    <w:p w:rsidR="00D513A2" w:rsidRPr="00D513A2" w:rsidRDefault="00D513A2" w:rsidP="00D513A2">
      <w:pPr>
        <w:widowControl w:val="0"/>
        <w:autoSpaceDE w:val="0"/>
        <w:autoSpaceDN w:val="0"/>
        <w:adjustRightInd w:val="0"/>
        <w:spacing w:before="180" w:line="276" w:lineRule="auto"/>
        <w:jc w:val="both"/>
        <w:rPr>
          <w:sz w:val="22"/>
          <w:szCs w:val="22"/>
          <w:lang w:val="pl-PL"/>
        </w:rPr>
      </w:pPr>
      <w:r w:rsidRPr="00D513A2">
        <w:rPr>
          <w:sz w:val="22"/>
          <w:szCs w:val="22"/>
          <w:lang w:val="pl-PL"/>
        </w:rPr>
        <w:t xml:space="preserve">Zapisane dane w karcie drogowej /karcie pracy sprzętu ciężkiego/ powinny być potwierdzone przez sołtysa wsi - podpisem i pieczęcią imienną lub czytelnym podpisem. Na podstawie wiarygodnych kart drogowych /kart pracy/ przedstawiciel wykonawcy sporządzi zestawienie za okres rozliczeniowy /miesięczny/ i uzyska potwierdzenie tych danych przez prowadzącego rozliczenia usług zimowego utrzymania w Urzędzie Gminy w Ełku. </w:t>
      </w:r>
    </w:p>
    <w:p w:rsidR="00D513A2" w:rsidRDefault="00D513A2">
      <w:pPr>
        <w:rPr>
          <w:b/>
          <w:sz w:val="24"/>
          <w:szCs w:val="24"/>
          <w:lang w:val="pl-PL"/>
        </w:rPr>
      </w:pPr>
    </w:p>
    <w:p w:rsidR="00D24B56" w:rsidRPr="00B32B34" w:rsidRDefault="00D24B56">
      <w:pPr>
        <w:rPr>
          <w:b/>
          <w:sz w:val="24"/>
          <w:szCs w:val="24"/>
          <w:lang w:val="pl-PL"/>
        </w:rPr>
      </w:pPr>
      <w:r w:rsidRPr="00B32B34"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BD163A" w:rsidRDefault="0027509C">
      <w:pPr>
        <w:jc w:val="both"/>
        <w:rPr>
          <w:b/>
          <w:bCs/>
          <w:sz w:val="16"/>
          <w:szCs w:val="24"/>
          <w:lang w:val="pl-PL"/>
        </w:rPr>
      </w:pPr>
    </w:p>
    <w:p w:rsidR="00AF6288" w:rsidRPr="00B32B34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B32B34">
        <w:rPr>
          <w:b/>
          <w:bCs/>
          <w:sz w:val="24"/>
          <w:szCs w:val="24"/>
          <w:lang w:val="pl-PL"/>
        </w:rPr>
        <w:t xml:space="preserve">KOD CPV </w:t>
      </w:r>
    </w:p>
    <w:p w:rsidR="00D513A2" w:rsidRDefault="00D513A2" w:rsidP="00D513A2">
      <w:pPr>
        <w:rPr>
          <w:b/>
          <w:sz w:val="24"/>
          <w:szCs w:val="24"/>
          <w:lang w:val="pl-PL"/>
        </w:rPr>
      </w:pPr>
    </w:p>
    <w:p w:rsidR="00D513A2" w:rsidRPr="00D513A2" w:rsidRDefault="00D513A2" w:rsidP="00D513A2">
      <w:pPr>
        <w:rPr>
          <w:b/>
          <w:sz w:val="24"/>
          <w:szCs w:val="24"/>
          <w:lang w:val="pl-PL"/>
        </w:rPr>
      </w:pPr>
      <w:r w:rsidRPr="00D513A2">
        <w:rPr>
          <w:b/>
          <w:sz w:val="24"/>
          <w:szCs w:val="24"/>
          <w:lang w:val="pl-PL"/>
        </w:rPr>
        <w:t>90620000-9- usługi odśnieżania</w:t>
      </w:r>
    </w:p>
    <w:p w:rsidR="00D513A2" w:rsidRPr="00D513A2" w:rsidRDefault="00D513A2" w:rsidP="00D513A2">
      <w:pPr>
        <w:rPr>
          <w:b/>
          <w:sz w:val="24"/>
          <w:szCs w:val="24"/>
          <w:lang w:val="pl-PL"/>
        </w:rPr>
      </w:pPr>
      <w:r w:rsidRPr="00D513A2">
        <w:rPr>
          <w:b/>
          <w:sz w:val="24"/>
          <w:szCs w:val="24"/>
          <w:lang w:val="pl-PL"/>
        </w:rPr>
        <w:t>90630000-2- usługi usuwania oblodzeń</w:t>
      </w:r>
    </w:p>
    <w:p w:rsidR="00347B55" w:rsidRPr="00BD163A" w:rsidRDefault="00347B55">
      <w:pPr>
        <w:jc w:val="both"/>
        <w:rPr>
          <w:b/>
          <w:sz w:val="16"/>
          <w:szCs w:val="24"/>
          <w:lang w:val="pl-PL"/>
        </w:rPr>
      </w:pPr>
    </w:p>
    <w:p w:rsidR="00D24B56" w:rsidRPr="00B907A3" w:rsidRDefault="00D24B56" w:rsidP="00B30111">
      <w:pPr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3.Postanowienia ogólne:</w:t>
      </w:r>
    </w:p>
    <w:p w:rsidR="00D24B56" w:rsidRPr="00B907A3" w:rsidRDefault="00D24B56" w:rsidP="00083C41">
      <w:pPr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przewiduje:</w:t>
      </w:r>
    </w:p>
    <w:p w:rsidR="00D24B56" w:rsidRPr="00B32B34" w:rsidRDefault="00D24B56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zawarcia umowy ramowej;</w:t>
      </w:r>
    </w:p>
    <w:p w:rsidR="00D24B56" w:rsidRPr="00B32B34" w:rsidRDefault="00D24B56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przeprowadzenia aukcji elektronicznej;</w:t>
      </w:r>
    </w:p>
    <w:p w:rsidR="00D24B56" w:rsidRPr="00B32B34" w:rsidRDefault="00D24B56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zwrotu kosztów udziału w postępowaniu;</w:t>
      </w:r>
    </w:p>
    <w:p w:rsidR="00D24B56" w:rsidRPr="00B32B34" w:rsidRDefault="00D24B56">
      <w:pPr>
        <w:pStyle w:val="Tekstpodstawowy"/>
        <w:ind w:left="709"/>
        <w:rPr>
          <w:sz w:val="24"/>
          <w:szCs w:val="24"/>
        </w:rPr>
      </w:pPr>
      <w:r w:rsidRPr="00B32B34">
        <w:rPr>
          <w:sz w:val="24"/>
          <w:szCs w:val="24"/>
        </w:rPr>
        <w:t>- rozliczenia w walutach obcych - rozliczenia między Wykonawcą a Zam</w:t>
      </w:r>
      <w:r w:rsidR="00F621BE" w:rsidRPr="00B32B34">
        <w:rPr>
          <w:sz w:val="24"/>
          <w:szCs w:val="24"/>
        </w:rPr>
        <w:t>awiającym będą prowadzone w PLN;</w:t>
      </w:r>
    </w:p>
    <w:p w:rsidR="00F621BE" w:rsidRPr="00B32B34" w:rsidRDefault="00624B4D" w:rsidP="00F621BE">
      <w:pPr>
        <w:pStyle w:val="Tekstpodstawowy"/>
        <w:ind w:left="709"/>
        <w:rPr>
          <w:sz w:val="24"/>
          <w:szCs w:val="24"/>
        </w:rPr>
      </w:pPr>
      <w:r w:rsidRPr="00B32B34">
        <w:rPr>
          <w:sz w:val="24"/>
          <w:szCs w:val="24"/>
        </w:rPr>
        <w:t>- z</w:t>
      </w:r>
      <w:r w:rsidR="00F621BE" w:rsidRPr="00B32B34">
        <w:rPr>
          <w:sz w:val="24"/>
          <w:szCs w:val="24"/>
        </w:rPr>
        <w:t>amawiający przy opisie przedmiotu zamówienia nie wymagał, by przy realizacji świadczenia uczestniczyły osoby wskazane w art. 29 ust. 4, tym samym nie wskazuje żadnych</w:t>
      </w:r>
      <w:r w:rsidRPr="00B32B34">
        <w:rPr>
          <w:sz w:val="24"/>
          <w:szCs w:val="24"/>
        </w:rPr>
        <w:t xml:space="preserve"> </w:t>
      </w:r>
      <w:r w:rsidR="00F621BE" w:rsidRPr="00B32B34">
        <w:rPr>
          <w:sz w:val="24"/>
          <w:szCs w:val="24"/>
        </w:rPr>
        <w:t>wymagań w tym zakresie.</w:t>
      </w:r>
    </w:p>
    <w:p w:rsidR="00F621BE" w:rsidRPr="00BD163A" w:rsidRDefault="00F621BE">
      <w:pPr>
        <w:pStyle w:val="Tekstpodstawowy"/>
        <w:ind w:left="709"/>
        <w:rPr>
          <w:sz w:val="16"/>
          <w:szCs w:val="24"/>
        </w:rPr>
      </w:pPr>
    </w:p>
    <w:p w:rsidR="00D24B56" w:rsidRPr="00B32B34" w:rsidRDefault="00D24B56" w:rsidP="00083C41">
      <w:pPr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32B34">
        <w:rPr>
          <w:b/>
          <w:sz w:val="24"/>
          <w:szCs w:val="24"/>
          <w:lang w:val="pl-PL"/>
        </w:rPr>
        <w:t>Zamawiający nie dopuszcza:</w:t>
      </w:r>
    </w:p>
    <w:p w:rsidR="00D24B56" w:rsidRPr="00B32B34" w:rsidRDefault="00D24B56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składania ofert wariantowych</w:t>
      </w:r>
    </w:p>
    <w:p w:rsidR="00F621BE" w:rsidRPr="00B32B34" w:rsidRDefault="00F621BE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porozumiewania się drogą elektroniczną.</w:t>
      </w:r>
    </w:p>
    <w:p w:rsidR="002428B9" w:rsidRPr="00B907A3" w:rsidRDefault="0027509C" w:rsidP="00A705DB">
      <w:pPr>
        <w:ind w:left="709"/>
        <w:jc w:val="both"/>
        <w:rPr>
          <w:sz w:val="24"/>
          <w:szCs w:val="24"/>
          <w:lang w:val="pl-PL"/>
        </w:rPr>
      </w:pPr>
      <w:r w:rsidRPr="00B32B34">
        <w:rPr>
          <w:sz w:val="24"/>
          <w:szCs w:val="24"/>
          <w:lang w:val="pl-PL"/>
        </w:rPr>
        <w:t>- składania ofert częściowych</w:t>
      </w:r>
    </w:p>
    <w:p w:rsidR="00522EAB" w:rsidRPr="00BD163A" w:rsidRDefault="00522EAB" w:rsidP="0027509C">
      <w:pPr>
        <w:jc w:val="both"/>
        <w:rPr>
          <w:sz w:val="16"/>
          <w:szCs w:val="24"/>
          <w:lang w:val="pl-PL"/>
        </w:rPr>
      </w:pPr>
    </w:p>
    <w:p w:rsidR="00347B55" w:rsidRDefault="00D24B56" w:rsidP="00347B55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Zamawiający </w:t>
      </w:r>
      <w:r w:rsidR="00295E8C" w:rsidRPr="00B907A3">
        <w:rPr>
          <w:b/>
          <w:sz w:val="24"/>
          <w:szCs w:val="24"/>
          <w:lang w:val="pl-PL"/>
        </w:rPr>
        <w:t>zgodnie z art.</w:t>
      </w:r>
      <w:r w:rsidR="00C063D6" w:rsidRPr="00B907A3">
        <w:rPr>
          <w:b/>
          <w:sz w:val="24"/>
          <w:szCs w:val="24"/>
          <w:lang w:val="pl-PL"/>
        </w:rPr>
        <w:t xml:space="preserve"> 36 ust. 4 ustawy Pzp, </w:t>
      </w:r>
      <w:r w:rsidR="00295E8C" w:rsidRPr="00B907A3">
        <w:rPr>
          <w:b/>
          <w:sz w:val="24"/>
          <w:szCs w:val="24"/>
          <w:lang w:val="pl-PL"/>
        </w:rPr>
        <w:t>żąda wskazania przez Wykonawców w ofercie części zamówienia, której w</w:t>
      </w:r>
      <w:r w:rsidR="0001311E" w:rsidRPr="00B907A3">
        <w:rPr>
          <w:b/>
          <w:sz w:val="24"/>
          <w:szCs w:val="24"/>
          <w:lang w:val="pl-PL"/>
        </w:rPr>
        <w:t>ykonanie powierzy podwykonawcom.</w:t>
      </w:r>
      <w:r w:rsidR="00C34B71">
        <w:rPr>
          <w:b/>
          <w:sz w:val="24"/>
          <w:szCs w:val="24"/>
          <w:lang w:val="pl-PL"/>
        </w:rPr>
        <w:t xml:space="preserve"> Informacje należy zawrzeć w formularzu ofertowym</w:t>
      </w:r>
      <w:r w:rsidR="00B33A1F">
        <w:rPr>
          <w:b/>
          <w:sz w:val="24"/>
          <w:szCs w:val="24"/>
          <w:lang w:val="pl-PL"/>
        </w:rPr>
        <w:t xml:space="preserve"> zał. nr 1 do SIWZ</w:t>
      </w:r>
      <w:r w:rsidR="00C34B71">
        <w:rPr>
          <w:b/>
          <w:sz w:val="24"/>
          <w:szCs w:val="24"/>
          <w:lang w:val="pl-PL"/>
        </w:rPr>
        <w:t>.</w:t>
      </w:r>
    </w:p>
    <w:p w:rsidR="00D513A2" w:rsidRDefault="00D513A2" w:rsidP="00D513A2">
      <w:pPr>
        <w:pStyle w:val="Akapitzlist"/>
        <w:ind w:left="1070"/>
        <w:jc w:val="both"/>
        <w:rPr>
          <w:b/>
          <w:sz w:val="24"/>
          <w:szCs w:val="24"/>
          <w:lang w:val="pl-PL"/>
        </w:rPr>
      </w:pPr>
    </w:p>
    <w:p w:rsidR="00D513A2" w:rsidRPr="00D513A2" w:rsidRDefault="00D513A2" w:rsidP="00D513A2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D513A2">
        <w:rPr>
          <w:b/>
          <w:sz w:val="24"/>
          <w:szCs w:val="24"/>
          <w:lang w:val="pl-PL"/>
        </w:rPr>
        <w:t>Zamawiający przewiduje udzielenie zamówień uzupełniających, o których mowa w art. 67 ust. 1  pkt 6, stanowiących nie więcej niż</w:t>
      </w:r>
      <w:r>
        <w:rPr>
          <w:b/>
          <w:sz w:val="24"/>
          <w:szCs w:val="24"/>
          <w:lang w:val="pl-PL"/>
        </w:rPr>
        <w:t xml:space="preserve">  50% wartości zamówienia podstawow</w:t>
      </w:r>
      <w:r w:rsidRPr="00D513A2">
        <w:rPr>
          <w:b/>
          <w:sz w:val="24"/>
          <w:szCs w:val="24"/>
          <w:lang w:val="pl-PL"/>
        </w:rPr>
        <w:t>ego</w:t>
      </w:r>
      <w:r>
        <w:rPr>
          <w:b/>
          <w:sz w:val="24"/>
          <w:szCs w:val="24"/>
          <w:lang w:val="pl-PL"/>
        </w:rPr>
        <w:t>.</w:t>
      </w:r>
      <w:r w:rsidRPr="00D513A2">
        <w:rPr>
          <w:b/>
          <w:sz w:val="24"/>
          <w:szCs w:val="24"/>
          <w:lang w:val="pl-PL"/>
        </w:rPr>
        <w:t xml:space="preserve"> </w:t>
      </w:r>
    </w:p>
    <w:p w:rsidR="00347B55" w:rsidRDefault="00347B55" w:rsidP="00347B55">
      <w:pPr>
        <w:pStyle w:val="Akapitzlist"/>
        <w:ind w:left="1070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33A1F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32B34" w:rsidRDefault="009E5B93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b/>
                <w:sz w:val="24"/>
                <w:szCs w:val="24"/>
                <w:lang w:val="pl-PL"/>
              </w:rPr>
              <w:t>TERMIN WYKONANIA ZAMÓWIENIA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Default="00E36BB3">
      <w:pPr>
        <w:widowControl w:val="0"/>
        <w:ind w:left="284"/>
        <w:jc w:val="both"/>
        <w:rPr>
          <w:b/>
          <w:bCs/>
          <w:color w:val="0070C0"/>
          <w:sz w:val="24"/>
          <w:szCs w:val="24"/>
          <w:lang w:val="pl-PL"/>
        </w:rPr>
      </w:pPr>
      <w:r w:rsidRPr="00347B55">
        <w:rPr>
          <w:b/>
          <w:bCs/>
          <w:color w:val="0070C0"/>
          <w:sz w:val="24"/>
          <w:szCs w:val="24"/>
          <w:lang w:val="pl-PL"/>
        </w:rPr>
        <w:t>O</w:t>
      </w:r>
      <w:r w:rsidR="00D24B56" w:rsidRPr="00347B55">
        <w:rPr>
          <w:b/>
          <w:bCs/>
          <w:color w:val="0070C0"/>
          <w:sz w:val="24"/>
          <w:szCs w:val="24"/>
          <w:lang w:val="pl-PL"/>
        </w:rPr>
        <w:t xml:space="preserve">d </w:t>
      </w:r>
      <w:r w:rsidR="00347B55">
        <w:rPr>
          <w:b/>
          <w:bCs/>
          <w:color w:val="0070C0"/>
          <w:sz w:val="24"/>
          <w:szCs w:val="24"/>
          <w:lang w:val="pl-PL"/>
        </w:rPr>
        <w:t xml:space="preserve">01 stycznia </w:t>
      </w:r>
      <w:r w:rsidR="00347B55" w:rsidRPr="00347B55">
        <w:rPr>
          <w:b/>
          <w:bCs/>
          <w:color w:val="0070C0"/>
          <w:sz w:val="24"/>
          <w:szCs w:val="24"/>
          <w:lang w:val="pl-PL"/>
        </w:rPr>
        <w:t xml:space="preserve">2013 r. - </w:t>
      </w:r>
      <w:r w:rsidRPr="00347B55">
        <w:rPr>
          <w:b/>
          <w:bCs/>
          <w:color w:val="0070C0"/>
          <w:sz w:val="24"/>
          <w:szCs w:val="24"/>
          <w:lang w:val="pl-PL"/>
        </w:rPr>
        <w:t xml:space="preserve"> do </w:t>
      </w:r>
      <w:r w:rsidR="00347B55" w:rsidRPr="00347B55">
        <w:rPr>
          <w:b/>
          <w:bCs/>
          <w:color w:val="0070C0"/>
          <w:sz w:val="24"/>
          <w:szCs w:val="24"/>
          <w:lang w:val="pl-PL"/>
        </w:rPr>
        <w:t>31</w:t>
      </w:r>
      <w:r w:rsidR="00EA7ACA" w:rsidRPr="00347B55">
        <w:rPr>
          <w:b/>
          <w:bCs/>
          <w:color w:val="0070C0"/>
          <w:sz w:val="24"/>
          <w:szCs w:val="24"/>
          <w:lang w:val="pl-PL"/>
        </w:rPr>
        <w:t xml:space="preserve"> grudnia</w:t>
      </w:r>
      <w:r w:rsidR="009126BA" w:rsidRPr="00347B55">
        <w:rPr>
          <w:b/>
          <w:bCs/>
          <w:color w:val="0070C0"/>
          <w:sz w:val="24"/>
          <w:szCs w:val="24"/>
          <w:lang w:val="pl-PL"/>
        </w:rPr>
        <w:t xml:space="preserve"> </w:t>
      </w:r>
      <w:r w:rsidRPr="00347B55">
        <w:rPr>
          <w:b/>
          <w:bCs/>
          <w:color w:val="0070C0"/>
          <w:sz w:val="24"/>
          <w:szCs w:val="24"/>
          <w:lang w:val="pl-PL"/>
        </w:rPr>
        <w:t>201</w:t>
      </w:r>
      <w:r w:rsidR="00347B55">
        <w:rPr>
          <w:b/>
          <w:bCs/>
          <w:color w:val="0070C0"/>
          <w:sz w:val="24"/>
          <w:szCs w:val="24"/>
          <w:lang w:val="pl-PL"/>
        </w:rPr>
        <w:t>3</w:t>
      </w:r>
      <w:r w:rsidRPr="00347B55">
        <w:rPr>
          <w:b/>
          <w:bCs/>
          <w:color w:val="0070C0"/>
          <w:sz w:val="24"/>
          <w:szCs w:val="24"/>
          <w:lang w:val="pl-PL"/>
        </w:rPr>
        <w:t xml:space="preserve"> r.</w:t>
      </w:r>
    </w:p>
    <w:p w:rsidR="00D513A2" w:rsidRDefault="00D513A2">
      <w:pPr>
        <w:rPr>
          <w:b/>
          <w:bCs/>
          <w:snapToGrid w:val="0"/>
          <w:color w:val="0070C0"/>
          <w:sz w:val="24"/>
          <w:szCs w:val="24"/>
          <w:lang w:val="pl-PL"/>
        </w:rPr>
      </w:pPr>
      <w:r>
        <w:rPr>
          <w:b/>
          <w:bCs/>
          <w:snapToGrid w:val="0"/>
          <w:color w:val="0070C0"/>
          <w:sz w:val="24"/>
          <w:szCs w:val="24"/>
          <w:lang w:val="pl-PL"/>
        </w:rPr>
        <w:br w:type="page"/>
      </w:r>
    </w:p>
    <w:p w:rsidR="00BA7E0E" w:rsidRPr="00ED54EB" w:rsidRDefault="00BA7E0E">
      <w:pPr>
        <w:widowControl w:val="0"/>
        <w:ind w:left="284"/>
        <w:jc w:val="both"/>
        <w:rPr>
          <w:b/>
          <w:bCs/>
          <w:snapToGrid w:val="0"/>
          <w:color w:val="0070C0"/>
          <w:sz w:val="24"/>
          <w:szCs w:val="24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4B2A93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Pr="00B907A3" w:rsidRDefault="00B4308C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bCs/>
                <w:snapToGrid w:val="0"/>
                <w:color w:val="C00000"/>
                <w:sz w:val="24"/>
                <w:szCs w:val="24"/>
                <w:lang w:val="pl-PL"/>
              </w:rPr>
              <w:br w:type="page"/>
            </w:r>
            <w:r w:rsidR="001E2671" w:rsidRPr="00B907A3">
              <w:rPr>
                <w:bCs/>
                <w:snapToGrid w:val="0"/>
                <w:color w:val="C00000"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u w:val="single"/>
          <w:lang w:val="pl-PL"/>
        </w:rPr>
      </w:pPr>
    </w:p>
    <w:p w:rsidR="00D24B56" w:rsidRPr="00B907A3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 w:rsidRPr="00B907A3"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 udzielenie zamówienia mogą ubiegać się Wykonawcy, którzy spełniają warunki </w:t>
      </w:r>
      <w:r w:rsidR="00FC2561" w:rsidRPr="00B907A3">
        <w:rPr>
          <w:sz w:val="24"/>
          <w:szCs w:val="24"/>
          <w:lang w:val="pl-PL"/>
        </w:rPr>
        <w:t xml:space="preserve">zgodnie </w:t>
      </w:r>
      <w:r w:rsidR="00FC2561" w:rsidRPr="00B907A3">
        <w:rPr>
          <w:sz w:val="24"/>
          <w:szCs w:val="24"/>
          <w:lang w:val="pl-PL"/>
        </w:rPr>
        <w:br/>
        <w:t xml:space="preserve">z </w:t>
      </w:r>
      <w:r w:rsidRPr="00B907A3">
        <w:rPr>
          <w:sz w:val="24"/>
          <w:szCs w:val="24"/>
          <w:lang w:val="pl-PL"/>
        </w:rPr>
        <w:t xml:space="preserve">art. 22 ust. 1 ustawy - Pzp, </w:t>
      </w:r>
      <w:r w:rsidR="00FC2561" w:rsidRPr="00B907A3">
        <w:rPr>
          <w:sz w:val="24"/>
          <w:szCs w:val="24"/>
          <w:lang w:val="pl-PL"/>
        </w:rPr>
        <w:t>dotyczące</w:t>
      </w:r>
      <w:r w:rsidRPr="00B907A3">
        <w:rPr>
          <w:sz w:val="24"/>
          <w:szCs w:val="24"/>
          <w:lang w:val="pl-PL"/>
        </w:rPr>
        <w:t>:</w:t>
      </w:r>
    </w:p>
    <w:p w:rsidR="00B34ED0" w:rsidRPr="00B907A3" w:rsidRDefault="00B34ED0">
      <w:pPr>
        <w:ind w:left="426"/>
        <w:jc w:val="both"/>
        <w:rPr>
          <w:sz w:val="24"/>
          <w:szCs w:val="24"/>
          <w:lang w:val="pl-PL"/>
        </w:rPr>
      </w:pPr>
    </w:p>
    <w:p w:rsidR="0001311E" w:rsidRPr="00B907A3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posiada</w:t>
      </w:r>
      <w:r w:rsidR="00FC2561" w:rsidRPr="00B907A3">
        <w:rPr>
          <w:b/>
          <w:sz w:val="24"/>
          <w:szCs w:val="24"/>
          <w:lang w:val="pl-PL"/>
        </w:rPr>
        <w:t>nia</w:t>
      </w:r>
      <w:r w:rsidRPr="00B907A3">
        <w:rPr>
          <w:b/>
          <w:sz w:val="24"/>
          <w:szCs w:val="24"/>
          <w:lang w:val="pl-PL"/>
        </w:rPr>
        <w:t xml:space="preserve"> uprawnie</w:t>
      </w:r>
      <w:r w:rsidR="00FC2561" w:rsidRPr="00B907A3">
        <w:rPr>
          <w:b/>
          <w:sz w:val="24"/>
          <w:szCs w:val="24"/>
          <w:lang w:val="pl-PL"/>
        </w:rPr>
        <w:t>ń</w:t>
      </w:r>
      <w:r w:rsidRPr="00B907A3">
        <w:rPr>
          <w:b/>
          <w:sz w:val="24"/>
          <w:szCs w:val="24"/>
          <w:lang w:val="pl-PL"/>
        </w:rPr>
        <w:t xml:space="preserve"> do wykonywania określonej działalności lub czynności, jeżeli </w:t>
      </w:r>
      <w:r w:rsidR="00FC2561" w:rsidRPr="00B907A3">
        <w:rPr>
          <w:b/>
          <w:sz w:val="24"/>
          <w:szCs w:val="24"/>
          <w:lang w:val="pl-PL"/>
        </w:rPr>
        <w:t xml:space="preserve">przepisy prawa nakładają </w:t>
      </w:r>
      <w:r w:rsidRPr="00B907A3">
        <w:rPr>
          <w:b/>
          <w:sz w:val="24"/>
          <w:szCs w:val="24"/>
          <w:lang w:val="pl-PL"/>
        </w:rPr>
        <w:t xml:space="preserve">obowiązek </w:t>
      </w:r>
      <w:r w:rsidR="00FC2561" w:rsidRPr="00B907A3">
        <w:rPr>
          <w:b/>
          <w:sz w:val="24"/>
          <w:szCs w:val="24"/>
          <w:lang w:val="pl-PL"/>
        </w:rPr>
        <w:t>ich posiadania;</w:t>
      </w:r>
    </w:p>
    <w:p w:rsidR="00ED54EB" w:rsidRDefault="0001311E" w:rsidP="00ED54EB">
      <w:p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D513A2" w:rsidRPr="004147D2" w:rsidRDefault="00D513A2" w:rsidP="00D513A2">
      <w:pPr>
        <w:pStyle w:val="Akapitzlist"/>
        <w:ind w:left="644"/>
        <w:jc w:val="both"/>
        <w:rPr>
          <w:b/>
          <w:i/>
          <w:color w:val="0070C0"/>
          <w:sz w:val="24"/>
          <w:szCs w:val="24"/>
          <w:lang w:val="pl-PL"/>
        </w:rPr>
      </w:pPr>
      <w:r w:rsidRPr="001E58E8">
        <w:rPr>
          <w:i/>
          <w:color w:val="0070C0"/>
          <w:sz w:val="24"/>
          <w:szCs w:val="24"/>
          <w:lang w:val="pl-PL"/>
        </w:rPr>
        <w:t xml:space="preserve">Zamawiający nie wyznacza szczegółowego warunku w tym zakresie oprócz złożenia </w:t>
      </w:r>
      <w:r w:rsidRPr="004147D2">
        <w:rPr>
          <w:b/>
          <w:i/>
          <w:color w:val="0070C0"/>
          <w:sz w:val="24"/>
          <w:szCs w:val="24"/>
          <w:lang w:val="pl-PL"/>
        </w:rPr>
        <w:t>oświadczenia o spełnieniu warunku udziału w postępowaniu o zamówienie publiczne zgodnie z art. 22 ust. 1 pkt 2 ustawy Pzp.</w:t>
      </w:r>
    </w:p>
    <w:p w:rsidR="00D513A2" w:rsidRDefault="00D513A2" w:rsidP="00D513A2">
      <w:pPr>
        <w:pStyle w:val="Akapitzlist"/>
        <w:ind w:left="426"/>
        <w:jc w:val="both"/>
        <w:rPr>
          <w:b/>
          <w:sz w:val="24"/>
          <w:szCs w:val="24"/>
          <w:lang w:val="pl-PL"/>
        </w:rPr>
      </w:pPr>
    </w:p>
    <w:p w:rsidR="0001311E" w:rsidRPr="00B907A3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posiadania w</w:t>
      </w:r>
      <w:r w:rsidR="00D24B56" w:rsidRPr="00B907A3">
        <w:rPr>
          <w:b/>
          <w:sz w:val="24"/>
          <w:szCs w:val="24"/>
          <w:lang w:val="pl-PL"/>
        </w:rPr>
        <w:t>iedz</w:t>
      </w:r>
      <w:r w:rsidRPr="00B907A3">
        <w:rPr>
          <w:b/>
          <w:sz w:val="24"/>
          <w:szCs w:val="24"/>
          <w:lang w:val="pl-PL"/>
        </w:rPr>
        <w:t>y</w:t>
      </w:r>
      <w:r w:rsidR="00D24B56" w:rsidRPr="00B907A3">
        <w:rPr>
          <w:b/>
          <w:sz w:val="24"/>
          <w:szCs w:val="24"/>
          <w:lang w:val="pl-PL"/>
        </w:rPr>
        <w:t xml:space="preserve"> i doświadczeni</w:t>
      </w:r>
      <w:r w:rsidRPr="00B907A3">
        <w:rPr>
          <w:b/>
          <w:sz w:val="24"/>
          <w:szCs w:val="24"/>
          <w:lang w:val="pl-PL"/>
        </w:rPr>
        <w:t>a;</w:t>
      </w:r>
    </w:p>
    <w:p w:rsidR="0001311E" w:rsidRPr="00B907A3" w:rsidRDefault="0001311E" w:rsidP="0001311E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1E58E8" w:rsidRPr="004147D2" w:rsidRDefault="001E58E8" w:rsidP="001E58E8">
      <w:pPr>
        <w:pStyle w:val="Akapitzlist"/>
        <w:ind w:left="644"/>
        <w:jc w:val="both"/>
        <w:rPr>
          <w:b/>
          <w:i/>
          <w:color w:val="0070C0"/>
          <w:sz w:val="24"/>
          <w:szCs w:val="24"/>
          <w:lang w:val="pl-PL"/>
        </w:rPr>
      </w:pPr>
      <w:r w:rsidRPr="001E58E8">
        <w:rPr>
          <w:i/>
          <w:color w:val="0070C0"/>
          <w:sz w:val="24"/>
          <w:szCs w:val="24"/>
          <w:lang w:val="pl-PL"/>
        </w:rPr>
        <w:t xml:space="preserve">Zamawiający nie wyznacza szczegółowego warunku w tym zakresie oprócz złożenia </w:t>
      </w:r>
      <w:r w:rsidRPr="004147D2">
        <w:rPr>
          <w:b/>
          <w:i/>
          <w:color w:val="0070C0"/>
          <w:sz w:val="24"/>
          <w:szCs w:val="24"/>
          <w:lang w:val="pl-PL"/>
        </w:rPr>
        <w:t>oświadczenia o spełnieniu warunku udziału w postępowaniu o zamówienie publiczne zgodnie z art. 22 ust. 1 pkt 2 ustawy Pzp.</w:t>
      </w:r>
    </w:p>
    <w:p w:rsidR="001E58E8" w:rsidRPr="001E58E8" w:rsidRDefault="001E58E8" w:rsidP="001E58E8">
      <w:pPr>
        <w:pStyle w:val="Akapitzlist"/>
        <w:ind w:left="644"/>
        <w:jc w:val="both"/>
        <w:rPr>
          <w:i/>
          <w:color w:val="0070C0"/>
          <w:sz w:val="24"/>
          <w:szCs w:val="24"/>
          <w:lang w:val="pl-PL"/>
        </w:rPr>
      </w:pPr>
    </w:p>
    <w:p w:rsidR="00A9452A" w:rsidRPr="00B907A3" w:rsidRDefault="00FC2561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dysponowania odpowiednim potencjałem technicznym oraz osobami zdolnymi do wykonania zamówienia</w:t>
      </w:r>
      <w:r w:rsidR="0001311E" w:rsidRPr="00B907A3">
        <w:rPr>
          <w:b/>
          <w:sz w:val="24"/>
          <w:szCs w:val="24"/>
          <w:lang w:val="pl-PL"/>
        </w:rPr>
        <w:t>;</w:t>
      </w:r>
    </w:p>
    <w:p w:rsidR="0075603D" w:rsidRPr="00B907A3" w:rsidRDefault="0075603D" w:rsidP="0075603D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D513A2" w:rsidRPr="009B45C6" w:rsidRDefault="00D513A2" w:rsidP="00D513A2">
      <w:pPr>
        <w:autoSpaceDE w:val="0"/>
        <w:autoSpaceDN w:val="0"/>
        <w:adjustRightInd w:val="0"/>
        <w:ind w:left="408"/>
        <w:jc w:val="both"/>
        <w:rPr>
          <w:i/>
          <w:color w:val="0070C0"/>
          <w:sz w:val="24"/>
          <w:szCs w:val="24"/>
          <w:lang w:val="pl-PL"/>
        </w:rPr>
      </w:pPr>
      <w:r w:rsidRPr="009B45C6">
        <w:rPr>
          <w:i/>
          <w:color w:val="0070C0"/>
          <w:sz w:val="24"/>
          <w:szCs w:val="24"/>
          <w:lang w:val="pl-PL"/>
        </w:rPr>
        <w:t>Zamawiający uzna warunek za spełniony w przypadku gdy wykonawca wykaże dysponowaniem sprzętem niezbędnym do prawidłowej realizacji zamówienia w ilości minimalnej:</w:t>
      </w:r>
    </w:p>
    <w:p w:rsidR="004147D2" w:rsidRPr="00D513A2" w:rsidRDefault="004147D2" w:rsidP="004147D2">
      <w:pPr>
        <w:jc w:val="both"/>
        <w:rPr>
          <w:sz w:val="22"/>
          <w:szCs w:val="22"/>
          <w:lang w:val="pl-P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5"/>
        <w:gridCol w:w="1134"/>
      </w:tblGrid>
      <w:tr w:rsidR="004147D2" w:rsidRPr="00D513A2" w:rsidTr="00204E8E">
        <w:trPr>
          <w:trHeight w:hRule="exact" w:val="51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7D2" w:rsidRPr="00D513A2" w:rsidRDefault="004147D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/>
                <w:bCs/>
                <w:sz w:val="22"/>
                <w:szCs w:val="22"/>
                <w:lang w:val="pl-PL"/>
              </w:rPr>
              <w:t>Rodzaj sprzętu: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147D2" w:rsidRPr="00D513A2" w:rsidRDefault="004147D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Min. </w:t>
            </w:r>
            <w:r w:rsidRPr="00D513A2">
              <w:rPr>
                <w:b/>
                <w:bCs/>
                <w:sz w:val="22"/>
                <w:szCs w:val="22"/>
                <w:lang w:val="pl-PL"/>
              </w:rPr>
              <w:t>Ilość /szt.</w:t>
            </w:r>
          </w:p>
          <w:p w:rsidR="004147D2" w:rsidRPr="00D513A2" w:rsidRDefault="004147D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147D2" w:rsidRPr="00D513A2" w:rsidTr="00204E8E">
        <w:trPr>
          <w:trHeight w:hRule="exact" w:val="42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D2" w:rsidRPr="00D513A2" w:rsidRDefault="004147D2" w:rsidP="00204E8E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l.  Piaskarki z pługiem do odśnieżania (napęd 4 x 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7D2" w:rsidRPr="00D513A2" w:rsidRDefault="004147D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</w:t>
            </w:r>
          </w:p>
          <w:p w:rsidR="004147D2" w:rsidRPr="00D513A2" w:rsidRDefault="004147D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147D2" w:rsidRPr="00D513A2" w:rsidTr="00204E8E">
        <w:trPr>
          <w:trHeight w:hRule="exact" w:val="42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7D2" w:rsidRPr="00D513A2" w:rsidRDefault="004147D2" w:rsidP="00204E8E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2. Pług wirnikowy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D2" w:rsidRPr="00BE110F" w:rsidRDefault="004147D2" w:rsidP="00204E8E">
            <w:pPr>
              <w:spacing w:before="20"/>
              <w:jc w:val="center"/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1</w:t>
            </w:r>
          </w:p>
          <w:p w:rsidR="004147D2" w:rsidRPr="00D513A2" w:rsidRDefault="004147D2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4147D2" w:rsidRPr="00D513A2" w:rsidTr="00204E8E">
        <w:trPr>
          <w:trHeight w:hRule="exact" w:val="4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7D2" w:rsidRPr="00D513A2" w:rsidRDefault="004E5C44" w:rsidP="004E5C44">
            <w:pPr>
              <w:rPr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3. Samochó</w:t>
            </w:r>
            <w:r w:rsidR="004147D2" w:rsidRPr="00D513A2">
              <w:rPr>
                <w:bCs/>
                <w:sz w:val="22"/>
                <w:szCs w:val="22"/>
                <w:lang w:val="pl-PL"/>
              </w:rPr>
              <w:t>d</w:t>
            </w:r>
            <w:r>
              <w:rPr>
                <w:bCs/>
                <w:sz w:val="22"/>
                <w:szCs w:val="22"/>
                <w:lang w:val="pl-PL"/>
              </w:rPr>
              <w:t xml:space="preserve"> ciężarowy</w:t>
            </w:r>
            <w:r w:rsidR="004147D2" w:rsidRPr="00D513A2">
              <w:rPr>
                <w:bCs/>
                <w:sz w:val="22"/>
                <w:szCs w:val="22"/>
                <w:lang w:val="pl-PL"/>
              </w:rPr>
              <w:t xml:space="preserve"> z pługiem do odśnieżania (napęd 4 x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D2" w:rsidRPr="00D513A2" w:rsidRDefault="004147D2" w:rsidP="00204E8E">
            <w:pPr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sz w:val="22"/>
                <w:szCs w:val="22"/>
                <w:lang w:val="pl-PL"/>
              </w:rPr>
              <w:t>2</w:t>
            </w:r>
          </w:p>
        </w:tc>
      </w:tr>
      <w:tr w:rsidR="004147D2" w:rsidRPr="00D513A2" w:rsidTr="00204E8E">
        <w:trPr>
          <w:trHeight w:hRule="exact" w:val="54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D2" w:rsidRDefault="004E5C44" w:rsidP="00204E8E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4. Pług</w:t>
            </w:r>
            <w:r w:rsidR="004147D2" w:rsidRPr="00D513A2">
              <w:rPr>
                <w:bCs/>
                <w:sz w:val="22"/>
                <w:szCs w:val="22"/>
                <w:lang w:val="pl-PL"/>
              </w:rPr>
              <w:t xml:space="preserve"> czołow</w:t>
            </w:r>
            <w:r>
              <w:rPr>
                <w:bCs/>
                <w:sz w:val="22"/>
                <w:szCs w:val="22"/>
                <w:lang w:val="pl-PL"/>
              </w:rPr>
              <w:t>y</w:t>
            </w:r>
            <w:r w:rsidR="004147D2" w:rsidRPr="00D513A2">
              <w:rPr>
                <w:bCs/>
                <w:sz w:val="22"/>
                <w:szCs w:val="22"/>
                <w:lang w:val="pl-PL"/>
              </w:rPr>
              <w:t xml:space="preserve"> (szczytowe) na sprzęcie ciężkim kołowym (napęd 4 x 4)</w:t>
            </w:r>
          </w:p>
          <w:p w:rsidR="004147D2" w:rsidRPr="00D513A2" w:rsidRDefault="004147D2" w:rsidP="00204E8E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 xml:space="preserve">- min. szerokość pługa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13A2">
                <w:rPr>
                  <w:bCs/>
                  <w:sz w:val="22"/>
                  <w:szCs w:val="22"/>
                  <w:lang w:val="pl-PL"/>
                </w:rPr>
                <w:t>3 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D2" w:rsidRPr="00D513A2" w:rsidRDefault="004147D2" w:rsidP="00204E8E">
            <w:pPr>
              <w:spacing w:before="2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</w:t>
            </w:r>
          </w:p>
        </w:tc>
      </w:tr>
      <w:tr w:rsidR="004147D2" w:rsidRPr="00D513A2" w:rsidTr="00204E8E">
        <w:trPr>
          <w:trHeight w:hRule="exact" w:val="56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D2" w:rsidRDefault="004147D2" w:rsidP="00204E8E">
            <w:pPr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5. Sprzęt do odśnieżania chodników (napęd 4x4) z pługiem skośnym o szer.</w:t>
            </w:r>
          </w:p>
          <w:p w:rsidR="004147D2" w:rsidRPr="00D513A2" w:rsidRDefault="004147D2" w:rsidP="00204E8E">
            <w:pPr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o</w:t>
            </w:r>
            <w:r>
              <w:rPr>
                <w:bCs/>
                <w:sz w:val="22"/>
                <w:szCs w:val="22"/>
                <w:lang w:val="pl-PL"/>
              </w:rPr>
              <w:t>d 100 cm do 150</w:t>
            </w:r>
            <w:r w:rsidRPr="00D513A2">
              <w:rPr>
                <w:bCs/>
                <w:sz w:val="22"/>
                <w:szCs w:val="22"/>
                <w:lang w:val="pl-PL"/>
              </w:rPr>
              <w:t xml:space="preserve">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D2" w:rsidRPr="00D513A2" w:rsidRDefault="004147D2" w:rsidP="00204E8E">
            <w:pPr>
              <w:spacing w:before="20" w:line="276" w:lineRule="auto"/>
              <w:jc w:val="center"/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1</w:t>
            </w:r>
          </w:p>
        </w:tc>
      </w:tr>
      <w:tr w:rsidR="004147D2" w:rsidRPr="00D513A2" w:rsidTr="00204E8E">
        <w:trPr>
          <w:trHeight w:hRule="exact" w:val="5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D2" w:rsidRPr="00D513A2" w:rsidRDefault="004147D2" w:rsidP="00E92DB7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6. Ładowa</w:t>
            </w:r>
            <w:r w:rsidR="004E5C44">
              <w:rPr>
                <w:bCs/>
                <w:sz w:val="22"/>
                <w:szCs w:val="22"/>
                <w:lang w:val="pl-PL"/>
              </w:rPr>
              <w:t>rk</w:t>
            </w:r>
            <w:r w:rsidR="00E92DB7">
              <w:rPr>
                <w:bCs/>
                <w:sz w:val="22"/>
                <w:szCs w:val="22"/>
                <w:lang w:val="pl-PL"/>
              </w:rPr>
              <w:t>i, koparko - ładowarki</w:t>
            </w:r>
            <w:r w:rsidR="004E5C44">
              <w:rPr>
                <w:bCs/>
                <w:sz w:val="22"/>
                <w:szCs w:val="22"/>
                <w:lang w:val="pl-PL"/>
              </w:rPr>
              <w:t>, ciągnik</w:t>
            </w:r>
            <w:r w:rsidR="00E92DB7">
              <w:rPr>
                <w:bCs/>
                <w:sz w:val="22"/>
                <w:szCs w:val="22"/>
                <w:lang w:val="pl-PL"/>
              </w:rPr>
              <w:t>i</w:t>
            </w:r>
            <w:r w:rsidRPr="00D513A2">
              <w:rPr>
                <w:bCs/>
                <w:sz w:val="22"/>
                <w:szCs w:val="22"/>
                <w:lang w:val="pl-PL"/>
              </w:rPr>
              <w:t xml:space="preserve"> (napęd 4 x 4)  przystosowane do odśnieżania - min. szerokość pługa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D513A2">
                <w:rPr>
                  <w:bCs/>
                  <w:sz w:val="22"/>
                  <w:szCs w:val="22"/>
                  <w:lang w:val="pl-PL"/>
                </w:rPr>
                <w:t>2,5 m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D2" w:rsidRPr="00D513A2" w:rsidRDefault="004147D2" w:rsidP="00204E8E">
            <w:pPr>
              <w:spacing w:before="2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3</w:t>
            </w:r>
          </w:p>
        </w:tc>
      </w:tr>
    </w:tbl>
    <w:p w:rsidR="004147D2" w:rsidRDefault="004147D2" w:rsidP="004147D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D6975" w:rsidRPr="00B33A1F" w:rsidRDefault="002D6975" w:rsidP="002D6975">
      <w:pPr>
        <w:ind w:left="426"/>
        <w:jc w:val="both"/>
        <w:rPr>
          <w:i/>
          <w:color w:val="0070C0"/>
          <w:sz w:val="16"/>
          <w:szCs w:val="24"/>
          <w:lang w:val="pl-PL"/>
        </w:rPr>
      </w:pPr>
    </w:p>
    <w:p w:rsidR="00A9452A" w:rsidRPr="00B907A3" w:rsidRDefault="002D6975" w:rsidP="00EF5983">
      <w:pPr>
        <w:tabs>
          <w:tab w:val="left" w:pos="0"/>
        </w:tabs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   </w:t>
      </w:r>
      <w:r w:rsidRPr="009E5B93">
        <w:rPr>
          <w:b/>
          <w:sz w:val="24"/>
          <w:szCs w:val="24"/>
          <w:lang w:val="pl-PL"/>
        </w:rPr>
        <w:t>d</w:t>
      </w:r>
      <w:r w:rsidRPr="009E5B93">
        <w:rPr>
          <w:color w:val="0070C0"/>
          <w:sz w:val="24"/>
          <w:szCs w:val="24"/>
          <w:lang w:val="pl-PL"/>
        </w:rPr>
        <w:t>)</w:t>
      </w:r>
      <w:r w:rsidRPr="00B907A3">
        <w:rPr>
          <w:b/>
          <w:sz w:val="24"/>
          <w:szCs w:val="24"/>
          <w:lang w:val="pl-PL"/>
        </w:rPr>
        <w:t xml:space="preserve"> </w:t>
      </w:r>
      <w:r w:rsidR="00D24B56" w:rsidRPr="00B907A3">
        <w:rPr>
          <w:b/>
          <w:sz w:val="24"/>
          <w:szCs w:val="24"/>
          <w:lang w:val="pl-PL"/>
        </w:rPr>
        <w:t>sytuacji ekonomicznej i finansowej</w:t>
      </w:r>
      <w:r w:rsidR="0001311E" w:rsidRPr="00B907A3">
        <w:rPr>
          <w:b/>
          <w:sz w:val="24"/>
          <w:szCs w:val="24"/>
          <w:lang w:val="pl-PL"/>
        </w:rPr>
        <w:t>;</w:t>
      </w:r>
    </w:p>
    <w:p w:rsidR="0075603D" w:rsidRPr="00B907A3" w:rsidRDefault="0075603D" w:rsidP="0075603D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94785F" w:rsidRPr="00E92DB7" w:rsidRDefault="009B45C6" w:rsidP="0094785F">
      <w:pPr>
        <w:autoSpaceDE w:val="0"/>
        <w:autoSpaceDN w:val="0"/>
        <w:adjustRightInd w:val="0"/>
        <w:ind w:left="426"/>
        <w:jc w:val="both"/>
        <w:rPr>
          <w:i/>
          <w:color w:val="0070C0"/>
          <w:sz w:val="24"/>
          <w:szCs w:val="24"/>
          <w:u w:val="single"/>
          <w:lang w:val="pl-PL"/>
        </w:rPr>
      </w:pPr>
      <w:r w:rsidRPr="0094785F">
        <w:rPr>
          <w:i/>
          <w:color w:val="0070C0"/>
          <w:sz w:val="24"/>
          <w:szCs w:val="24"/>
          <w:lang w:val="pl-PL"/>
        </w:rPr>
        <w:t xml:space="preserve">Zamawiający uzna warunek za spełniony w przypadku gdy wykonawca podłoży </w:t>
      </w:r>
      <w:r w:rsidRPr="00E92DB7">
        <w:rPr>
          <w:i/>
          <w:color w:val="0070C0"/>
          <w:sz w:val="24"/>
          <w:szCs w:val="24"/>
          <w:lang w:val="pl-PL"/>
        </w:rPr>
        <w:t xml:space="preserve">opłaconą </w:t>
      </w:r>
      <w:r w:rsidRPr="00E92DB7">
        <w:rPr>
          <w:bCs/>
          <w:i/>
          <w:color w:val="0070C0"/>
          <w:sz w:val="24"/>
          <w:szCs w:val="24"/>
          <w:lang w:val="pl-PL"/>
        </w:rPr>
        <w:t xml:space="preserve">polisę </w:t>
      </w:r>
      <w:r w:rsidR="0094785F" w:rsidRPr="00E92DB7">
        <w:rPr>
          <w:bCs/>
          <w:i/>
          <w:color w:val="0070C0"/>
          <w:sz w:val="24"/>
          <w:szCs w:val="24"/>
          <w:lang w:val="pl-PL"/>
        </w:rPr>
        <w:t>a w przypadku jej braku inny dokument potwierdzający, że wykonawca  jest ubezpieczony od odpowiedzialności cywilnej</w:t>
      </w:r>
      <w:r w:rsidR="0094785F" w:rsidRPr="00E92DB7">
        <w:rPr>
          <w:i/>
          <w:color w:val="0070C0"/>
          <w:sz w:val="24"/>
          <w:szCs w:val="24"/>
          <w:lang w:val="pl-PL"/>
        </w:rPr>
        <w:t xml:space="preserve"> w zakresie prowadzonej działalności związanej z przedmiotem zamówienia na sumę ubezpieczeniową nie niższą niż 50.000,00 zł.</w:t>
      </w:r>
      <w:r w:rsidR="00E92DB7">
        <w:rPr>
          <w:i/>
          <w:color w:val="0070C0"/>
          <w:sz w:val="24"/>
          <w:szCs w:val="24"/>
          <w:lang w:val="pl-PL"/>
        </w:rPr>
        <w:t xml:space="preserve"> </w:t>
      </w:r>
      <w:r w:rsidR="0094785F" w:rsidRPr="00E92DB7">
        <w:rPr>
          <w:i/>
          <w:color w:val="0070C0"/>
          <w:sz w:val="24"/>
          <w:szCs w:val="24"/>
          <w:lang w:val="pl-PL"/>
        </w:rPr>
        <w:t>/słownie: pięćdziesiąt tysięcy złotych/.</w:t>
      </w:r>
    </w:p>
    <w:p w:rsidR="00677D54" w:rsidRPr="00E92DB7" w:rsidRDefault="00677D54" w:rsidP="0094785F">
      <w:pPr>
        <w:autoSpaceDE w:val="0"/>
        <w:autoSpaceDN w:val="0"/>
        <w:adjustRightInd w:val="0"/>
        <w:ind w:left="408"/>
        <w:jc w:val="both"/>
        <w:rPr>
          <w:i/>
          <w:color w:val="0070C0"/>
          <w:sz w:val="16"/>
          <w:szCs w:val="24"/>
          <w:lang w:val="pl-PL"/>
        </w:rPr>
      </w:pPr>
    </w:p>
    <w:p w:rsidR="009B45C6" w:rsidRDefault="009B45C6">
      <w:pPr>
        <w:rPr>
          <w:b/>
          <w:color w:val="000000"/>
          <w:sz w:val="24"/>
          <w:szCs w:val="24"/>
          <w:lang w:val="pl-PL"/>
        </w:rPr>
      </w:pPr>
      <w:r w:rsidRPr="004B2A93">
        <w:rPr>
          <w:b/>
          <w:color w:val="000000"/>
          <w:sz w:val="24"/>
          <w:szCs w:val="24"/>
          <w:lang w:val="pl-PL"/>
        </w:rPr>
        <w:br w:type="page"/>
      </w:r>
    </w:p>
    <w:p w:rsidR="00FC20CF" w:rsidRPr="00B907A3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  <w:r w:rsidRPr="00B907A3">
        <w:rPr>
          <w:b/>
          <w:color w:val="000000"/>
          <w:sz w:val="24"/>
          <w:szCs w:val="24"/>
        </w:rPr>
        <w:lastRenderedPageBreak/>
        <w:t>W postępowaniu mogą wziąć udział wykonawcy, którzy wykażą, iż brak jest podstaw do wykluczenia z postępowania</w:t>
      </w:r>
      <w:r w:rsidRPr="00B907A3">
        <w:rPr>
          <w:color w:val="000000"/>
          <w:sz w:val="24"/>
          <w:szCs w:val="24"/>
        </w:rPr>
        <w:t xml:space="preserve"> </w:t>
      </w:r>
      <w:r w:rsidRPr="00B907A3">
        <w:rPr>
          <w:b/>
          <w:color w:val="000000"/>
          <w:sz w:val="24"/>
          <w:szCs w:val="24"/>
        </w:rPr>
        <w:t>o udz</w:t>
      </w:r>
      <w:r w:rsidR="001A73EB" w:rsidRPr="00B907A3">
        <w:rPr>
          <w:b/>
          <w:color w:val="000000"/>
          <w:sz w:val="24"/>
          <w:szCs w:val="24"/>
        </w:rPr>
        <w:t>i</w:t>
      </w:r>
      <w:r w:rsidR="00624B4D">
        <w:rPr>
          <w:b/>
          <w:color w:val="000000"/>
          <w:sz w:val="24"/>
          <w:szCs w:val="24"/>
        </w:rPr>
        <w:t xml:space="preserve">elenie  zamówienia publicznego </w:t>
      </w:r>
      <w:r w:rsidR="00624B4D">
        <w:rPr>
          <w:b/>
          <w:color w:val="000000"/>
          <w:sz w:val="24"/>
          <w:szCs w:val="24"/>
        </w:rPr>
        <w:br/>
      </w:r>
      <w:r w:rsidR="001A73EB" w:rsidRPr="00B907A3">
        <w:rPr>
          <w:b/>
          <w:color w:val="000000"/>
          <w:sz w:val="24"/>
          <w:szCs w:val="24"/>
        </w:rPr>
        <w:t xml:space="preserve">w </w:t>
      </w:r>
      <w:r w:rsidRPr="00B907A3">
        <w:rPr>
          <w:b/>
          <w:color w:val="000000"/>
          <w:sz w:val="24"/>
          <w:szCs w:val="24"/>
        </w:rPr>
        <w:t>okolicznościach, o których mowa w art. 24 ust. 1</w:t>
      </w:r>
      <w:r w:rsidR="005E3C5E" w:rsidRPr="00B907A3">
        <w:rPr>
          <w:b/>
          <w:color w:val="000000"/>
          <w:sz w:val="24"/>
          <w:szCs w:val="24"/>
        </w:rPr>
        <w:t xml:space="preserve"> i 2</w:t>
      </w:r>
      <w:r w:rsidRPr="00B907A3">
        <w:rPr>
          <w:b/>
          <w:color w:val="000000"/>
          <w:sz w:val="24"/>
          <w:szCs w:val="24"/>
        </w:rPr>
        <w:t xml:space="preserve"> ustawy  Prawo zamówień publicznych.</w:t>
      </w:r>
    </w:p>
    <w:p w:rsidR="00FC20CF" w:rsidRPr="00B33A1F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14"/>
          <w:szCs w:val="24"/>
        </w:rPr>
      </w:pPr>
    </w:p>
    <w:p w:rsidR="00D24B56" w:rsidRPr="00B907A3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  <w:r w:rsidRPr="00B907A3">
        <w:rPr>
          <w:b/>
          <w:sz w:val="24"/>
          <w:szCs w:val="24"/>
        </w:rPr>
        <w:t>Sposób dokonywania oceny spełnienia tych warunków</w:t>
      </w:r>
    </w:p>
    <w:p w:rsidR="00FC20CF" w:rsidRPr="00B907A3" w:rsidRDefault="00FC20CF" w:rsidP="00083C41">
      <w:pPr>
        <w:pStyle w:val="Tekstpodstawowy"/>
        <w:numPr>
          <w:ilvl w:val="2"/>
          <w:numId w:val="3"/>
        </w:numPr>
        <w:tabs>
          <w:tab w:val="left" w:pos="8460"/>
        </w:tabs>
        <w:spacing w:before="40" w:after="40"/>
        <w:ind w:left="426"/>
        <w:rPr>
          <w:sz w:val="24"/>
          <w:szCs w:val="24"/>
        </w:rPr>
      </w:pPr>
      <w:r w:rsidRPr="00B907A3">
        <w:rPr>
          <w:sz w:val="24"/>
          <w:szCs w:val="24"/>
        </w:rPr>
        <w:t>Ocena spełnienia warunków udziału w p</w:t>
      </w:r>
      <w:r w:rsidR="001A73EB" w:rsidRPr="00B907A3">
        <w:rPr>
          <w:sz w:val="24"/>
          <w:szCs w:val="24"/>
        </w:rPr>
        <w:t>ostępowaniu, o których mowa w ust.</w:t>
      </w:r>
      <w:r w:rsidRPr="00B907A3">
        <w:rPr>
          <w:sz w:val="24"/>
          <w:szCs w:val="24"/>
        </w:rPr>
        <w:t xml:space="preserve"> 1 i 2 zostanie przeprowadzona na podstawie złożonych przez wykonawców dokumentów i oświadczeń</w:t>
      </w:r>
      <w:r w:rsidR="00820A80" w:rsidRPr="00B907A3">
        <w:rPr>
          <w:sz w:val="24"/>
          <w:szCs w:val="24"/>
        </w:rPr>
        <w:t xml:space="preserve"> potwierdzających spełnianie </w:t>
      </w:r>
      <w:r w:rsidRPr="00B907A3">
        <w:rPr>
          <w:sz w:val="24"/>
          <w:szCs w:val="24"/>
        </w:rPr>
        <w:t>warunków określonych przez Zamawiającego, a wymaganych w dziale 6 SIWZ – zgodnie z formułą „spełnia - nie spełnia”</w:t>
      </w:r>
      <w:r w:rsidR="00FA1C44" w:rsidRPr="00B907A3">
        <w:rPr>
          <w:sz w:val="24"/>
          <w:szCs w:val="24"/>
        </w:rPr>
        <w:t xml:space="preserve">, złożonych na podstawie Rozporządzenia Prezesa Rady Ministrów z  dnia 30 grudnia 2009 r. (Dz. U. z 2009 r., </w:t>
      </w:r>
      <w:r w:rsidR="00624B4D">
        <w:rPr>
          <w:sz w:val="24"/>
          <w:szCs w:val="24"/>
        </w:rPr>
        <w:br/>
      </w:r>
      <w:r w:rsidR="00FA1C44" w:rsidRPr="00B907A3">
        <w:rPr>
          <w:sz w:val="24"/>
          <w:szCs w:val="24"/>
        </w:rPr>
        <w:t>Nr 226, poz. 1817)</w:t>
      </w:r>
      <w:r w:rsidR="00632A70" w:rsidRPr="00B907A3">
        <w:rPr>
          <w:sz w:val="24"/>
          <w:szCs w:val="24"/>
        </w:rPr>
        <w:t xml:space="preserve"> w sprawie rodzajów dokumentów, jakich może żądać zamawiający od wykonawcy, oraz form, w jakich te dokumenty mogą być składane</w:t>
      </w:r>
      <w:r w:rsidRPr="00B907A3">
        <w:rPr>
          <w:sz w:val="24"/>
          <w:szCs w:val="24"/>
        </w:rPr>
        <w:t>.</w:t>
      </w:r>
    </w:p>
    <w:p w:rsidR="00B1310C" w:rsidRPr="00B907A3" w:rsidRDefault="00820A80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 mogą wspólnie ubiegać się o udzielenie zamówienia.</w:t>
      </w:r>
    </w:p>
    <w:p w:rsidR="00B1310C" w:rsidRPr="00B907A3" w:rsidRDefault="00B1310C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 w</w:t>
      </w:r>
      <w:r w:rsidR="00820A80" w:rsidRPr="00B907A3">
        <w:rPr>
          <w:color w:val="000000"/>
          <w:sz w:val="24"/>
          <w:szCs w:val="24"/>
          <w:lang w:val="pl-PL"/>
        </w:rPr>
        <w:t xml:space="preserve"> p</w:t>
      </w:r>
      <w:r w:rsidRPr="00B907A3">
        <w:rPr>
          <w:color w:val="000000"/>
          <w:sz w:val="24"/>
          <w:szCs w:val="24"/>
          <w:lang w:val="pl-PL"/>
        </w:rPr>
        <w:t>rzypadku wspólnego ubiegania się o udzielenie zamówienia</w:t>
      </w:r>
      <w:r w:rsidR="00820A80" w:rsidRPr="00B907A3">
        <w:rPr>
          <w:color w:val="000000"/>
          <w:sz w:val="24"/>
          <w:szCs w:val="24"/>
          <w:lang w:val="pl-PL"/>
        </w:rPr>
        <w:t xml:space="preserve"> ustanawiają pełnomocnika do reprezentowania ich w postępowaniu o udzielenie zamówienia albo reprezentowania w postępowaniu i zawarcia umowy w sprawie zamówienia publicznego. </w:t>
      </w:r>
    </w:p>
    <w:p w:rsidR="00820A80" w:rsidRPr="00B907A3" w:rsidRDefault="00820A80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Przepisy dotyczące wykonawcy stosuje się odpowiednio do </w:t>
      </w:r>
      <w:r w:rsidR="00B1310C" w:rsidRPr="00B907A3">
        <w:rPr>
          <w:color w:val="000000"/>
          <w:sz w:val="24"/>
          <w:szCs w:val="24"/>
          <w:lang w:val="pl-PL"/>
        </w:rPr>
        <w:t>wykonawców</w:t>
      </w:r>
      <w:r w:rsidR="001A73EB" w:rsidRPr="00B907A3">
        <w:rPr>
          <w:color w:val="000000"/>
          <w:sz w:val="24"/>
          <w:szCs w:val="24"/>
          <w:lang w:val="pl-PL"/>
        </w:rPr>
        <w:t xml:space="preserve"> wspólnie ubiegających się o udzielenie zamówienia</w:t>
      </w:r>
      <w:r w:rsidRPr="00B907A3">
        <w:rPr>
          <w:color w:val="000000"/>
          <w:sz w:val="24"/>
          <w:szCs w:val="24"/>
          <w:lang w:val="pl-PL"/>
        </w:rPr>
        <w:t xml:space="preserve">. </w:t>
      </w:r>
      <w:r w:rsidR="00B1310C" w:rsidRPr="00B907A3">
        <w:rPr>
          <w:color w:val="000000"/>
          <w:sz w:val="24"/>
          <w:szCs w:val="24"/>
          <w:lang w:val="pl-PL"/>
        </w:rPr>
        <w:t>J</w:t>
      </w:r>
      <w:r w:rsidRPr="00B907A3">
        <w:rPr>
          <w:color w:val="000000"/>
          <w:sz w:val="24"/>
          <w:szCs w:val="24"/>
          <w:lang w:val="pl-PL"/>
        </w:rPr>
        <w:t xml:space="preserve">eżeli oferta wykonawców </w:t>
      </w:r>
      <w:r w:rsidR="00495851" w:rsidRPr="00B907A3">
        <w:rPr>
          <w:color w:val="000000"/>
          <w:sz w:val="24"/>
          <w:szCs w:val="24"/>
          <w:lang w:val="pl-PL"/>
        </w:rPr>
        <w:t xml:space="preserve">wspólnie ubiegających się o udzielenie zamówienia </w:t>
      </w:r>
      <w:r w:rsidRPr="00B907A3">
        <w:rPr>
          <w:color w:val="000000"/>
          <w:sz w:val="24"/>
          <w:szCs w:val="24"/>
          <w:lang w:val="pl-PL"/>
        </w:rPr>
        <w:t>została wybrana, zamawiający może żądać przed zawarciem umowy w sprawie zamówienia publicznego  umowy regulują</w:t>
      </w:r>
      <w:r w:rsidR="005E3C5E" w:rsidRPr="00B907A3">
        <w:rPr>
          <w:color w:val="000000"/>
          <w:sz w:val="24"/>
          <w:szCs w:val="24"/>
          <w:lang w:val="pl-PL"/>
        </w:rPr>
        <w:t>cej  współpracę tych wykonawców.</w:t>
      </w:r>
    </w:p>
    <w:p w:rsidR="00626948" w:rsidRPr="00B907A3" w:rsidRDefault="001A73EB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</w:t>
      </w:r>
      <w:r w:rsidR="00626948" w:rsidRPr="00B907A3">
        <w:rPr>
          <w:color w:val="000000"/>
          <w:sz w:val="24"/>
          <w:szCs w:val="24"/>
          <w:lang w:val="pl-PL"/>
        </w:rPr>
        <w:t xml:space="preserve"> wspólnie ubiegający się o udzielenie zamówienia, zgodnie z art. 141 ustawy Pzp, ponoszą solidarną odpowiedzialność za wykonanie umowy </w:t>
      </w:r>
      <w:r w:rsidR="00626948" w:rsidRPr="00B907A3">
        <w:rPr>
          <w:sz w:val="24"/>
          <w:szCs w:val="24"/>
          <w:lang w:val="pl-PL"/>
        </w:rPr>
        <w:t xml:space="preserve">i ewentualnego żądania wniesienie zabezpieczenia należytego wykonania umowy. </w:t>
      </w:r>
    </w:p>
    <w:p w:rsidR="001A73EB" w:rsidRPr="00B907A3" w:rsidRDefault="0050152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Każdy z Wykonawców występujących wspólnie powinien złożyć dokumenty określone </w:t>
      </w:r>
      <w:r w:rsidR="00624B4D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w dziale 6 ust. 2</w:t>
      </w:r>
      <w:r w:rsidR="001A73EB" w:rsidRPr="00B907A3">
        <w:rPr>
          <w:sz w:val="24"/>
          <w:szCs w:val="24"/>
          <w:lang w:val="pl-PL"/>
        </w:rPr>
        <w:t xml:space="preserve"> SIWZ.</w:t>
      </w:r>
    </w:p>
    <w:p w:rsidR="00501526" w:rsidRPr="00B907A3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 P</w:t>
      </w:r>
      <w:r w:rsidR="00501526" w:rsidRPr="00B907A3">
        <w:rPr>
          <w:sz w:val="24"/>
          <w:szCs w:val="24"/>
          <w:lang w:val="pl-PL"/>
        </w:rPr>
        <w:t>o</w:t>
      </w:r>
      <w:r w:rsidRPr="00B907A3">
        <w:rPr>
          <w:sz w:val="24"/>
          <w:szCs w:val="24"/>
          <w:lang w:val="pl-PL"/>
        </w:rPr>
        <w:t>zostałe dokumenty, tj. o</w:t>
      </w:r>
      <w:r w:rsidR="00501526" w:rsidRPr="00B907A3">
        <w:rPr>
          <w:sz w:val="24"/>
          <w:szCs w:val="24"/>
          <w:lang w:val="pl-PL"/>
        </w:rPr>
        <w:t xml:space="preserve">świadczenie o spełnianiu warunków określonych w art. 22 ust. 1 ustawy – Pzp oraz dokumenty w celu wykazania spełnienia przez Wykonawcę tych warunków, wymienione w dziale 6 ust. 1 </w:t>
      </w:r>
      <w:r w:rsidR="001A73EB" w:rsidRPr="00B907A3">
        <w:rPr>
          <w:sz w:val="24"/>
          <w:szCs w:val="24"/>
          <w:lang w:val="pl-PL"/>
        </w:rPr>
        <w:t xml:space="preserve">SIWZ. </w:t>
      </w:r>
      <w:r w:rsidR="00501526" w:rsidRPr="00B907A3">
        <w:rPr>
          <w:sz w:val="24"/>
          <w:szCs w:val="24"/>
          <w:lang w:val="pl-PL"/>
        </w:rPr>
        <w:t xml:space="preserve">Wykonawcy mogą </w:t>
      </w:r>
      <w:r w:rsidR="001A73EB" w:rsidRPr="00B907A3">
        <w:rPr>
          <w:sz w:val="24"/>
          <w:szCs w:val="24"/>
          <w:lang w:val="pl-PL"/>
        </w:rPr>
        <w:t>składać</w:t>
      </w:r>
      <w:r w:rsidR="00501526" w:rsidRPr="00B907A3">
        <w:rPr>
          <w:sz w:val="24"/>
          <w:szCs w:val="24"/>
          <w:lang w:val="pl-PL"/>
        </w:rPr>
        <w:t xml:space="preserve"> wspólnie. </w:t>
      </w:r>
    </w:p>
    <w:p w:rsidR="004147D2" w:rsidRDefault="006A4946" w:rsidP="004147D2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Dokumenty są składane w formie oryginału lub kopii poświadczonej za zgodność  </w:t>
      </w:r>
      <w:r w:rsidR="00624B4D">
        <w:rPr>
          <w:noProof/>
          <w:sz w:val="24"/>
          <w:szCs w:val="24"/>
          <w:lang w:val="pl-PL"/>
        </w:rPr>
        <w:br/>
      </w:r>
      <w:r w:rsidRPr="00B907A3">
        <w:rPr>
          <w:noProof/>
          <w:sz w:val="24"/>
          <w:szCs w:val="24"/>
          <w:lang w:val="pl-PL"/>
        </w:rPr>
        <w:t>z oryginałem przez Wykonawcę. Zamawiający może żądać przedstawienia oryginału lub notarialnie poświadczonej kopii dokumentu wyłącznie wtedy, gdy złożona przez Wykonawcę kopia doku</w:t>
      </w:r>
      <w:r w:rsidR="00632A70" w:rsidRPr="00B907A3">
        <w:rPr>
          <w:noProof/>
          <w:sz w:val="24"/>
          <w:szCs w:val="24"/>
          <w:lang w:val="pl-PL"/>
        </w:rPr>
        <w:t>mentu</w:t>
      </w:r>
      <w:r w:rsidRPr="00B907A3">
        <w:rPr>
          <w:noProof/>
          <w:sz w:val="24"/>
          <w:szCs w:val="24"/>
          <w:lang w:val="pl-PL"/>
        </w:rPr>
        <w:t xml:space="preserve"> jest nieczytelna lub budzi wątpliwości co do jej prawdziwości</w:t>
      </w:r>
      <w:r w:rsidRPr="00B907A3">
        <w:rPr>
          <w:noProof/>
          <w:color w:val="000000"/>
          <w:sz w:val="24"/>
          <w:szCs w:val="24"/>
          <w:lang w:val="pl-PL"/>
        </w:rPr>
        <w:t>.</w:t>
      </w:r>
    </w:p>
    <w:p w:rsidR="009126BA" w:rsidRPr="004147D2" w:rsidRDefault="00FA1C44" w:rsidP="004147D2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4"/>
          <w:szCs w:val="24"/>
          <w:lang w:val="pl-PL"/>
        </w:rPr>
      </w:pPr>
      <w:r w:rsidRPr="004147D2">
        <w:rPr>
          <w:color w:val="000000"/>
          <w:sz w:val="24"/>
          <w:szCs w:val="24"/>
          <w:lang w:val="pl-PL"/>
        </w:rPr>
        <w:t>W przypadku wykonawców wspólnie ubiegających się o udzielenie zamówienia oraz                                 w przypadku podmiotów, o których mowa w</w:t>
      </w:r>
      <w:r w:rsidRPr="004147D2">
        <w:rPr>
          <w:sz w:val="24"/>
          <w:szCs w:val="24"/>
          <w:lang w:val="pl-PL"/>
        </w:rPr>
        <w:t xml:space="preserve"> § 1 ust. 2 i 3 Rozporządzenia Prezesa Rady Ministrów z  dnia 30 grudnia 2009 r. (Dz. U. z 2009 r., Nr 226, poz. 1817) w sprawie rodzajów dokumentów, jakich może żądać zamawiający od wykonawcy, oraz form</w:t>
      </w:r>
      <w:r w:rsidR="00632A70" w:rsidRPr="004147D2">
        <w:rPr>
          <w:sz w:val="24"/>
          <w:szCs w:val="24"/>
          <w:lang w:val="pl-PL"/>
        </w:rPr>
        <w:t>,</w:t>
      </w:r>
      <w:r w:rsidRPr="004147D2">
        <w:rPr>
          <w:sz w:val="24"/>
          <w:szCs w:val="24"/>
          <w:lang w:val="pl-PL"/>
        </w:rPr>
        <w:t xml:space="preserve"> w jakich</w:t>
      </w:r>
      <w:r w:rsidR="00632A70" w:rsidRPr="004147D2">
        <w:rPr>
          <w:sz w:val="24"/>
          <w:szCs w:val="24"/>
          <w:lang w:val="pl-PL"/>
        </w:rPr>
        <w:t xml:space="preserve"> te dokumenty mogą być składane.</w:t>
      </w:r>
      <w:r w:rsidRPr="004147D2">
        <w:rPr>
          <w:sz w:val="24"/>
          <w:szCs w:val="24"/>
          <w:lang w:val="pl-PL"/>
        </w:rPr>
        <w:t xml:space="preserve"> </w:t>
      </w:r>
      <w:r w:rsidR="00632A70" w:rsidRPr="004147D2">
        <w:rPr>
          <w:sz w:val="24"/>
          <w:szCs w:val="24"/>
          <w:lang w:val="pl-PL"/>
        </w:rPr>
        <w:t>K</w:t>
      </w:r>
      <w:r w:rsidRPr="004147D2">
        <w:rPr>
          <w:color w:val="000000"/>
          <w:sz w:val="24"/>
          <w:szCs w:val="24"/>
          <w:lang w:val="pl-PL"/>
        </w:rPr>
        <w:t xml:space="preserve">opie dokumentów dotyczących odpowiednio wykonawcy lub tych podmiotów są poświadczane za zgodność z oryginałem przez wykonawcę lub te podmioty. </w:t>
      </w:r>
    </w:p>
    <w:p w:rsidR="00CE2E9D" w:rsidRDefault="00CE2E9D">
      <w:pPr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br w:type="page"/>
      </w:r>
    </w:p>
    <w:p w:rsidR="00E36CE3" w:rsidRPr="00B907A3" w:rsidRDefault="00E36CE3" w:rsidP="00E36CE3">
      <w:pPr>
        <w:pStyle w:val="Akapitzlist"/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4B2A93" w:rsidTr="00B05EB5">
        <w:trPr>
          <w:trHeight w:val="274"/>
        </w:trPr>
        <w:tc>
          <w:tcPr>
            <w:tcW w:w="9121" w:type="dxa"/>
            <w:shd w:val="clear" w:color="auto" w:fill="8FC7FF"/>
            <w:vAlign w:val="center"/>
          </w:tcPr>
          <w:p w:rsidR="00D24B56" w:rsidRPr="00B907A3" w:rsidRDefault="00B05EB5" w:rsidP="00B05EB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D52AB3" w:rsidRPr="00B907A3"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WYKAZ OŚWIADCZEŃ LUB DOKUMENTÓW, JAKIE </w:t>
            </w:r>
            <w:r w:rsidR="00D24B56" w:rsidRPr="00B05EB5">
              <w:rPr>
                <w:b/>
                <w:sz w:val="24"/>
                <w:szCs w:val="24"/>
                <w:shd w:val="clear" w:color="auto" w:fill="8FC7FF"/>
                <w:lang w:val="pl-PL"/>
              </w:rPr>
              <w:t>MAJĄ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 DOSTARCZYĆ WYKONAWCY W CELU POTWIERDZENIA SPEŁNIANIA WARUNKÓW UDZIAŁU  W POSTĘPOWANIU</w:t>
            </w:r>
          </w:p>
        </w:tc>
      </w:tr>
    </w:tbl>
    <w:p w:rsidR="00D24B56" w:rsidRPr="00B907A3" w:rsidRDefault="00D24B56">
      <w:pPr>
        <w:ind w:left="1420" w:hanging="1420"/>
        <w:jc w:val="both"/>
        <w:rPr>
          <w:sz w:val="24"/>
          <w:szCs w:val="24"/>
          <w:highlight w:val="yellow"/>
          <w:lang w:val="pl-PL"/>
        </w:rPr>
      </w:pPr>
    </w:p>
    <w:p w:rsidR="00EC74CD" w:rsidRPr="00B907A3" w:rsidRDefault="00EC74CD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 w:val="24"/>
          <w:szCs w:val="24"/>
          <w:u w:val="single"/>
        </w:rPr>
      </w:pPr>
      <w:bookmarkStart w:id="0" w:name="OLE_LINK3"/>
      <w:bookmarkStart w:id="1" w:name="OLE_LINK4"/>
      <w:r w:rsidRPr="00B907A3">
        <w:rPr>
          <w:b/>
          <w:color w:val="000000"/>
          <w:sz w:val="24"/>
          <w:szCs w:val="24"/>
          <w:u w:val="single"/>
        </w:rPr>
        <w:t xml:space="preserve">W celu </w:t>
      </w:r>
      <w:r w:rsidR="007C65E9" w:rsidRPr="00B907A3">
        <w:rPr>
          <w:b/>
          <w:color w:val="000000"/>
          <w:sz w:val="24"/>
          <w:szCs w:val="24"/>
          <w:u w:val="single"/>
        </w:rPr>
        <w:t>wykazania spełnienia przez wykonawcę warunków, o których mowa w art. 22 ust. 1, Wykonawca przedłoży następujące dokumenty</w:t>
      </w:r>
      <w:r w:rsidR="00C9555B" w:rsidRPr="00B907A3">
        <w:rPr>
          <w:b/>
          <w:color w:val="000000"/>
          <w:sz w:val="24"/>
          <w:szCs w:val="24"/>
          <w:u w:val="single"/>
        </w:rPr>
        <w:t xml:space="preserve"> i oświadczenia</w:t>
      </w:r>
      <w:r w:rsidR="007C65E9" w:rsidRPr="00B907A3">
        <w:rPr>
          <w:b/>
          <w:color w:val="000000"/>
          <w:sz w:val="24"/>
          <w:szCs w:val="24"/>
          <w:u w:val="single"/>
        </w:rPr>
        <w:t>:</w:t>
      </w:r>
    </w:p>
    <w:p w:rsidR="00624B4D" w:rsidRDefault="00624B4D" w:rsidP="00624B4D">
      <w:pPr>
        <w:pStyle w:val="Akapitzlist"/>
        <w:ind w:left="340" w:firstLine="380"/>
        <w:rPr>
          <w:noProof/>
          <w:sz w:val="24"/>
          <w:szCs w:val="24"/>
          <w:lang w:val="pl-PL"/>
        </w:rPr>
      </w:pPr>
    </w:p>
    <w:p w:rsidR="00CE2E9D" w:rsidRPr="00CE2E9D" w:rsidRDefault="004147D2" w:rsidP="00CE2E9D">
      <w:pPr>
        <w:pStyle w:val="Akapitzlist"/>
        <w:numPr>
          <w:ilvl w:val="0"/>
          <w:numId w:val="18"/>
        </w:numPr>
        <w:jc w:val="both"/>
        <w:rPr>
          <w:b/>
          <w:i/>
          <w:color w:val="0070C0"/>
          <w:sz w:val="24"/>
          <w:szCs w:val="24"/>
          <w:lang w:val="pl-PL"/>
        </w:rPr>
      </w:pPr>
      <w:r w:rsidRPr="00CE2E9D">
        <w:rPr>
          <w:b/>
          <w:i/>
          <w:color w:val="0070C0"/>
          <w:sz w:val="24"/>
          <w:szCs w:val="24"/>
          <w:lang w:val="pl-PL"/>
        </w:rPr>
        <w:t xml:space="preserve">Wykazu narzędzi, wyposażenia zakładu i urządzeń technicznych dostępnych wykonawcy usług w celu realizacji przedmiotu zamówienia wraz z informacją </w:t>
      </w:r>
      <w:r w:rsidR="004B2A93">
        <w:rPr>
          <w:b/>
          <w:i/>
          <w:color w:val="0070C0"/>
          <w:sz w:val="24"/>
          <w:szCs w:val="24"/>
          <w:lang w:val="pl-PL"/>
        </w:rPr>
        <w:br/>
      </w:r>
      <w:r w:rsidRPr="00CE2E9D">
        <w:rPr>
          <w:b/>
          <w:i/>
          <w:color w:val="0070C0"/>
          <w:sz w:val="24"/>
          <w:szCs w:val="24"/>
          <w:lang w:val="pl-PL"/>
        </w:rPr>
        <w:t>o podstawie dysponowania tymi zasobami</w:t>
      </w:r>
      <w:r w:rsidR="00CE2E9D" w:rsidRPr="00CE2E9D">
        <w:rPr>
          <w:b/>
          <w:i/>
          <w:color w:val="0070C0"/>
          <w:sz w:val="24"/>
          <w:szCs w:val="24"/>
          <w:lang w:val="pl-PL"/>
        </w:rPr>
        <w:t xml:space="preserve"> zgodnie ze wzorem nr 4 do SIWZ.</w:t>
      </w:r>
    </w:p>
    <w:p w:rsidR="00CE2E9D" w:rsidRPr="00D513A2" w:rsidRDefault="00CE2E9D" w:rsidP="00CE2E9D">
      <w:pPr>
        <w:jc w:val="both"/>
        <w:rPr>
          <w:sz w:val="22"/>
          <w:szCs w:val="22"/>
          <w:lang w:val="pl-P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5"/>
        <w:gridCol w:w="1134"/>
      </w:tblGrid>
      <w:tr w:rsidR="00CE2E9D" w:rsidRPr="00D513A2" w:rsidTr="00204E8E">
        <w:trPr>
          <w:trHeight w:hRule="exact" w:val="51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2E9D" w:rsidRPr="00D513A2" w:rsidRDefault="00CE2E9D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/>
                <w:bCs/>
                <w:sz w:val="22"/>
                <w:szCs w:val="22"/>
                <w:lang w:val="pl-PL"/>
              </w:rPr>
              <w:t>Rodzaj sprzętu: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E2E9D" w:rsidRPr="00D513A2" w:rsidRDefault="00CE2E9D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Min. </w:t>
            </w:r>
            <w:r w:rsidRPr="00D513A2">
              <w:rPr>
                <w:b/>
                <w:bCs/>
                <w:sz w:val="22"/>
                <w:szCs w:val="22"/>
                <w:lang w:val="pl-PL"/>
              </w:rPr>
              <w:t>Ilość /szt.</w:t>
            </w:r>
          </w:p>
          <w:p w:rsidR="00CE2E9D" w:rsidRPr="00D513A2" w:rsidRDefault="00CE2E9D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CE2E9D" w:rsidRPr="00D513A2" w:rsidTr="00204E8E">
        <w:trPr>
          <w:trHeight w:hRule="exact" w:val="42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9D" w:rsidRPr="00D513A2" w:rsidRDefault="004E5C44" w:rsidP="00CD3C69">
            <w:pPr>
              <w:rPr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l.  Piaskark</w:t>
            </w:r>
            <w:r w:rsidR="00CD3C69">
              <w:rPr>
                <w:bCs/>
                <w:sz w:val="22"/>
                <w:szCs w:val="22"/>
                <w:lang w:val="pl-PL"/>
              </w:rPr>
              <w:t>i</w:t>
            </w:r>
            <w:r w:rsidR="00CE2E9D" w:rsidRPr="00D513A2">
              <w:rPr>
                <w:bCs/>
                <w:sz w:val="22"/>
                <w:szCs w:val="22"/>
                <w:lang w:val="pl-PL"/>
              </w:rPr>
              <w:t xml:space="preserve"> z pługiem do odśnieżania (napęd 4 x 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2E9D" w:rsidRPr="00D513A2" w:rsidRDefault="00CE2E9D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</w:t>
            </w:r>
          </w:p>
          <w:p w:rsidR="00CE2E9D" w:rsidRPr="00D513A2" w:rsidRDefault="00CE2E9D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CE2E9D" w:rsidRPr="00D513A2" w:rsidTr="00204E8E">
        <w:trPr>
          <w:trHeight w:hRule="exact" w:val="42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E9D" w:rsidRPr="00D513A2" w:rsidRDefault="00CE2E9D" w:rsidP="00204E8E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2. Pług wirnikowy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9D" w:rsidRPr="00BE110F" w:rsidRDefault="00CE2E9D" w:rsidP="00204E8E">
            <w:pPr>
              <w:spacing w:before="20"/>
              <w:jc w:val="center"/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1</w:t>
            </w:r>
          </w:p>
          <w:p w:rsidR="00CE2E9D" w:rsidRPr="00D513A2" w:rsidRDefault="00CE2E9D" w:rsidP="00204E8E">
            <w:pPr>
              <w:spacing w:before="20"/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CE2E9D" w:rsidRPr="00D513A2" w:rsidTr="00204E8E">
        <w:trPr>
          <w:trHeight w:hRule="exact" w:val="40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E9D" w:rsidRPr="00D513A2" w:rsidRDefault="00CD3C69" w:rsidP="00CD3C69">
            <w:pPr>
              <w:rPr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3. Samocho</w:t>
            </w:r>
            <w:r w:rsidR="004E5C44">
              <w:rPr>
                <w:bCs/>
                <w:sz w:val="22"/>
                <w:szCs w:val="22"/>
                <w:lang w:val="pl-PL"/>
              </w:rPr>
              <w:t>d</w:t>
            </w:r>
            <w:r>
              <w:rPr>
                <w:bCs/>
                <w:sz w:val="22"/>
                <w:szCs w:val="22"/>
                <w:lang w:val="pl-PL"/>
              </w:rPr>
              <w:t>y</w:t>
            </w:r>
            <w:r w:rsidR="00CE2E9D" w:rsidRPr="00D513A2">
              <w:rPr>
                <w:bCs/>
                <w:sz w:val="22"/>
                <w:szCs w:val="22"/>
                <w:lang w:val="pl-PL"/>
              </w:rPr>
              <w:t xml:space="preserve"> ciężarow</w:t>
            </w:r>
            <w:r>
              <w:rPr>
                <w:bCs/>
                <w:sz w:val="22"/>
                <w:szCs w:val="22"/>
                <w:lang w:val="pl-PL"/>
              </w:rPr>
              <w:t>e</w:t>
            </w:r>
            <w:r w:rsidR="00CE2E9D" w:rsidRPr="00D513A2">
              <w:rPr>
                <w:bCs/>
                <w:sz w:val="22"/>
                <w:szCs w:val="22"/>
                <w:lang w:val="pl-PL"/>
              </w:rPr>
              <w:t xml:space="preserve"> z pługiem do odśnieżania (napęd 4 x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9D" w:rsidRPr="00D513A2" w:rsidRDefault="00CE2E9D" w:rsidP="00204E8E">
            <w:pPr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sz w:val="22"/>
                <w:szCs w:val="22"/>
                <w:lang w:val="pl-PL"/>
              </w:rPr>
              <w:t>2</w:t>
            </w:r>
          </w:p>
        </w:tc>
      </w:tr>
      <w:tr w:rsidR="00CE2E9D" w:rsidRPr="00D513A2" w:rsidTr="00204E8E">
        <w:trPr>
          <w:trHeight w:hRule="exact" w:val="54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9D" w:rsidRDefault="004E5C44" w:rsidP="00204E8E">
            <w:pPr>
              <w:rPr>
                <w:bCs/>
                <w:sz w:val="22"/>
                <w:szCs w:val="22"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4. Pług</w:t>
            </w:r>
            <w:r w:rsidR="00CD3C69">
              <w:rPr>
                <w:bCs/>
                <w:sz w:val="22"/>
                <w:szCs w:val="22"/>
                <w:lang w:val="pl-PL"/>
              </w:rPr>
              <w:t>i czołowe</w:t>
            </w:r>
            <w:r w:rsidR="00CE2E9D" w:rsidRPr="00D513A2">
              <w:rPr>
                <w:bCs/>
                <w:sz w:val="22"/>
                <w:szCs w:val="22"/>
                <w:lang w:val="pl-PL"/>
              </w:rPr>
              <w:t xml:space="preserve"> (szczytowe) na sprzęcie ciężkim kołowym (napęd 4 x 4)</w:t>
            </w:r>
          </w:p>
          <w:p w:rsidR="00CE2E9D" w:rsidRPr="00D513A2" w:rsidRDefault="00CE2E9D" w:rsidP="00204E8E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 xml:space="preserve">- min. szerokość pługa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13A2">
                <w:rPr>
                  <w:bCs/>
                  <w:sz w:val="22"/>
                  <w:szCs w:val="22"/>
                  <w:lang w:val="pl-PL"/>
                </w:rPr>
                <w:t>3 m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9D" w:rsidRPr="00D513A2" w:rsidRDefault="00CE2E9D" w:rsidP="00204E8E">
            <w:pPr>
              <w:spacing w:before="2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2</w:t>
            </w:r>
          </w:p>
        </w:tc>
      </w:tr>
      <w:tr w:rsidR="00CE2E9D" w:rsidRPr="00D513A2" w:rsidTr="00204E8E">
        <w:trPr>
          <w:trHeight w:hRule="exact" w:val="56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9D" w:rsidRDefault="00CE2E9D" w:rsidP="00204E8E">
            <w:pPr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5. Sprzęt do odśnieżania chodników (napęd 4x4) z pługiem skośnym o szer.</w:t>
            </w:r>
          </w:p>
          <w:p w:rsidR="00CE2E9D" w:rsidRPr="00D513A2" w:rsidRDefault="00CE2E9D" w:rsidP="00204E8E">
            <w:pPr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o</w:t>
            </w:r>
            <w:r>
              <w:rPr>
                <w:bCs/>
                <w:sz w:val="22"/>
                <w:szCs w:val="22"/>
                <w:lang w:val="pl-PL"/>
              </w:rPr>
              <w:t>d 100 cm do 150</w:t>
            </w:r>
            <w:r w:rsidRPr="00D513A2">
              <w:rPr>
                <w:bCs/>
                <w:sz w:val="22"/>
                <w:szCs w:val="22"/>
                <w:lang w:val="pl-PL"/>
              </w:rPr>
              <w:t xml:space="preserve">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9D" w:rsidRPr="00D513A2" w:rsidRDefault="00CE2E9D" w:rsidP="00204E8E">
            <w:pPr>
              <w:spacing w:before="20" w:line="276" w:lineRule="auto"/>
              <w:jc w:val="center"/>
              <w:rPr>
                <w:bCs/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1</w:t>
            </w:r>
          </w:p>
        </w:tc>
      </w:tr>
      <w:tr w:rsidR="00CE2E9D" w:rsidRPr="00D513A2" w:rsidTr="00204E8E">
        <w:trPr>
          <w:trHeight w:hRule="exact" w:val="5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9D" w:rsidRPr="00D513A2" w:rsidRDefault="00CE2E9D" w:rsidP="00204E8E">
            <w:pPr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6. Ładowa</w:t>
            </w:r>
            <w:r w:rsidR="00CD3C69">
              <w:rPr>
                <w:bCs/>
                <w:sz w:val="22"/>
                <w:szCs w:val="22"/>
                <w:lang w:val="pl-PL"/>
              </w:rPr>
              <w:t>rki, koparko - ładowarki</w:t>
            </w:r>
            <w:r w:rsidR="004E5C44">
              <w:rPr>
                <w:bCs/>
                <w:sz w:val="22"/>
                <w:szCs w:val="22"/>
                <w:lang w:val="pl-PL"/>
              </w:rPr>
              <w:t>, ciągnik</w:t>
            </w:r>
            <w:r w:rsidR="00CD3C69">
              <w:rPr>
                <w:bCs/>
                <w:sz w:val="22"/>
                <w:szCs w:val="22"/>
                <w:lang w:val="pl-PL"/>
              </w:rPr>
              <w:t>i</w:t>
            </w:r>
            <w:r w:rsidRPr="00D513A2">
              <w:rPr>
                <w:bCs/>
                <w:sz w:val="22"/>
                <w:szCs w:val="22"/>
                <w:lang w:val="pl-PL"/>
              </w:rPr>
              <w:t xml:space="preserve"> (napęd 4 x 4)  przystosowane do odśnieżania - min. szerokość pługa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D513A2">
                <w:rPr>
                  <w:bCs/>
                  <w:sz w:val="22"/>
                  <w:szCs w:val="22"/>
                  <w:lang w:val="pl-PL"/>
                </w:rPr>
                <w:t>2,5 m</w:t>
              </w:r>
            </w:smartTag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E9D" w:rsidRPr="00D513A2" w:rsidRDefault="00CE2E9D" w:rsidP="00204E8E">
            <w:pPr>
              <w:spacing w:before="2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D513A2">
              <w:rPr>
                <w:bCs/>
                <w:sz w:val="22"/>
                <w:szCs w:val="22"/>
                <w:lang w:val="pl-PL"/>
              </w:rPr>
              <w:t>3</w:t>
            </w:r>
          </w:p>
        </w:tc>
      </w:tr>
    </w:tbl>
    <w:p w:rsidR="00CE2E9D" w:rsidRDefault="00CE2E9D" w:rsidP="00CE2E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147D2" w:rsidRDefault="004147D2" w:rsidP="00B4308C">
      <w:pPr>
        <w:ind w:left="426"/>
        <w:jc w:val="both"/>
        <w:rPr>
          <w:i/>
          <w:color w:val="534E40"/>
          <w:sz w:val="24"/>
          <w:szCs w:val="24"/>
          <w:lang w:val="pl-PL"/>
        </w:rPr>
      </w:pPr>
    </w:p>
    <w:p w:rsidR="00CE2E9D" w:rsidRPr="00CE2E9D" w:rsidRDefault="00CE2E9D" w:rsidP="00CE2E9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i/>
          <w:color w:val="0070C0"/>
          <w:sz w:val="24"/>
          <w:szCs w:val="24"/>
          <w:u w:val="single"/>
          <w:lang w:val="pl-PL"/>
        </w:rPr>
      </w:pPr>
      <w:r w:rsidRPr="00CE2E9D">
        <w:rPr>
          <w:b/>
          <w:i/>
          <w:color w:val="0070C0"/>
          <w:sz w:val="24"/>
          <w:szCs w:val="24"/>
          <w:lang w:val="pl-PL"/>
        </w:rPr>
        <w:t xml:space="preserve">Opłaconą </w:t>
      </w:r>
      <w:r w:rsidRPr="00CE2E9D">
        <w:rPr>
          <w:b/>
          <w:bCs/>
          <w:i/>
          <w:color w:val="0070C0"/>
          <w:sz w:val="24"/>
          <w:szCs w:val="24"/>
          <w:lang w:val="pl-PL"/>
        </w:rPr>
        <w:t>polisę, a w przypadku jej braku inny dokument potwierdzający, że wykonawca  jest ubezpieczony od odpowiedzialności cywilnej</w:t>
      </w:r>
      <w:r w:rsidRPr="00CE2E9D">
        <w:rPr>
          <w:b/>
          <w:i/>
          <w:color w:val="0070C0"/>
          <w:sz w:val="24"/>
          <w:szCs w:val="24"/>
          <w:lang w:val="pl-PL"/>
        </w:rPr>
        <w:t xml:space="preserve"> w zakresie prowadzonej działalności związanej z przedmiotem zamówienia na sumę ubezpieczeniową nie niższą niż 50.000,00 zł./słownie: pięćdziesiąt tysięcy złotych/.</w:t>
      </w:r>
    </w:p>
    <w:p w:rsidR="00CE2E9D" w:rsidRDefault="00CE2E9D" w:rsidP="00B4308C">
      <w:pPr>
        <w:ind w:left="426"/>
        <w:jc w:val="both"/>
        <w:rPr>
          <w:i/>
          <w:color w:val="534E40"/>
          <w:sz w:val="24"/>
          <w:szCs w:val="24"/>
          <w:lang w:val="pl-PL"/>
        </w:rPr>
      </w:pPr>
    </w:p>
    <w:p w:rsidR="00C9555B" w:rsidRPr="00B05EB5" w:rsidRDefault="00C9555B" w:rsidP="00B05EB5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 w:val="24"/>
          <w:szCs w:val="24"/>
          <w:u w:val="single"/>
        </w:rPr>
      </w:pPr>
      <w:r w:rsidRPr="00B907A3">
        <w:rPr>
          <w:b/>
          <w:sz w:val="24"/>
          <w:szCs w:val="24"/>
          <w:u w:val="single"/>
        </w:rPr>
        <w:t>W celu wykazania braku podstaw do wykluczenia z postępowania, o kt</w:t>
      </w:r>
      <w:r w:rsidR="00680C6D" w:rsidRPr="00B907A3">
        <w:rPr>
          <w:b/>
          <w:sz w:val="24"/>
          <w:szCs w:val="24"/>
          <w:u w:val="single"/>
        </w:rPr>
        <w:t xml:space="preserve">órych mowa </w:t>
      </w:r>
      <w:r w:rsidR="00B33A1F">
        <w:rPr>
          <w:b/>
          <w:sz w:val="24"/>
          <w:szCs w:val="24"/>
          <w:u w:val="single"/>
        </w:rPr>
        <w:br/>
      </w:r>
      <w:r w:rsidR="00F90BF3" w:rsidRPr="00B907A3">
        <w:rPr>
          <w:b/>
          <w:sz w:val="24"/>
          <w:szCs w:val="24"/>
          <w:u w:val="single"/>
        </w:rPr>
        <w:t xml:space="preserve">w </w:t>
      </w:r>
      <w:r w:rsidR="00680C6D" w:rsidRPr="00B907A3">
        <w:rPr>
          <w:b/>
          <w:sz w:val="24"/>
          <w:szCs w:val="24"/>
          <w:u w:val="single"/>
        </w:rPr>
        <w:t xml:space="preserve">art. 24 </w:t>
      </w:r>
      <w:r w:rsidR="00680C6D" w:rsidRPr="00B05EB5">
        <w:rPr>
          <w:b/>
          <w:sz w:val="24"/>
          <w:szCs w:val="24"/>
          <w:u w:val="single"/>
        </w:rPr>
        <w:t>ust. 1</w:t>
      </w:r>
      <w:r w:rsidR="00CD3BCF" w:rsidRPr="00B05EB5">
        <w:rPr>
          <w:b/>
          <w:sz w:val="24"/>
          <w:szCs w:val="24"/>
          <w:u w:val="single"/>
        </w:rPr>
        <w:t xml:space="preserve"> </w:t>
      </w:r>
      <w:r w:rsidR="00680C6D" w:rsidRPr="00B05EB5">
        <w:rPr>
          <w:b/>
          <w:sz w:val="24"/>
          <w:szCs w:val="24"/>
          <w:u w:val="single"/>
        </w:rPr>
        <w:t xml:space="preserve"> </w:t>
      </w:r>
      <w:r w:rsidRPr="00B05EB5">
        <w:rPr>
          <w:b/>
          <w:sz w:val="24"/>
          <w:szCs w:val="24"/>
          <w:u w:val="single"/>
        </w:rPr>
        <w:t>Wykonawca przedłoży następujące dokumenty i oświadczenia:</w:t>
      </w:r>
    </w:p>
    <w:p w:rsidR="00C9555B" w:rsidRPr="00B907A3" w:rsidRDefault="00C9555B" w:rsidP="00C9555B">
      <w:pPr>
        <w:pStyle w:val="pkt"/>
        <w:spacing w:before="40" w:after="40"/>
        <w:rPr>
          <w:i/>
          <w:iCs/>
        </w:rPr>
      </w:pPr>
    </w:p>
    <w:p w:rsidR="000368EF" w:rsidRPr="00B05EB5" w:rsidRDefault="00C9555B" w:rsidP="00B14A3C">
      <w:pPr>
        <w:pStyle w:val="pkt"/>
        <w:spacing w:before="40" w:after="40"/>
        <w:ind w:left="709" w:firstLine="0"/>
        <w:rPr>
          <w:color w:val="002060"/>
        </w:rPr>
      </w:pPr>
      <w:r w:rsidRPr="00B907A3">
        <w:rPr>
          <w:b/>
          <w:u w:val="single"/>
        </w:rPr>
        <w:t>O</w:t>
      </w:r>
      <w:r w:rsidR="00EC74CD" w:rsidRPr="00B907A3">
        <w:rPr>
          <w:b/>
          <w:u w:val="single"/>
        </w:rPr>
        <w:t>świadczenie</w:t>
      </w:r>
      <w:r w:rsidR="00EC74CD" w:rsidRPr="00B907A3">
        <w:t xml:space="preserve"> Wykonawcy o braku podstaw do wykluczenia na podstawie art. 24 </w:t>
      </w:r>
      <w:r w:rsidRPr="00B907A3">
        <w:t>ust. 1</w:t>
      </w:r>
      <w:r w:rsidR="00BE4F65" w:rsidRPr="00B907A3">
        <w:t xml:space="preserve"> </w:t>
      </w:r>
      <w:r w:rsidR="00624B4D">
        <w:br/>
      </w:r>
      <w:r w:rsidR="00BE4F65" w:rsidRPr="00B907A3">
        <w:t>i 2</w:t>
      </w:r>
      <w:r w:rsidRPr="00B907A3">
        <w:t xml:space="preserve"> </w:t>
      </w:r>
      <w:r w:rsidR="00EC74CD" w:rsidRPr="00B907A3">
        <w:t>- Prawo zamówień  publicznych</w:t>
      </w:r>
      <w:r w:rsidR="005B3684" w:rsidRPr="00B907A3">
        <w:t xml:space="preserve"> </w:t>
      </w:r>
      <w:r w:rsidR="00C81349" w:rsidRPr="00B05EB5">
        <w:rPr>
          <w:color w:val="002060"/>
        </w:rPr>
        <w:t>(zał. n</w:t>
      </w:r>
      <w:r w:rsidR="00D63FD7" w:rsidRPr="00B05EB5">
        <w:rPr>
          <w:color w:val="002060"/>
        </w:rPr>
        <w:t xml:space="preserve">r </w:t>
      </w:r>
      <w:r w:rsidR="00CE2E9D">
        <w:rPr>
          <w:color w:val="002060"/>
        </w:rPr>
        <w:t>3</w:t>
      </w:r>
      <w:r w:rsidR="008D1036" w:rsidRPr="00B05EB5">
        <w:rPr>
          <w:color w:val="002060"/>
        </w:rPr>
        <w:t xml:space="preserve"> do SIWZ</w:t>
      </w:r>
      <w:r w:rsidR="005B3684" w:rsidRPr="00B05EB5">
        <w:rPr>
          <w:color w:val="002060"/>
        </w:rPr>
        <w:t>)</w:t>
      </w:r>
    </w:p>
    <w:p w:rsidR="000368EF" w:rsidRPr="00B907A3" w:rsidRDefault="000368EF" w:rsidP="000368EF">
      <w:pPr>
        <w:pStyle w:val="pkt"/>
        <w:spacing w:before="40" w:after="40"/>
        <w:ind w:left="993" w:firstLine="0"/>
        <w:rPr>
          <w:color w:val="FF0000"/>
        </w:rPr>
      </w:pPr>
    </w:p>
    <w:p w:rsidR="00EC74CD" w:rsidRPr="00B907A3" w:rsidRDefault="00AF40B7" w:rsidP="00F644E0">
      <w:pPr>
        <w:pStyle w:val="Akapitzlist"/>
        <w:numPr>
          <w:ilvl w:val="0"/>
          <w:numId w:val="6"/>
        </w:numPr>
        <w:tabs>
          <w:tab w:val="clear" w:pos="340"/>
          <w:tab w:val="left" w:pos="284"/>
        </w:tabs>
        <w:ind w:left="0" w:firstLine="0"/>
        <w:rPr>
          <w:b/>
          <w:iCs/>
          <w:color w:val="000000"/>
          <w:sz w:val="24"/>
          <w:szCs w:val="24"/>
          <w:u w:val="single"/>
          <w:lang w:val="pl-PL"/>
        </w:rPr>
      </w:pPr>
      <w:r w:rsidRPr="00B907A3">
        <w:rPr>
          <w:b/>
          <w:iCs/>
          <w:color w:val="000000"/>
          <w:sz w:val="24"/>
          <w:szCs w:val="24"/>
          <w:u w:val="single"/>
          <w:lang w:val="pl-PL"/>
        </w:rPr>
        <w:t>Inne dokumenty</w:t>
      </w:r>
      <w:r w:rsidR="00B80F86" w:rsidRPr="00B907A3">
        <w:rPr>
          <w:b/>
          <w:iCs/>
          <w:color w:val="000000"/>
          <w:sz w:val="24"/>
          <w:szCs w:val="24"/>
          <w:u w:val="single"/>
          <w:lang w:val="pl-PL"/>
        </w:rPr>
        <w:t>:</w:t>
      </w:r>
    </w:p>
    <w:p w:rsidR="00B80F86" w:rsidRPr="00B907A3" w:rsidRDefault="00B80F86" w:rsidP="00B80F86">
      <w:pPr>
        <w:pStyle w:val="Akapitzlist"/>
        <w:ind w:left="340"/>
        <w:rPr>
          <w:iCs/>
          <w:color w:val="000000"/>
          <w:sz w:val="24"/>
          <w:szCs w:val="24"/>
          <w:lang w:val="pl-PL"/>
        </w:rPr>
      </w:pPr>
    </w:p>
    <w:p w:rsidR="000368EF" w:rsidRDefault="000368E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Formularz ofertowy </w:t>
      </w:r>
      <w:r w:rsidR="001A73EB" w:rsidRPr="00B907A3">
        <w:rPr>
          <w:noProof/>
          <w:sz w:val="24"/>
          <w:szCs w:val="24"/>
          <w:lang w:val="pl-PL"/>
        </w:rPr>
        <w:t xml:space="preserve">zgodnie ze wzorem stanowiącym zał. nr </w:t>
      </w:r>
      <w:r w:rsidR="00C81349" w:rsidRPr="00B907A3">
        <w:rPr>
          <w:noProof/>
          <w:sz w:val="24"/>
          <w:szCs w:val="24"/>
          <w:lang w:val="pl-PL"/>
        </w:rPr>
        <w:t>1</w:t>
      </w:r>
      <w:r w:rsidR="008D1036" w:rsidRPr="00B907A3">
        <w:rPr>
          <w:noProof/>
          <w:sz w:val="24"/>
          <w:szCs w:val="24"/>
          <w:lang w:val="pl-PL"/>
        </w:rPr>
        <w:t xml:space="preserve"> do SIWZ</w:t>
      </w:r>
      <w:r w:rsidR="00AC7CB7" w:rsidRPr="00B907A3">
        <w:rPr>
          <w:noProof/>
          <w:sz w:val="24"/>
          <w:szCs w:val="24"/>
          <w:lang w:val="pl-PL"/>
        </w:rPr>
        <w:t>;</w:t>
      </w:r>
    </w:p>
    <w:p w:rsidR="00B33A1F" w:rsidRPr="008A025B" w:rsidRDefault="00B33A1F" w:rsidP="00B33A1F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8A025B">
        <w:rPr>
          <w:noProof/>
          <w:sz w:val="24"/>
          <w:szCs w:val="24"/>
          <w:lang w:val="pl-PL"/>
        </w:rPr>
        <w:t xml:space="preserve">Oświadczenie Wykonawcy o spełnieniu warunków udziału w postępowaniu zgodnie </w:t>
      </w:r>
      <w:r w:rsidRPr="008A025B">
        <w:rPr>
          <w:noProof/>
          <w:sz w:val="24"/>
          <w:szCs w:val="24"/>
          <w:lang w:val="pl-PL"/>
        </w:rPr>
        <w:br/>
        <w:t>z art. 22 ust. 1 ustawy - Prawo zamówień  publicznych (</w:t>
      </w:r>
      <w:r w:rsidR="00CE2E9D">
        <w:rPr>
          <w:noProof/>
          <w:color w:val="002060"/>
          <w:sz w:val="24"/>
          <w:szCs w:val="24"/>
          <w:lang w:val="pl-PL"/>
        </w:rPr>
        <w:t>zał. nr 2</w:t>
      </w:r>
      <w:r w:rsidRPr="008A025B">
        <w:rPr>
          <w:noProof/>
          <w:color w:val="002060"/>
          <w:sz w:val="24"/>
          <w:szCs w:val="24"/>
          <w:lang w:val="pl-PL"/>
        </w:rPr>
        <w:t xml:space="preserve"> do SIWZ);</w:t>
      </w:r>
    </w:p>
    <w:p w:rsidR="000368EF" w:rsidRDefault="000368E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>Pełnomocnictwo dla osoby/osób podpisujących ofertę do występowania w imieniu wykonawcy, jeżeli nie wynika to z innych dokumentów lub w przypadku o którym mowa w art. 23 ust. 2 ustawy</w:t>
      </w:r>
      <w:r w:rsidR="008D1036" w:rsidRPr="00B907A3">
        <w:rPr>
          <w:noProof/>
          <w:sz w:val="24"/>
          <w:szCs w:val="24"/>
          <w:lang w:val="pl-PL"/>
        </w:rPr>
        <w:t xml:space="preserve"> -</w:t>
      </w:r>
      <w:r w:rsidRPr="00B907A3">
        <w:rPr>
          <w:noProof/>
          <w:sz w:val="24"/>
          <w:szCs w:val="24"/>
          <w:lang w:val="pl-PL"/>
        </w:rPr>
        <w:t xml:space="preserve"> Pzp.</w:t>
      </w:r>
    </w:p>
    <w:p w:rsidR="00B24D64" w:rsidRDefault="00B24D64" w:rsidP="00CE2E9D">
      <w:pPr>
        <w:rPr>
          <w:noProof/>
          <w:sz w:val="24"/>
          <w:szCs w:val="24"/>
          <w:lang w:val="pl-PL"/>
        </w:rPr>
      </w:pPr>
    </w:p>
    <w:p w:rsidR="00CE2E9D" w:rsidRPr="004E26D1" w:rsidRDefault="00CE2E9D" w:rsidP="00CE2E9D">
      <w:pPr>
        <w:pStyle w:val="Tekstpodstawowywcity"/>
        <w:tabs>
          <w:tab w:val="clear" w:pos="1278"/>
        </w:tabs>
        <w:ind w:left="0"/>
        <w:jc w:val="both"/>
        <w:rPr>
          <w:iCs/>
          <w:szCs w:val="22"/>
        </w:rPr>
      </w:pPr>
      <w:r w:rsidRPr="00BF63EA">
        <w:rPr>
          <w:sz w:val="24"/>
          <w:szCs w:val="24"/>
          <w:u w:val="single"/>
        </w:rPr>
        <w:t xml:space="preserve">Jeżeli wykonawca ma siedzibę lub miejsce zamieszkania poza terytorium Rzeczpospolitej   </w:t>
      </w:r>
      <w:r w:rsidRPr="00BF63EA">
        <w:rPr>
          <w:sz w:val="24"/>
          <w:szCs w:val="24"/>
          <w:u w:val="single"/>
        </w:rPr>
        <w:br/>
      </w:r>
      <w:r w:rsidRPr="004E26D1">
        <w:rPr>
          <w:szCs w:val="22"/>
          <w:u w:val="single"/>
        </w:rPr>
        <w:t>Polskiej</w:t>
      </w:r>
      <w:r w:rsidRPr="004E26D1">
        <w:rPr>
          <w:szCs w:val="22"/>
        </w:rPr>
        <w:t xml:space="preserve"> zamiast dokumentu, o którym mowa powyżej, składa dokument wystawiony w terminie </w:t>
      </w:r>
      <w:r>
        <w:rPr>
          <w:szCs w:val="22"/>
        </w:rPr>
        <w:t xml:space="preserve">             </w:t>
      </w:r>
      <w:r w:rsidRPr="004E26D1">
        <w:rPr>
          <w:szCs w:val="22"/>
        </w:rPr>
        <w:t xml:space="preserve"> i  formie określonej w  § 2 ust. 2  Rozporządzenia  Prezesa   Rady </w:t>
      </w:r>
      <w:r>
        <w:rPr>
          <w:szCs w:val="22"/>
        </w:rPr>
        <w:t>Ministrów z dnia 30 grudnia 2009</w:t>
      </w:r>
      <w:r w:rsidRPr="004E26D1">
        <w:rPr>
          <w:szCs w:val="22"/>
        </w:rPr>
        <w:t xml:space="preserve"> r., w sprawie rodzajów dokumentów, jakich może żądać zamawiający od wykonawcy oraz form </w:t>
      </w:r>
      <w:r>
        <w:rPr>
          <w:szCs w:val="22"/>
        </w:rPr>
        <w:t xml:space="preserve">                       </w:t>
      </w:r>
      <w:r w:rsidRPr="004E26D1">
        <w:rPr>
          <w:szCs w:val="22"/>
        </w:rPr>
        <w:t>w jakich dokumenty te maja być składane.</w:t>
      </w:r>
    </w:p>
    <w:p w:rsidR="00CE2E9D" w:rsidRDefault="00CE2E9D">
      <w:pPr>
        <w:rPr>
          <w:sz w:val="22"/>
          <w:szCs w:val="22"/>
          <w:lang w:val="pl-PL"/>
        </w:rPr>
      </w:pPr>
      <w:r w:rsidRPr="004B2A93">
        <w:rPr>
          <w:sz w:val="22"/>
          <w:szCs w:val="22"/>
          <w:lang w:val="pl-PL"/>
        </w:rPr>
        <w:br w:type="page"/>
      </w:r>
    </w:p>
    <w:p w:rsidR="00CE2E9D" w:rsidRDefault="00CE2E9D" w:rsidP="00CE2E9D">
      <w:pPr>
        <w:pStyle w:val="pkt"/>
        <w:spacing w:before="0" w:after="0"/>
        <w:ind w:left="284"/>
        <w:rPr>
          <w:sz w:val="22"/>
          <w:szCs w:val="22"/>
        </w:rPr>
      </w:pPr>
      <w:r w:rsidRPr="004E26D1">
        <w:rPr>
          <w:sz w:val="22"/>
          <w:szCs w:val="22"/>
        </w:rPr>
        <w:lastRenderedPageBreak/>
        <w:t xml:space="preserve">Dokumenty składane w języku obcym należy złożyć wraz </w:t>
      </w:r>
      <w:r>
        <w:rPr>
          <w:sz w:val="22"/>
          <w:szCs w:val="22"/>
        </w:rPr>
        <w:t>z tłumaczeniem na język polski,</w:t>
      </w:r>
    </w:p>
    <w:p w:rsidR="00CE2E9D" w:rsidRPr="004E26D1" w:rsidRDefault="00CE2E9D" w:rsidP="00CE2E9D">
      <w:pPr>
        <w:pStyle w:val="pkt"/>
        <w:spacing w:before="0" w:after="0"/>
        <w:ind w:left="284"/>
        <w:rPr>
          <w:i/>
          <w:sz w:val="22"/>
          <w:szCs w:val="22"/>
        </w:rPr>
      </w:pPr>
      <w:r w:rsidRPr="004E26D1">
        <w:rPr>
          <w:sz w:val="22"/>
          <w:szCs w:val="22"/>
        </w:rPr>
        <w:t>poświadczonym przez wykonawcę. Kopia tłumaczenia musi być poświadczona wg poniższych zasad.</w:t>
      </w:r>
    </w:p>
    <w:p w:rsidR="00CE2E9D" w:rsidRDefault="00CE2E9D" w:rsidP="00CE2E9D">
      <w:pPr>
        <w:pStyle w:val="Tekstpodstawowywcity"/>
        <w:ind w:left="0"/>
        <w:jc w:val="both"/>
        <w:rPr>
          <w:i/>
          <w:szCs w:val="22"/>
        </w:rPr>
      </w:pPr>
    </w:p>
    <w:p w:rsidR="00CE2E9D" w:rsidRPr="00035BAA" w:rsidRDefault="00CE2E9D" w:rsidP="00CE2E9D">
      <w:pPr>
        <w:pStyle w:val="Tekstpodstawowywcity"/>
        <w:ind w:left="0"/>
        <w:jc w:val="both"/>
        <w:rPr>
          <w:i/>
          <w:szCs w:val="22"/>
        </w:rPr>
      </w:pPr>
      <w:r w:rsidRPr="00035BAA">
        <w:rPr>
          <w:i/>
          <w:szCs w:val="22"/>
        </w:rPr>
        <w:t>Dokumenty są składane w formie oryginału lub kopii poświadczonej z</w:t>
      </w:r>
      <w:r>
        <w:rPr>
          <w:i/>
          <w:szCs w:val="22"/>
        </w:rPr>
        <w:t>a zgodność</w:t>
      </w:r>
      <w:r w:rsidRPr="00035BAA">
        <w:rPr>
          <w:i/>
          <w:szCs w:val="22"/>
        </w:rPr>
        <w:t xml:space="preserve"> z oryginałem przez Wykonawcę. Zamawiający może żądać przedstawienia oryginału lub notarialnie poświadczonej kopii dokumentu wyłącznie wtedy, gdy złożona przez Wykonawcę kopia dokutemu jest nieczytelna lub budzi wątpliwości co do jej prawdziwości.</w:t>
      </w:r>
    </w:p>
    <w:p w:rsidR="00CE2E9D" w:rsidRDefault="00CE2E9D" w:rsidP="00CE2E9D">
      <w:pPr>
        <w:pStyle w:val="Tekstpodstawowywcity"/>
        <w:ind w:left="0"/>
        <w:jc w:val="both"/>
        <w:rPr>
          <w:i/>
          <w:szCs w:val="22"/>
        </w:rPr>
      </w:pPr>
    </w:p>
    <w:p w:rsidR="00CE2E9D" w:rsidRPr="00035BAA" w:rsidRDefault="00CE2E9D" w:rsidP="00CE2E9D">
      <w:pPr>
        <w:pStyle w:val="Tekstpodstawowywcity"/>
        <w:ind w:left="0"/>
        <w:jc w:val="both"/>
        <w:rPr>
          <w:i/>
          <w:szCs w:val="22"/>
        </w:rPr>
      </w:pPr>
      <w:r w:rsidRPr="00035BAA">
        <w:rPr>
          <w:i/>
          <w:szCs w:val="22"/>
        </w:rPr>
        <w:t>Pełnomocnicy działający w imieniu Wykonawcy muszą wykazać swoje umocowanie do działania. Pełnomocnictwo legitymuje pełnomocnika do wykonywania czynności prawnych w imieniu mocodawcy zatem jego zakres i okres obowiązywania powinien być wyraźnie i precyzyjnie określony.</w:t>
      </w:r>
    </w:p>
    <w:p w:rsidR="00CE2E9D" w:rsidRDefault="00CE2E9D" w:rsidP="00CE2E9D">
      <w:pPr>
        <w:pStyle w:val="Tekstpodstawowywcity"/>
        <w:ind w:left="0"/>
        <w:jc w:val="both"/>
        <w:rPr>
          <w:i/>
          <w:szCs w:val="22"/>
        </w:rPr>
      </w:pPr>
    </w:p>
    <w:p w:rsidR="00CE2E9D" w:rsidRPr="00035BAA" w:rsidRDefault="00CE2E9D" w:rsidP="00CE2E9D">
      <w:pPr>
        <w:pStyle w:val="Tekstpodstawowywcity"/>
        <w:ind w:left="0"/>
        <w:jc w:val="both"/>
        <w:rPr>
          <w:i/>
          <w:szCs w:val="22"/>
        </w:rPr>
      </w:pPr>
      <w:r w:rsidRPr="00035BAA">
        <w:rPr>
          <w:i/>
          <w:szCs w:val="22"/>
        </w:rPr>
        <w:t>Pełnomocnictwo winno być dołączone do oferty w oryginale lub kopii uwierzytelnionej przez Mocodawcę lub notariusza. Przyjmuje się, że udzielone pełnomocnictwo upoważnia do poświadczenia kopii innych dokumentów składanych wraz ofertą, z wyłączeniem pełnomocnictwa.</w:t>
      </w:r>
    </w:p>
    <w:p w:rsidR="00CE2E9D" w:rsidRPr="00CE2E9D" w:rsidRDefault="00CE2E9D" w:rsidP="00CE2E9D">
      <w:pPr>
        <w:pStyle w:val="Tekstpodstawowywcity"/>
        <w:spacing w:before="20" w:after="20"/>
        <w:ind w:left="357"/>
        <w:jc w:val="both"/>
        <w:rPr>
          <w:i/>
          <w:sz w:val="14"/>
          <w:szCs w:val="24"/>
        </w:rPr>
      </w:pPr>
    </w:p>
    <w:p w:rsidR="00CE2E9D" w:rsidRDefault="00CE2E9D" w:rsidP="00CE2E9D">
      <w:pPr>
        <w:pStyle w:val="Tekstpodstawowywcity"/>
        <w:spacing w:before="20" w:after="20"/>
        <w:ind w:left="0"/>
        <w:jc w:val="both"/>
        <w:rPr>
          <w:i/>
          <w:sz w:val="24"/>
          <w:szCs w:val="24"/>
        </w:rPr>
      </w:pPr>
      <w:r w:rsidRPr="00A60F1F">
        <w:rPr>
          <w:i/>
          <w:sz w:val="24"/>
          <w:szCs w:val="24"/>
        </w:rPr>
        <w:t>Dopuszcza się przedstawienie kopii dokumentów uwierzytelnionych osobiście przez Wykonawcę lub notariusza oraz przez umocowanego przedstawiciela Wykonawcy.</w:t>
      </w:r>
    </w:p>
    <w:p w:rsidR="00CE2E9D" w:rsidRPr="00CE2E9D" w:rsidRDefault="00CE2E9D" w:rsidP="00CE2E9D">
      <w:pPr>
        <w:rPr>
          <w:noProof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FC7FF"/>
        <w:tblLook w:val="04A0"/>
      </w:tblPr>
      <w:tblGrid>
        <w:gridCol w:w="8945"/>
      </w:tblGrid>
      <w:tr w:rsidR="00D24B56" w:rsidRPr="004B2A93" w:rsidTr="00B05EB5">
        <w:trPr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F317E8" w:rsidP="00B05EB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noProof/>
                <w:sz w:val="24"/>
                <w:szCs w:val="24"/>
                <w:lang w:val="pl-PL"/>
              </w:rPr>
              <w:br w:type="page"/>
            </w:r>
            <w:bookmarkEnd w:id="0"/>
            <w:bookmarkEnd w:id="1"/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INFORMACJE O SPOSOBIE POROZUMIEWANIA SIĘ ZAMAWIAJĄCEGO  Z WYKONAWCAMI ORAZ </w:t>
            </w:r>
            <w:r w:rsidR="00D24B56" w:rsidRPr="00B907A3">
              <w:rPr>
                <w:b/>
                <w:sz w:val="24"/>
                <w:szCs w:val="24"/>
                <w:shd w:val="clear" w:color="auto" w:fill="8DB3E2"/>
                <w:lang w:val="pl-PL"/>
              </w:rPr>
              <w:t>P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>RZEKAZYWANIA OŚWIADCZEŃ I DOKUMENTÓW,  A TAKŻE WSKAZANIE OSÓB UPRAWNIONYCH DO POROZUMIEWANIA SIĘ</w:t>
            </w:r>
            <w:r w:rsidR="00B05EB5">
              <w:rPr>
                <w:b/>
                <w:sz w:val="24"/>
                <w:szCs w:val="24"/>
                <w:lang w:val="pl-PL"/>
              </w:rPr>
              <w:t xml:space="preserve"> 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>Z  WYKONAWCAMI</w:t>
            </w:r>
          </w:p>
        </w:tc>
      </w:tr>
    </w:tbl>
    <w:p w:rsidR="00D24B56" w:rsidRPr="00B907A3" w:rsidRDefault="00D24B56">
      <w:pPr>
        <w:ind w:left="1420" w:hanging="1420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Postępowanie o udzielenie zamówienia publicznego prowadzi się w języku polskim </w:t>
      </w:r>
      <w:r w:rsidR="00624B4D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zachowaniem formy pisemnej.</w:t>
      </w:r>
    </w:p>
    <w:p w:rsidR="006A4946" w:rsidRPr="00CE2E9D" w:rsidRDefault="006A4946">
      <w:pPr>
        <w:jc w:val="both"/>
        <w:rPr>
          <w:sz w:val="16"/>
          <w:szCs w:val="24"/>
          <w:lang w:val="pl-PL"/>
        </w:rPr>
      </w:pPr>
    </w:p>
    <w:p w:rsidR="007254DA" w:rsidRPr="00B907A3" w:rsidRDefault="00D24B56">
      <w:pPr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Oświadczenia, wnioski, zawiadomienia oraz informacje Zamawiający i Wykonawcy przekazują </w:t>
      </w:r>
      <w:r w:rsidRPr="00B907A3">
        <w:rPr>
          <w:b/>
          <w:sz w:val="24"/>
          <w:szCs w:val="24"/>
          <w:lang w:val="pl-PL"/>
        </w:rPr>
        <w:t xml:space="preserve">pisemnie </w:t>
      </w:r>
      <w:r w:rsidR="008B5AF9" w:rsidRPr="00B907A3">
        <w:rPr>
          <w:b/>
          <w:sz w:val="24"/>
          <w:szCs w:val="24"/>
          <w:lang w:val="pl-PL"/>
        </w:rPr>
        <w:t xml:space="preserve">na adres Zamawiającego </w:t>
      </w:r>
      <w:r w:rsidRPr="00B907A3">
        <w:rPr>
          <w:b/>
          <w:sz w:val="24"/>
          <w:szCs w:val="24"/>
          <w:lang w:val="pl-PL"/>
        </w:rPr>
        <w:t>lub na nr faksu 087 610-38-70</w:t>
      </w:r>
      <w:r w:rsidRPr="00B907A3">
        <w:rPr>
          <w:sz w:val="24"/>
          <w:szCs w:val="24"/>
          <w:lang w:val="pl-PL"/>
        </w:rPr>
        <w:t xml:space="preserve"> z tym, ż</w:t>
      </w:r>
      <w:r w:rsidRPr="00B907A3">
        <w:rPr>
          <w:sz w:val="24"/>
          <w:szCs w:val="24"/>
          <w:u w:val="single"/>
          <w:lang w:val="pl-PL"/>
        </w:rPr>
        <w:t>e każda ze stron na żądanie drugiej niezwłocznie potwierdza fakt ich otrzymania.</w:t>
      </w:r>
      <w:r w:rsidRPr="00B907A3">
        <w:rPr>
          <w:sz w:val="24"/>
          <w:szCs w:val="24"/>
          <w:lang w:val="pl-PL"/>
        </w:rPr>
        <w:t xml:space="preserve"> </w:t>
      </w:r>
      <w:r w:rsidRPr="00B907A3">
        <w:rPr>
          <w:color w:val="000000"/>
          <w:sz w:val="24"/>
          <w:szCs w:val="24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 w:rsidRPr="00B907A3">
        <w:rPr>
          <w:color w:val="000000"/>
          <w:sz w:val="24"/>
          <w:szCs w:val="24"/>
          <w:lang w:val="pl-PL"/>
        </w:rPr>
        <w:t>.</w:t>
      </w:r>
    </w:p>
    <w:p w:rsidR="00D24B56" w:rsidRPr="00CE2E9D" w:rsidRDefault="00D24B56">
      <w:pPr>
        <w:jc w:val="both"/>
        <w:rPr>
          <w:sz w:val="18"/>
          <w:szCs w:val="24"/>
          <w:lang w:val="pl-PL"/>
        </w:rPr>
      </w:pPr>
    </w:p>
    <w:p w:rsidR="00D24B56" w:rsidRPr="00B907A3" w:rsidRDefault="00D24B56" w:rsidP="00B33A1F">
      <w:p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Osobami uprawnionymi do kontaktów z wykonawcami są:</w:t>
      </w:r>
    </w:p>
    <w:p w:rsidR="00D24B56" w:rsidRPr="00B907A3" w:rsidRDefault="00FE5921">
      <w:pPr>
        <w:ind w:left="5040" w:hanging="4614"/>
        <w:jc w:val="both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Olga Hańczyc</w:t>
      </w:r>
      <w:r w:rsidR="000D275B" w:rsidRPr="00B907A3">
        <w:rPr>
          <w:b/>
          <w:bCs/>
          <w:sz w:val="24"/>
          <w:szCs w:val="24"/>
          <w:lang w:val="pl-PL"/>
        </w:rPr>
        <w:t xml:space="preserve"> </w:t>
      </w:r>
      <w:r w:rsidR="00AD289A" w:rsidRPr="00B907A3">
        <w:rPr>
          <w:b/>
          <w:bCs/>
          <w:noProof/>
          <w:sz w:val="24"/>
          <w:szCs w:val="24"/>
          <w:lang w:val="pl-PL"/>
        </w:rPr>
        <w:t xml:space="preserve"> </w:t>
      </w:r>
      <w:r w:rsidR="00AD289A" w:rsidRPr="00B907A3">
        <w:rPr>
          <w:b/>
          <w:bCs/>
          <w:sz w:val="24"/>
          <w:szCs w:val="24"/>
          <w:lang w:val="pl-PL"/>
        </w:rPr>
        <w:t xml:space="preserve">  </w:t>
      </w:r>
      <w:r w:rsidR="00D77221" w:rsidRPr="00B907A3">
        <w:rPr>
          <w:b/>
          <w:bCs/>
          <w:sz w:val="24"/>
          <w:szCs w:val="24"/>
          <w:lang w:val="pl-PL"/>
        </w:rPr>
        <w:t xml:space="preserve">   </w:t>
      </w:r>
      <w:r w:rsidR="00AD289A" w:rsidRPr="00B907A3">
        <w:rPr>
          <w:b/>
          <w:bCs/>
          <w:sz w:val="24"/>
          <w:szCs w:val="24"/>
          <w:lang w:val="pl-PL"/>
        </w:rPr>
        <w:t xml:space="preserve">       </w:t>
      </w:r>
      <w:r w:rsidR="00291D76" w:rsidRPr="00B907A3">
        <w:rPr>
          <w:b/>
          <w:bCs/>
          <w:sz w:val="24"/>
          <w:szCs w:val="24"/>
          <w:lang w:val="pl-PL"/>
        </w:rPr>
        <w:t xml:space="preserve">  </w:t>
      </w:r>
      <w:r w:rsidR="00617A58" w:rsidRPr="00B907A3">
        <w:rPr>
          <w:b/>
          <w:bCs/>
          <w:sz w:val="24"/>
          <w:szCs w:val="24"/>
          <w:lang w:val="pl-PL"/>
        </w:rPr>
        <w:t xml:space="preserve">    </w:t>
      </w:r>
      <w:r w:rsidR="00624B4D">
        <w:rPr>
          <w:b/>
          <w:bCs/>
          <w:sz w:val="24"/>
          <w:szCs w:val="24"/>
          <w:lang w:val="pl-PL"/>
        </w:rPr>
        <w:t xml:space="preserve"> </w:t>
      </w:r>
      <w:r w:rsidR="00880E56">
        <w:rPr>
          <w:b/>
          <w:bCs/>
          <w:sz w:val="24"/>
          <w:szCs w:val="24"/>
          <w:lang w:val="pl-PL"/>
        </w:rPr>
        <w:t xml:space="preserve"> </w:t>
      </w:r>
      <w:r w:rsidR="00D24B56" w:rsidRPr="00B907A3">
        <w:rPr>
          <w:sz w:val="24"/>
          <w:szCs w:val="24"/>
          <w:lang w:val="pl-PL"/>
        </w:rPr>
        <w:t xml:space="preserve">tel. 087 610 44 37 </w:t>
      </w:r>
      <w:r w:rsidR="00D24B56" w:rsidRPr="00B907A3">
        <w:rPr>
          <w:sz w:val="24"/>
          <w:szCs w:val="24"/>
          <w:lang w:val="pl-PL"/>
        </w:rPr>
        <w:tab/>
        <w:t>– w zakresie przedmiotu zamówienia</w:t>
      </w:r>
    </w:p>
    <w:p w:rsidR="00D24B56" w:rsidRPr="00880E56" w:rsidRDefault="00D24B56">
      <w:pPr>
        <w:ind w:left="4026" w:firstLine="294"/>
        <w:jc w:val="both"/>
        <w:rPr>
          <w:sz w:val="12"/>
          <w:szCs w:val="24"/>
          <w:lang w:val="pl-PL"/>
        </w:rPr>
      </w:pPr>
    </w:p>
    <w:p w:rsidR="008D1036" w:rsidRPr="00B907A3" w:rsidRDefault="00291D76" w:rsidP="008D1036">
      <w:pPr>
        <w:ind w:left="3651" w:hanging="3225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Aleksandra Białobrzeska </w:t>
      </w:r>
      <w:r w:rsidR="0020621D" w:rsidRPr="00B907A3">
        <w:rPr>
          <w:b/>
          <w:bCs/>
          <w:sz w:val="24"/>
          <w:szCs w:val="24"/>
          <w:lang w:val="pl-PL"/>
        </w:rPr>
        <w:t xml:space="preserve"> </w:t>
      </w:r>
      <w:r w:rsidR="00D77221" w:rsidRPr="00B907A3">
        <w:rPr>
          <w:b/>
          <w:bCs/>
          <w:sz w:val="24"/>
          <w:szCs w:val="24"/>
          <w:lang w:val="pl-PL"/>
        </w:rPr>
        <w:t xml:space="preserve"> </w:t>
      </w:r>
      <w:r w:rsidR="008D1036" w:rsidRPr="00B907A3">
        <w:rPr>
          <w:sz w:val="24"/>
          <w:szCs w:val="24"/>
          <w:lang w:val="pl-PL"/>
        </w:rPr>
        <w:t xml:space="preserve">tel. 087 610 44 37 </w:t>
      </w:r>
      <w:r w:rsidR="008D1036" w:rsidRPr="00B907A3">
        <w:rPr>
          <w:sz w:val="24"/>
          <w:szCs w:val="24"/>
          <w:lang w:val="pl-PL"/>
        </w:rPr>
        <w:tab/>
      </w:r>
      <w:r w:rsidR="00D24B56" w:rsidRPr="00B907A3">
        <w:rPr>
          <w:sz w:val="24"/>
          <w:szCs w:val="24"/>
          <w:lang w:val="pl-PL"/>
        </w:rPr>
        <w:t xml:space="preserve">– w </w:t>
      </w:r>
      <w:r w:rsidR="008D1036" w:rsidRPr="00B907A3">
        <w:rPr>
          <w:sz w:val="24"/>
          <w:szCs w:val="24"/>
          <w:lang w:val="pl-PL"/>
        </w:rPr>
        <w:t>zakresie procedury udzielania</w:t>
      </w:r>
      <w:r w:rsidR="00D24B56" w:rsidRPr="00B907A3">
        <w:rPr>
          <w:sz w:val="24"/>
          <w:szCs w:val="24"/>
          <w:lang w:val="pl-PL"/>
        </w:rPr>
        <w:t xml:space="preserve"> </w:t>
      </w:r>
    </w:p>
    <w:p w:rsidR="008D1036" w:rsidRPr="00B907A3" w:rsidRDefault="008D1036" w:rsidP="008D1036">
      <w:pPr>
        <w:ind w:firstLine="426"/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>Marcin Supiński</w:t>
      </w:r>
      <w:r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="00624B4D">
        <w:rPr>
          <w:sz w:val="24"/>
          <w:szCs w:val="24"/>
          <w:lang w:val="pl-PL"/>
        </w:rPr>
        <w:t xml:space="preserve">   </w:t>
      </w:r>
      <w:r w:rsidRPr="00B907A3">
        <w:rPr>
          <w:sz w:val="24"/>
          <w:szCs w:val="24"/>
          <w:lang w:val="pl-PL"/>
        </w:rPr>
        <w:t>zamówienia publicznego</w:t>
      </w:r>
      <w:r w:rsidRPr="00B907A3">
        <w:rPr>
          <w:b/>
          <w:bCs/>
          <w:sz w:val="24"/>
          <w:szCs w:val="24"/>
          <w:lang w:val="pl-PL"/>
        </w:rPr>
        <w:t xml:space="preserve"> </w:t>
      </w:r>
    </w:p>
    <w:p w:rsidR="00D24B56" w:rsidRPr="00B907A3" w:rsidRDefault="00AC768A" w:rsidP="00AC768A">
      <w:pPr>
        <w:ind w:left="426"/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 xml:space="preserve">   </w:t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 w:rsidTr="00B05EB5">
        <w:trPr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B05EB5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WYMAGANIA DOTYCZĄCE WADIUM</w:t>
            </w:r>
          </w:p>
        </w:tc>
      </w:tr>
    </w:tbl>
    <w:p w:rsidR="00D24B56" w:rsidRPr="00B907A3" w:rsidRDefault="00D24B56">
      <w:pPr>
        <w:ind w:firstLine="360"/>
        <w:jc w:val="both"/>
        <w:rPr>
          <w:sz w:val="24"/>
          <w:szCs w:val="24"/>
          <w:lang w:val="pl-PL"/>
        </w:rPr>
      </w:pPr>
    </w:p>
    <w:p w:rsidR="00021FD3" w:rsidRPr="00B907A3" w:rsidRDefault="001E2671" w:rsidP="00382140">
      <w:pPr>
        <w:pStyle w:val="Tekstpodstawowy2"/>
        <w:spacing w:line="240" w:lineRule="auto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      </w:t>
      </w:r>
      <w:r w:rsidR="00021FD3" w:rsidRPr="00B907A3">
        <w:rPr>
          <w:noProof/>
          <w:sz w:val="24"/>
          <w:szCs w:val="24"/>
          <w:lang w:val="pl-PL"/>
        </w:rPr>
        <w:t xml:space="preserve">Zamawiający </w:t>
      </w:r>
      <w:r w:rsidR="00382140">
        <w:rPr>
          <w:noProof/>
          <w:sz w:val="24"/>
          <w:szCs w:val="24"/>
          <w:lang w:val="pl-PL"/>
        </w:rPr>
        <w:t xml:space="preserve">nie </w:t>
      </w:r>
      <w:r w:rsidR="00021FD3" w:rsidRPr="00B907A3">
        <w:rPr>
          <w:noProof/>
          <w:sz w:val="24"/>
          <w:szCs w:val="24"/>
          <w:lang w:val="pl-PL"/>
        </w:rPr>
        <w:t xml:space="preserve">żąda </w:t>
      </w:r>
      <w:r w:rsidR="00021FD3" w:rsidRPr="00B907A3">
        <w:rPr>
          <w:sz w:val="24"/>
          <w:szCs w:val="24"/>
          <w:lang w:val="pl-PL"/>
        </w:rPr>
        <w:t>wniesienia wadium</w:t>
      </w:r>
      <w:r w:rsidR="00382140">
        <w:rPr>
          <w:sz w:val="24"/>
          <w:szCs w:val="24"/>
          <w:lang w:val="pl-PL"/>
        </w:rPr>
        <w:t>.</w:t>
      </w:r>
      <w:r w:rsidR="00021FD3" w:rsidRPr="00B907A3">
        <w:rPr>
          <w:sz w:val="24"/>
          <w:szCs w:val="24"/>
          <w:lang w:val="pl-PL"/>
        </w:rPr>
        <w:t xml:space="preserve"> </w:t>
      </w:r>
    </w:p>
    <w:tbl>
      <w:tblPr>
        <w:tblW w:w="10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"/>
        <w:gridCol w:w="8945"/>
        <w:gridCol w:w="785"/>
      </w:tblGrid>
      <w:tr w:rsidR="00021FD3" w:rsidRPr="004B2A93" w:rsidTr="00B05EB5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FD3" w:rsidRPr="00880E56" w:rsidRDefault="00021FD3" w:rsidP="00382140">
            <w:pPr>
              <w:rPr>
                <w:sz w:val="18"/>
                <w:szCs w:val="24"/>
                <w:lang w:val="pl-PL"/>
              </w:rPr>
            </w:pPr>
          </w:p>
        </w:tc>
      </w:tr>
      <w:tr w:rsidR="00D24B56" w:rsidRPr="00B907A3" w:rsidTr="00B05E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5" w:type="dxa"/>
          <w:wAfter w:w="785" w:type="dxa"/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C81349" w:rsidP="00F644E0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="00F644E0" w:rsidRPr="00B907A3">
              <w:rPr>
                <w:sz w:val="24"/>
                <w:szCs w:val="24"/>
                <w:lang w:val="pl-PL"/>
              </w:rPr>
              <w:t xml:space="preserve">        </w:t>
            </w:r>
            <w:r w:rsidR="00D52AB3" w:rsidRPr="00B907A3">
              <w:rPr>
                <w:noProof/>
                <w:sz w:val="24"/>
                <w:szCs w:val="24"/>
                <w:lang w:val="pl-PL"/>
              </w:rPr>
              <w:br w:type="page"/>
            </w:r>
            <w:r w:rsidR="00617A58" w:rsidRPr="00B907A3"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TERMIN ZWIĄZANIA Z OFERTĄ</w:t>
            </w:r>
          </w:p>
        </w:tc>
      </w:tr>
    </w:tbl>
    <w:p w:rsidR="00D24B56" w:rsidRPr="00B907A3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Pr="00B907A3" w:rsidRDefault="00D24B56">
      <w:pPr>
        <w:pStyle w:val="Tekstpodstawowy"/>
        <w:spacing w:before="40" w:after="40"/>
        <w:ind w:left="357" w:hanging="357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1.   Wykonawca jest związany ofertą -  </w:t>
      </w:r>
      <w:r w:rsidRPr="00B907A3">
        <w:rPr>
          <w:b/>
          <w:i/>
          <w:color w:val="000000"/>
          <w:sz w:val="24"/>
          <w:szCs w:val="24"/>
        </w:rPr>
        <w:t xml:space="preserve">30 </w:t>
      </w:r>
      <w:r w:rsidRPr="00B907A3">
        <w:rPr>
          <w:b/>
          <w:bCs/>
          <w:i/>
          <w:iCs/>
          <w:color w:val="000000"/>
          <w:sz w:val="24"/>
          <w:szCs w:val="24"/>
        </w:rPr>
        <w:t>dni</w:t>
      </w:r>
      <w:r w:rsidRPr="00B907A3">
        <w:rPr>
          <w:color w:val="000000"/>
          <w:sz w:val="24"/>
          <w:szCs w:val="24"/>
        </w:rPr>
        <w:t xml:space="preserve"> </w:t>
      </w:r>
      <w:r w:rsidRPr="00B907A3">
        <w:rPr>
          <w:b/>
          <w:i/>
          <w:color w:val="000000"/>
          <w:sz w:val="24"/>
          <w:szCs w:val="24"/>
        </w:rPr>
        <w:t>od terminu składania ofert.</w:t>
      </w:r>
      <w:r w:rsidRPr="00B907A3">
        <w:rPr>
          <w:color w:val="000000"/>
          <w:sz w:val="24"/>
          <w:szCs w:val="24"/>
        </w:rPr>
        <w:t xml:space="preserve">  </w:t>
      </w:r>
    </w:p>
    <w:p w:rsidR="00D24B56" w:rsidRPr="00B907A3" w:rsidRDefault="00D24B56">
      <w:pPr>
        <w:pStyle w:val="Tekstpodstawowy"/>
        <w:spacing w:before="40" w:after="40"/>
        <w:ind w:left="360" w:hanging="360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D24B56" w:rsidRDefault="00D24B56">
      <w:pPr>
        <w:pStyle w:val="pkt1"/>
        <w:spacing w:after="120"/>
        <w:ind w:left="0" w:hanging="180"/>
        <w:rPr>
          <w:color w:val="000000"/>
        </w:rPr>
      </w:pPr>
      <w:r w:rsidRPr="00B907A3">
        <w:rPr>
          <w:color w:val="000000"/>
        </w:rPr>
        <w:t xml:space="preserve">   3.   Bieg terminu związania ofertą rozpoczyna się wraz z upływem terminu składnia ofert</w:t>
      </w:r>
    </w:p>
    <w:p w:rsidR="00BA7E0E" w:rsidRPr="00880E56" w:rsidRDefault="00BA7E0E">
      <w:pPr>
        <w:pStyle w:val="pkt1"/>
        <w:spacing w:after="120"/>
        <w:ind w:left="0" w:hanging="180"/>
        <w:rPr>
          <w:b/>
          <w:caps/>
          <w:color w:val="000000"/>
          <w:sz w:val="8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 w:rsidRPr="00B907A3" w:rsidTr="00B05EB5">
        <w:trPr>
          <w:trHeight w:val="274"/>
        </w:trPr>
        <w:tc>
          <w:tcPr>
            <w:tcW w:w="9212" w:type="dxa"/>
            <w:shd w:val="clear" w:color="auto" w:fill="8FC7FF"/>
            <w:vAlign w:val="center"/>
          </w:tcPr>
          <w:p w:rsidR="00D24B56" w:rsidRPr="00B907A3" w:rsidRDefault="00CA291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highlight w:val="yellow"/>
                <w:lang w:val="pl-PL"/>
              </w:rPr>
              <w:lastRenderedPageBreak/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OPIS </w:t>
            </w:r>
            <w:r w:rsidR="00D24B56" w:rsidRPr="00B05EB5">
              <w:rPr>
                <w:b/>
                <w:sz w:val="24"/>
                <w:szCs w:val="24"/>
                <w:lang w:val="pl-PL"/>
              </w:rPr>
              <w:t>SPOSOBU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 PRZYGOTOWANIA OFERTY</w:t>
            </w:r>
          </w:p>
        </w:tc>
      </w:tr>
    </w:tbl>
    <w:p w:rsidR="00D24B56" w:rsidRPr="00880E56" w:rsidRDefault="00D24B56">
      <w:pPr>
        <w:ind w:left="426"/>
        <w:rPr>
          <w:b/>
          <w:sz w:val="16"/>
          <w:szCs w:val="24"/>
          <w:highlight w:val="yellow"/>
          <w:lang w:val="pl-PL"/>
        </w:rPr>
      </w:pPr>
    </w:p>
    <w:p w:rsidR="00D24B56" w:rsidRPr="00B907A3" w:rsidRDefault="00763605" w:rsidP="00083C41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 w:rsidRPr="00B907A3">
        <w:rPr>
          <w:b/>
          <w:color w:val="000000"/>
        </w:rPr>
        <w:t>Z</w:t>
      </w:r>
      <w:r w:rsidR="00D24B56" w:rsidRPr="00B907A3">
        <w:rPr>
          <w:b/>
          <w:color w:val="000000"/>
        </w:rPr>
        <w:t>alecenia ogólne.</w:t>
      </w:r>
    </w:p>
    <w:p w:rsidR="005C7810" w:rsidRPr="00B907A3" w:rsidRDefault="00D24B56" w:rsidP="005C7810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540"/>
        </w:tabs>
        <w:spacing w:before="40" w:after="40"/>
        <w:ind w:left="720"/>
      </w:pPr>
      <w:r w:rsidRPr="00B907A3">
        <w:t>Oferta powinna zawierać następujące dokumenty:</w:t>
      </w:r>
    </w:p>
    <w:p w:rsidR="005C7810" w:rsidRPr="00B907A3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</w:pPr>
      <w:r w:rsidRPr="00B907A3">
        <w:t xml:space="preserve">wypełniony zgodnie z SIWZ i podpisany formularz ofertowy - zgodnie ze wzorem  </w:t>
      </w:r>
      <w:r w:rsidR="005E6A74">
        <w:t>stanowiącym</w:t>
      </w:r>
      <w:r w:rsidRPr="00B907A3">
        <w:t xml:space="preserve"> zał</w:t>
      </w:r>
      <w:r w:rsidR="005E6A74">
        <w:t>.</w:t>
      </w:r>
      <w:r w:rsidRPr="00B907A3">
        <w:t xml:space="preserve"> nr 1</w:t>
      </w:r>
      <w:r w:rsidR="005E6A74">
        <w:t xml:space="preserve"> do SIWZ</w:t>
      </w:r>
      <w:r w:rsidRPr="00B907A3">
        <w:t>,</w:t>
      </w:r>
    </w:p>
    <w:p w:rsidR="005C7810" w:rsidRPr="00B907A3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  <w:rPr>
          <w:iCs/>
          <w:color w:val="000000"/>
        </w:rPr>
      </w:pPr>
      <w:r w:rsidRPr="00B907A3">
        <w:rPr>
          <w:color w:val="000000"/>
        </w:rPr>
        <w:t>dokumenty i oświadczenia wskazane w  dziale 6 SIWZ,</w:t>
      </w:r>
    </w:p>
    <w:p w:rsidR="005C7810" w:rsidRPr="00B907A3" w:rsidRDefault="005C7810" w:rsidP="005C7810">
      <w:pPr>
        <w:numPr>
          <w:ilvl w:val="1"/>
          <w:numId w:val="7"/>
        </w:numPr>
        <w:tabs>
          <w:tab w:val="clear" w:pos="1635"/>
          <w:tab w:val="num" w:pos="851"/>
        </w:tabs>
        <w:spacing w:before="40" w:after="40"/>
        <w:ind w:left="851" w:hanging="233"/>
        <w:rPr>
          <w:i/>
          <w:iCs/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u w:val="single"/>
          <w:lang w:val="pl-PL"/>
        </w:rPr>
        <w:t>pełnomocnictwo</w:t>
      </w:r>
      <w:r w:rsidRPr="00B907A3">
        <w:rPr>
          <w:color w:val="000000"/>
          <w:sz w:val="24"/>
          <w:szCs w:val="24"/>
          <w:lang w:val="pl-PL"/>
        </w:rPr>
        <w:t xml:space="preserve"> dla osoby występującej w imieniu wykonawcy uwzględniające zakres </w:t>
      </w:r>
      <w:r w:rsidR="005E6A74">
        <w:rPr>
          <w:color w:val="000000"/>
          <w:sz w:val="24"/>
          <w:szCs w:val="24"/>
          <w:lang w:val="pl-PL"/>
        </w:rPr>
        <w:br/>
      </w:r>
      <w:r w:rsidRPr="00B907A3">
        <w:rPr>
          <w:color w:val="000000"/>
          <w:sz w:val="24"/>
          <w:szCs w:val="24"/>
          <w:lang w:val="pl-PL"/>
        </w:rPr>
        <w:t>i okres obowiązywania - potwierdzające że osoba posiada uprawnienia do podpisywania zobowiązań w imieniu wykonawcy</w:t>
      </w:r>
      <w:r w:rsidRPr="00B907A3">
        <w:rPr>
          <w:i/>
          <w:iCs/>
          <w:color w:val="000000"/>
          <w:sz w:val="24"/>
          <w:szCs w:val="24"/>
          <w:lang w:val="pl-PL"/>
        </w:rPr>
        <w:t>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</w:rPr>
      </w:pPr>
      <w:r w:rsidRPr="00B907A3">
        <w:rPr>
          <w:color w:val="000000"/>
        </w:rPr>
        <w:t xml:space="preserve">Oferta </w:t>
      </w:r>
      <w:r w:rsidR="009869F7" w:rsidRPr="00B907A3">
        <w:rPr>
          <w:color w:val="000000"/>
        </w:rPr>
        <w:t xml:space="preserve">wraz z załącznikami </w:t>
      </w:r>
      <w:r w:rsidRPr="00B907A3">
        <w:rPr>
          <w:color w:val="000000"/>
        </w:rPr>
        <w:t>mus</w:t>
      </w:r>
      <w:r w:rsidR="009869F7" w:rsidRPr="00B907A3">
        <w:rPr>
          <w:color w:val="000000"/>
        </w:rPr>
        <w:t>i</w:t>
      </w:r>
      <w:r w:rsidRPr="00B907A3">
        <w:rPr>
          <w:color w:val="000000"/>
        </w:rPr>
        <w:t xml:space="preserve"> być podpisan</w:t>
      </w:r>
      <w:r w:rsidR="009869F7" w:rsidRPr="00B907A3">
        <w:rPr>
          <w:color w:val="000000"/>
        </w:rPr>
        <w:t>a</w:t>
      </w:r>
      <w:r w:rsidRPr="00B907A3">
        <w:rPr>
          <w:color w:val="000000"/>
        </w:rPr>
        <w:t xml:space="preserve"> przez osobę lub osoby upoważnione do reprezentowania Wykonawcy zgodnie z reprezentacją wynikającą z właściwego rejestru </w:t>
      </w:r>
      <w:r w:rsidR="009869F7" w:rsidRPr="00B907A3">
        <w:rPr>
          <w:color w:val="000000"/>
        </w:rPr>
        <w:t>lub na podstawie udzielonego pełnomocnictwa.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</w:rPr>
      </w:pPr>
      <w:r w:rsidRPr="00B907A3">
        <w:rPr>
          <w:color w:val="000000"/>
        </w:rPr>
        <w:t>Wymaga się</w:t>
      </w:r>
      <w:r w:rsidR="00453E53" w:rsidRPr="00B907A3">
        <w:rPr>
          <w:color w:val="000000"/>
        </w:rPr>
        <w:t>,</w:t>
      </w:r>
      <w:r w:rsidRPr="00B907A3">
        <w:rPr>
          <w:color w:val="000000"/>
        </w:rPr>
        <w:t xml:space="preserve"> aby wszelkie poprawki (zmiany) dokonywane w treści oferty, były dokonywane  </w:t>
      </w:r>
      <w:r w:rsidR="00453E53" w:rsidRPr="00B907A3">
        <w:rPr>
          <w:color w:val="000000"/>
        </w:rPr>
        <w:br/>
      </w:r>
      <w:r w:rsidRPr="00B907A3">
        <w:rPr>
          <w:color w:val="000000"/>
        </w:rPr>
        <w:t>w sposób czytelny i parafowane przez Wykonawcę.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</w:rPr>
      </w:pPr>
      <w:r w:rsidRPr="00B907A3">
        <w:rPr>
          <w:color w:val="000000"/>
        </w:rPr>
        <w:t>Wymaga się</w:t>
      </w:r>
      <w:r w:rsidR="00453E53" w:rsidRPr="00B907A3">
        <w:rPr>
          <w:color w:val="000000"/>
        </w:rPr>
        <w:t>,</w:t>
      </w:r>
      <w:r w:rsidRPr="00B907A3">
        <w:rPr>
          <w:color w:val="000000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</w:rPr>
      </w:pPr>
      <w:r w:rsidRPr="00B907A3">
        <w:rPr>
          <w:color w:val="000000"/>
        </w:rPr>
        <w:t>Oferta oraz załączniki do oferty winny być przygotow</w:t>
      </w:r>
      <w:r w:rsidR="00453E53" w:rsidRPr="00B907A3">
        <w:rPr>
          <w:color w:val="000000"/>
        </w:rPr>
        <w:t>ane zgodnie z treścią załączników</w:t>
      </w:r>
      <w:r w:rsidRPr="00B907A3">
        <w:rPr>
          <w:color w:val="000000"/>
        </w:rPr>
        <w:t xml:space="preserve"> stanowiących integralną część SIWZ. Zamawiający dopuszcza złoże</w:t>
      </w:r>
      <w:r w:rsidR="001551C2" w:rsidRPr="00B907A3">
        <w:rPr>
          <w:color w:val="000000"/>
        </w:rPr>
        <w:t>nie oferty</w:t>
      </w:r>
      <w:r w:rsidRPr="00B907A3">
        <w:rPr>
          <w:color w:val="000000"/>
        </w:rPr>
        <w:t xml:space="preserve">  </w:t>
      </w:r>
      <w:r w:rsidR="005E6A74">
        <w:rPr>
          <w:color w:val="000000"/>
        </w:rPr>
        <w:br/>
      </w:r>
      <w:r w:rsidRPr="00B907A3">
        <w:rPr>
          <w:color w:val="000000"/>
        </w:rPr>
        <w:t>i załączników do oferty na formularzach sporządzonych przez wykonawcę pod warunkiem, że ich treść a także opis kolumn i wierszy odpowiadać będą formularzom określonym przez Zamawiającego.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</w:rPr>
      </w:pPr>
      <w:r w:rsidRPr="00B907A3">
        <w:rPr>
          <w:color w:val="000000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B907A3" w:rsidRDefault="003D49CC" w:rsidP="00F644E0">
      <w:pPr>
        <w:rPr>
          <w:color w:val="000000"/>
          <w:sz w:val="24"/>
          <w:szCs w:val="24"/>
          <w:lang w:val="pl-PL"/>
        </w:rPr>
      </w:pPr>
    </w:p>
    <w:p w:rsidR="00FE5921" w:rsidRDefault="00FE5921">
      <w:pPr>
        <w:rPr>
          <w:b/>
          <w:color w:val="000000"/>
          <w:sz w:val="24"/>
          <w:szCs w:val="24"/>
          <w:lang w:val="pl-PL"/>
        </w:rPr>
      </w:pPr>
    </w:p>
    <w:p w:rsidR="00497D47" w:rsidRPr="00B907A3" w:rsidRDefault="00D24B56" w:rsidP="00B05EB5">
      <w:pPr>
        <w:pStyle w:val="pkt1"/>
        <w:numPr>
          <w:ilvl w:val="0"/>
          <w:numId w:val="8"/>
        </w:numPr>
        <w:suppressAutoHyphens/>
        <w:spacing w:before="0" w:after="0"/>
        <w:rPr>
          <w:b/>
          <w:color w:val="000000"/>
        </w:rPr>
      </w:pPr>
      <w:r w:rsidRPr="00B907A3">
        <w:rPr>
          <w:b/>
          <w:color w:val="000000"/>
        </w:rPr>
        <w:t>Wyjaśnienia i zmiana treści SIWZ</w:t>
      </w:r>
    </w:p>
    <w:p w:rsidR="00CF7C58" w:rsidRPr="00B907A3" w:rsidRDefault="00CF7C58" w:rsidP="00B05EB5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B907A3" w:rsidRDefault="00617A58" w:rsidP="00B05EB5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 </w:t>
      </w:r>
      <w:r w:rsidR="00CF7C58" w:rsidRPr="00B907A3">
        <w:rPr>
          <w:sz w:val="24"/>
          <w:szCs w:val="24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Pr="00B907A3" w:rsidRDefault="00617A58" w:rsidP="00B05EB5">
      <w:pPr>
        <w:pStyle w:val="Akapitzlist"/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</w:t>
      </w:r>
      <w:r w:rsidR="00CF7C58" w:rsidRPr="00B907A3">
        <w:rPr>
          <w:sz w:val="24"/>
          <w:szCs w:val="24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Przedłużenie terminu składania ofert nie wpływa na bieg terminu składania wniosku, </w:t>
      </w:r>
      <w:r w:rsidR="005E6A74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o którym mowa w ust. 1.</w:t>
      </w:r>
    </w:p>
    <w:p w:rsidR="00F644E0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CE2E9D" w:rsidRDefault="00CE2E9D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lastRenderedPageBreak/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o wyjaśnienie treści specyfikacji istotnych warunków zamówienia oraz odpowiedzi na nie, bez wskazywania źródeł zapytań. Informację </w:t>
      </w:r>
      <w:r w:rsidR="005E6A74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 w:rsidRPr="00B907A3">
        <w:rPr>
          <w:sz w:val="24"/>
          <w:szCs w:val="24"/>
          <w:lang w:val="pl-PL"/>
        </w:rPr>
        <w:t xml:space="preserve">                     </w:t>
      </w:r>
      <w:r w:rsidRPr="00B907A3">
        <w:rPr>
          <w:sz w:val="24"/>
          <w:szCs w:val="24"/>
          <w:lang w:val="pl-PL"/>
        </w:rPr>
        <w:t>o zamówieniu, zamawiający:</w:t>
      </w:r>
    </w:p>
    <w:p w:rsidR="00617A58" w:rsidRPr="00B907A3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</w:t>
      </w:r>
      <w:r w:rsidR="00CF7C58" w:rsidRPr="00B907A3">
        <w:rPr>
          <w:sz w:val="24"/>
          <w:szCs w:val="24"/>
          <w:lang w:val="pl-PL"/>
        </w:rPr>
        <w:t xml:space="preserve">zamieszcza ogłoszenie o zmianie ogłoszenia w Biuletynie Zamówień Publicznych - jeżeli wartość </w:t>
      </w:r>
      <w:r w:rsidR="00617A58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 xml:space="preserve">zamówienia jest mniejsza niż kwoty określone w przepisach wydanych na podstawie </w:t>
      </w:r>
      <w:r w:rsidR="008D16F2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>art. 11</w:t>
      </w:r>
      <w:r w:rsidR="008D16F2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>ust. 8;</w:t>
      </w:r>
    </w:p>
    <w:p w:rsidR="00617A58" w:rsidRPr="005E6A74" w:rsidRDefault="00CF7C58" w:rsidP="008D16F2">
      <w:pPr>
        <w:pStyle w:val="Akapitzlist"/>
        <w:numPr>
          <w:ilvl w:val="0"/>
          <w:numId w:val="13"/>
        </w:numPr>
        <w:tabs>
          <w:tab w:val="right" w:pos="284"/>
        </w:tabs>
        <w:jc w:val="both"/>
        <w:rPr>
          <w:sz w:val="24"/>
          <w:szCs w:val="24"/>
          <w:lang w:val="pl-PL"/>
        </w:rPr>
      </w:pPr>
      <w:r w:rsidRPr="005E6A74">
        <w:rPr>
          <w:sz w:val="24"/>
          <w:szCs w:val="24"/>
          <w:lang w:val="pl-PL"/>
        </w:rPr>
        <w:t>Z zastrzeżeniem wyjątków przewidzianych w ustawie, jest ni</w:t>
      </w:r>
      <w:r w:rsidR="005E6A74" w:rsidRPr="005E6A74">
        <w:rPr>
          <w:sz w:val="24"/>
          <w:szCs w:val="24"/>
          <w:lang w:val="pl-PL"/>
        </w:rPr>
        <w:t>edopuszczalne dokonywanie zmian</w:t>
      </w:r>
      <w:r w:rsidR="005E6A74">
        <w:rPr>
          <w:sz w:val="24"/>
          <w:szCs w:val="24"/>
          <w:lang w:val="pl-PL"/>
        </w:rPr>
        <w:t xml:space="preserve"> </w:t>
      </w:r>
      <w:r w:rsidRPr="005E6A74">
        <w:rPr>
          <w:sz w:val="24"/>
          <w:szCs w:val="24"/>
          <w:lang w:val="pl-PL"/>
        </w:rPr>
        <w:t>w treści specyfikacji istotnych warunków zamówienia po upł</w:t>
      </w:r>
      <w:r w:rsidR="00B05EB5" w:rsidRPr="005E6A74">
        <w:rPr>
          <w:sz w:val="24"/>
          <w:szCs w:val="24"/>
          <w:lang w:val="pl-PL"/>
        </w:rPr>
        <w:t>ywie terminu składania wniosków</w:t>
      </w:r>
      <w:r w:rsidR="008D16F2" w:rsidRPr="005E6A74">
        <w:rPr>
          <w:sz w:val="24"/>
          <w:szCs w:val="24"/>
          <w:lang w:val="pl-PL"/>
        </w:rPr>
        <w:t xml:space="preserve"> </w:t>
      </w:r>
      <w:r w:rsidRPr="005E6A74">
        <w:rPr>
          <w:sz w:val="24"/>
          <w:szCs w:val="24"/>
          <w:lang w:val="pl-PL"/>
        </w:rPr>
        <w:t>o dopuszczenie do udziału w przetargu ograniczonym i negocjacjach z ogłoszeniem, które prowadzą do zmiany treści ogłoszenia o zamówieniu.</w:t>
      </w:r>
    </w:p>
    <w:p w:rsidR="005E6A74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</w:t>
      </w:r>
    </w:p>
    <w:p w:rsidR="00CF7C58" w:rsidRPr="00B907A3" w:rsidRDefault="00CF7C58" w:rsidP="005E6A74">
      <w:pPr>
        <w:pStyle w:val="Akapitzlist"/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Pr="00B907A3" w:rsidRDefault="00F317E8">
      <w:pPr>
        <w:rPr>
          <w:b/>
          <w:color w:val="000000"/>
          <w:sz w:val="24"/>
          <w:szCs w:val="24"/>
          <w:lang w:val="pl-PL"/>
        </w:rPr>
      </w:pPr>
    </w:p>
    <w:p w:rsidR="00D24B56" w:rsidRPr="00B907A3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 w:rsidRPr="00B907A3">
        <w:rPr>
          <w:b/>
          <w:color w:val="000000"/>
        </w:rPr>
        <w:t xml:space="preserve">3. </w:t>
      </w:r>
      <w:r w:rsidR="00CE2E9D">
        <w:rPr>
          <w:b/>
          <w:color w:val="000000"/>
        </w:rPr>
        <w:t xml:space="preserve"> </w:t>
      </w:r>
      <w:r w:rsidR="00D24B56" w:rsidRPr="00B907A3">
        <w:rPr>
          <w:b/>
          <w:color w:val="000000"/>
        </w:rPr>
        <w:t>Zmiana i wycofanie oferty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</w:rPr>
      </w:pPr>
      <w:r w:rsidRPr="00B907A3">
        <w:rPr>
          <w:color w:val="000000"/>
        </w:rPr>
        <w:t>wykonawca  może, przed upływem terminu do składania ofert, zmienić lub wycofać ofertę. Zarówno zmiana jak i wycofanie oferty wymagają zachowania formy pisemnej,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u w:val="single"/>
        </w:rPr>
      </w:pPr>
      <w:r w:rsidRPr="00B907A3">
        <w:rPr>
          <w:color w:val="000000"/>
        </w:rPr>
        <w:t xml:space="preserve">zmiany dotyczące treści oferty powinny być przygotowane, opakowane i zaadresowane  </w:t>
      </w:r>
      <w:r w:rsidRPr="00B907A3">
        <w:rPr>
          <w:color w:val="000000"/>
        </w:rPr>
        <w:br/>
        <w:t xml:space="preserve">w ten sam sposób co oferta. Dodatkowo opakowanie, w którym jest   przekazywana  zmieniona oferta należy opatrzyć napisem  </w:t>
      </w:r>
      <w:r w:rsidRPr="00B907A3">
        <w:rPr>
          <w:b/>
          <w:i/>
          <w:color w:val="000000"/>
        </w:rPr>
        <w:t>„Zmiana oferty”</w:t>
      </w:r>
      <w:r w:rsidRPr="00B907A3">
        <w:rPr>
          <w:color w:val="000000"/>
        </w:rPr>
        <w:t xml:space="preserve">  i  </w:t>
      </w:r>
      <w:r w:rsidRPr="00B907A3">
        <w:rPr>
          <w:b/>
          <w:i/>
          <w:color w:val="000000"/>
        </w:rPr>
        <w:t xml:space="preserve">numerem sprawy. 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u w:val="single"/>
        </w:rPr>
      </w:pPr>
      <w:r w:rsidRPr="00B907A3">
        <w:rPr>
          <w:color w:val="000000"/>
        </w:rPr>
        <w:t>powiadomienie o wycofaniu oferty powinno być opakowane  i zaadresowane w ten sam sposób co oferta. Dodatkowo opakowanie w którym jest przekazywanie powiadomienie, należy opatrzyć napisem</w:t>
      </w:r>
      <w:r w:rsidRPr="00B907A3">
        <w:rPr>
          <w:i/>
          <w:color w:val="000000"/>
        </w:rPr>
        <w:t xml:space="preserve"> </w:t>
      </w:r>
      <w:r w:rsidRPr="00B907A3">
        <w:rPr>
          <w:color w:val="000000"/>
        </w:rPr>
        <w:t xml:space="preserve"> </w:t>
      </w:r>
      <w:r w:rsidRPr="00B907A3">
        <w:rPr>
          <w:b/>
          <w:i/>
          <w:color w:val="000000"/>
        </w:rPr>
        <w:t xml:space="preserve">„Wycofanie oferty” </w:t>
      </w:r>
      <w:r w:rsidRPr="00B907A3">
        <w:rPr>
          <w:color w:val="000000"/>
        </w:rPr>
        <w:t xml:space="preserve"> i </w:t>
      </w:r>
      <w:r w:rsidRPr="00B907A3">
        <w:rPr>
          <w:b/>
          <w:i/>
          <w:color w:val="000000"/>
        </w:rPr>
        <w:t>numerem sprawy.</w:t>
      </w:r>
    </w:p>
    <w:p w:rsidR="00D24B56" w:rsidRPr="00C770C3" w:rsidRDefault="00D24B56">
      <w:pPr>
        <w:tabs>
          <w:tab w:val="left" w:pos="851"/>
        </w:tabs>
        <w:jc w:val="both"/>
        <w:rPr>
          <w:sz w:val="16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4B2A9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MIEJSCE ORAZ TERMIN SKŁADANIA I OTWARCIA OFERT</w:t>
            </w:r>
          </w:p>
        </w:tc>
      </w:tr>
    </w:tbl>
    <w:p w:rsidR="00D24B56" w:rsidRPr="00C770C3" w:rsidRDefault="00D24B56">
      <w:pPr>
        <w:jc w:val="both"/>
        <w:rPr>
          <w:b/>
          <w:sz w:val="18"/>
          <w:szCs w:val="24"/>
          <w:lang w:val="pl-PL"/>
        </w:rPr>
      </w:pPr>
    </w:p>
    <w:p w:rsidR="00D24B56" w:rsidRPr="00B907A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Składanie ofert.</w:t>
      </w:r>
    </w:p>
    <w:p w:rsidR="00D24B56" w:rsidRPr="00B907A3" w:rsidRDefault="00D24B56">
      <w:pPr>
        <w:tabs>
          <w:tab w:val="left" w:pos="709"/>
        </w:tabs>
        <w:ind w:left="567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Oferty należy składać w zamkniętej kopercie do si</w:t>
      </w:r>
      <w:r w:rsidR="001759D5" w:rsidRPr="00B907A3">
        <w:rPr>
          <w:sz w:val="24"/>
          <w:szCs w:val="24"/>
          <w:lang w:val="pl-PL"/>
        </w:rPr>
        <w:t xml:space="preserve">edziby Zamawiającego </w:t>
      </w:r>
      <w:r w:rsidRPr="00B907A3">
        <w:rPr>
          <w:sz w:val="24"/>
          <w:szCs w:val="24"/>
          <w:lang w:val="pl-PL"/>
        </w:rPr>
        <w:t>(sekretariat</w:t>
      </w:r>
      <w:r w:rsidR="001759D5" w:rsidRPr="00B907A3">
        <w:rPr>
          <w:sz w:val="24"/>
          <w:szCs w:val="24"/>
          <w:lang w:val="pl-PL"/>
        </w:rPr>
        <w:t xml:space="preserve"> pok. nr 1</w:t>
      </w:r>
      <w:r w:rsidRPr="00B907A3">
        <w:rPr>
          <w:sz w:val="24"/>
          <w:szCs w:val="24"/>
          <w:lang w:val="pl-PL"/>
        </w:rPr>
        <w:t>).</w:t>
      </w:r>
    </w:p>
    <w:p w:rsidR="00D24B56" w:rsidRPr="00B05EB5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color w:val="17365D" w:themeColor="text2" w:themeShade="BF"/>
          <w:sz w:val="24"/>
          <w:szCs w:val="24"/>
          <w:u w:val="single"/>
          <w:vertAlign w:val="superscript"/>
          <w:lang w:val="pl-PL"/>
        </w:rPr>
      </w:pPr>
      <w:r w:rsidRPr="00B05EB5">
        <w:rPr>
          <w:color w:val="17365D" w:themeColor="text2" w:themeShade="BF"/>
          <w:sz w:val="24"/>
          <w:szCs w:val="24"/>
          <w:u w:val="single"/>
          <w:lang w:val="pl-PL"/>
        </w:rPr>
        <w:t xml:space="preserve">Termin składania ofert upływa dnia </w:t>
      </w:r>
      <w:r w:rsidR="009E207A">
        <w:rPr>
          <w:b/>
          <w:color w:val="17365D" w:themeColor="text2" w:themeShade="BF"/>
          <w:sz w:val="24"/>
          <w:szCs w:val="24"/>
          <w:u w:val="single"/>
          <w:lang w:val="pl-PL"/>
        </w:rPr>
        <w:t>21</w:t>
      </w:r>
      <w:r w:rsidR="003B44A0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.</w:t>
      </w:r>
      <w:r w:rsidR="00D4670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12</w:t>
      </w:r>
      <w:r w:rsidR="002A3761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.2012</w:t>
      </w:r>
      <w:r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 xml:space="preserve"> r. o godz. </w:t>
      </w:r>
      <w:r w:rsidR="003B44A0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10</w:t>
      </w:r>
      <w:r w:rsidRPr="00B05EB5">
        <w:rPr>
          <w:b/>
          <w:bCs/>
          <w:color w:val="17365D" w:themeColor="text2" w:themeShade="BF"/>
          <w:sz w:val="24"/>
          <w:szCs w:val="24"/>
          <w:u w:val="single"/>
          <w:vertAlign w:val="superscript"/>
          <w:lang w:val="pl-PL"/>
        </w:rPr>
        <w:t>00</w:t>
      </w:r>
    </w:p>
    <w:p w:rsidR="00D24B56" w:rsidRPr="00B907A3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9E5B93" w:rsidRDefault="00D24B56" w:rsidP="009E5B93">
      <w:pPr>
        <w:pStyle w:val="pkt1"/>
        <w:suppressAutoHyphens/>
        <w:jc w:val="left"/>
        <w:rPr>
          <w:color w:val="000000"/>
        </w:rPr>
      </w:pPr>
      <w:r w:rsidRPr="00B907A3">
        <w:rPr>
          <w:color w:val="000000"/>
        </w:rPr>
        <w:t>W przypadku składania ofert drogą pocztową  (przesyłka pol</w:t>
      </w:r>
      <w:r w:rsidR="009E5B93">
        <w:rPr>
          <w:color w:val="000000"/>
        </w:rPr>
        <w:t>econa lub poczta kurierska)  za</w:t>
      </w:r>
    </w:p>
    <w:p w:rsidR="00453E53" w:rsidRPr="00B907A3" w:rsidRDefault="00D24B56" w:rsidP="009E5B93">
      <w:pPr>
        <w:pStyle w:val="pkt1"/>
        <w:suppressAutoHyphens/>
        <w:jc w:val="left"/>
        <w:rPr>
          <w:b/>
          <w:color w:val="000000"/>
        </w:rPr>
      </w:pPr>
      <w:r w:rsidRPr="00B907A3">
        <w:rPr>
          <w:color w:val="000000"/>
        </w:rPr>
        <w:t xml:space="preserve">termin jej złożenia przyjęty będzie dzień i godzina otrzymania oferty przez Zamawiającego. </w:t>
      </w:r>
    </w:p>
    <w:p w:rsidR="00F644E0" w:rsidRPr="00C770C3" w:rsidRDefault="00F644E0" w:rsidP="00F644E0">
      <w:pPr>
        <w:rPr>
          <w:b/>
          <w:color w:val="000000"/>
          <w:sz w:val="16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t xml:space="preserve">        </w:t>
      </w:r>
    </w:p>
    <w:p w:rsidR="00CE2E9D" w:rsidRDefault="00F644E0" w:rsidP="00F644E0">
      <w:pPr>
        <w:rPr>
          <w:b/>
          <w:color w:val="000000"/>
          <w:sz w:val="24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t xml:space="preserve">  </w:t>
      </w:r>
    </w:p>
    <w:p w:rsidR="00CE2E9D" w:rsidRDefault="00CE2E9D">
      <w:pPr>
        <w:rPr>
          <w:b/>
          <w:color w:val="000000"/>
          <w:sz w:val="24"/>
          <w:szCs w:val="24"/>
          <w:lang w:val="pl-PL"/>
        </w:rPr>
      </w:pPr>
      <w:r>
        <w:rPr>
          <w:b/>
          <w:color w:val="000000"/>
          <w:sz w:val="24"/>
          <w:szCs w:val="24"/>
          <w:lang w:val="pl-PL"/>
        </w:rPr>
        <w:br w:type="page"/>
      </w:r>
    </w:p>
    <w:p w:rsidR="00D24B56" w:rsidRPr="00B907A3" w:rsidRDefault="00F644E0" w:rsidP="00F644E0">
      <w:pPr>
        <w:rPr>
          <w:b/>
          <w:color w:val="000000"/>
          <w:sz w:val="24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lastRenderedPageBreak/>
        <w:t xml:space="preserve">  </w:t>
      </w:r>
      <w:r w:rsidR="00D24B56" w:rsidRPr="00B907A3">
        <w:rPr>
          <w:b/>
          <w:color w:val="000000"/>
          <w:sz w:val="24"/>
          <w:szCs w:val="24"/>
          <w:lang w:val="pl-PL"/>
        </w:rPr>
        <w:t>Oferty należy przesłać na adres: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Urząd  Gminy w Ełku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ul. Armii Krajowej 3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19-300 Ełk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2060"/>
        </w:rPr>
      </w:pPr>
      <w:r w:rsidRPr="005E6A74">
        <w:rPr>
          <w:b/>
          <w:bCs/>
          <w:color w:val="002060"/>
        </w:rPr>
        <w:t xml:space="preserve">z dopiskiem: </w:t>
      </w:r>
    </w:p>
    <w:p w:rsidR="003B44A0" w:rsidRPr="00B907A3" w:rsidRDefault="00F124B7" w:rsidP="00A949C2">
      <w:pPr>
        <w:widowControl w:val="0"/>
        <w:shd w:val="clear" w:color="auto" w:fill="FFFFFF"/>
        <w:spacing w:line="276" w:lineRule="auto"/>
        <w:jc w:val="center"/>
        <w:rPr>
          <w:b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>Przetarg nieograniczony</w:t>
      </w:r>
    </w:p>
    <w:p w:rsidR="009E207A" w:rsidRPr="00A60F1F" w:rsidRDefault="009E207A" w:rsidP="009E207A">
      <w:pPr>
        <w:widowControl w:val="0"/>
        <w:jc w:val="center"/>
        <w:rPr>
          <w:b/>
          <w:sz w:val="24"/>
          <w:szCs w:val="24"/>
          <w:lang w:val="pl-PL"/>
        </w:rPr>
      </w:pPr>
      <w:r w:rsidRPr="00223674">
        <w:rPr>
          <w:b/>
          <w:sz w:val="24"/>
          <w:szCs w:val="24"/>
          <w:lang w:val="pl-PL"/>
        </w:rPr>
        <w:t>„</w:t>
      </w:r>
      <w:r w:rsidRPr="00A60F1F">
        <w:rPr>
          <w:b/>
          <w:sz w:val="24"/>
          <w:szCs w:val="24"/>
          <w:lang w:val="pl-PL"/>
        </w:rPr>
        <w:t xml:space="preserve">WYKONANIE USŁUG ZWIĄZANYCH </w:t>
      </w:r>
    </w:p>
    <w:p w:rsidR="00CE2E9D" w:rsidRDefault="009E207A" w:rsidP="00CE2E9D">
      <w:pPr>
        <w:widowControl w:val="0"/>
        <w:jc w:val="center"/>
        <w:rPr>
          <w:b/>
          <w:color w:val="17365D" w:themeColor="text2" w:themeShade="BF"/>
          <w:sz w:val="24"/>
          <w:szCs w:val="24"/>
          <w:lang w:val="pl-PL"/>
        </w:rPr>
      </w:pPr>
      <w:r w:rsidRPr="00A60F1F">
        <w:rPr>
          <w:b/>
          <w:sz w:val="24"/>
          <w:szCs w:val="24"/>
          <w:lang w:val="pl-PL"/>
        </w:rPr>
        <w:t>Z ZIMOWYM UTRZYMANIEM DRÓG GMINNYCH</w:t>
      </w:r>
      <w:r w:rsidR="00CE2E9D">
        <w:rPr>
          <w:b/>
          <w:sz w:val="24"/>
          <w:szCs w:val="24"/>
          <w:lang w:val="pl-PL"/>
        </w:rPr>
        <w:t xml:space="preserve"> N</w:t>
      </w:r>
      <w:r>
        <w:rPr>
          <w:b/>
          <w:bCs/>
          <w:sz w:val="24"/>
          <w:szCs w:val="24"/>
          <w:lang w:val="pl-PL"/>
        </w:rPr>
        <w:t>A 2013 ROK</w:t>
      </w:r>
      <w:r w:rsidRPr="00223674">
        <w:rPr>
          <w:b/>
          <w:sz w:val="24"/>
          <w:szCs w:val="24"/>
          <w:lang w:val="pl-PL"/>
        </w:rPr>
        <w:t>”</w:t>
      </w:r>
      <w:r w:rsidR="00D24B56" w:rsidRPr="00B05EB5">
        <w:rPr>
          <w:b/>
          <w:color w:val="17365D" w:themeColor="text2" w:themeShade="BF"/>
          <w:sz w:val="24"/>
          <w:szCs w:val="24"/>
          <w:lang w:val="pl-PL"/>
        </w:rPr>
        <w:t xml:space="preserve"> </w:t>
      </w:r>
    </w:p>
    <w:p w:rsidR="00D24B56" w:rsidRPr="00CE2E9D" w:rsidRDefault="00D24B56" w:rsidP="00CE2E9D">
      <w:pPr>
        <w:widowControl w:val="0"/>
        <w:jc w:val="center"/>
        <w:rPr>
          <w:b/>
          <w:sz w:val="24"/>
          <w:szCs w:val="24"/>
          <w:lang w:val="pl-PL"/>
        </w:rPr>
      </w:pPr>
      <w:r w:rsidRPr="00B05EB5">
        <w:rPr>
          <w:b/>
          <w:color w:val="17365D" w:themeColor="text2" w:themeShade="BF"/>
          <w:sz w:val="24"/>
          <w:szCs w:val="24"/>
          <w:lang w:val="pl-PL"/>
        </w:rPr>
        <w:t xml:space="preserve">- </w:t>
      </w:r>
      <w:r w:rsidR="00F317E8" w:rsidRPr="00B05EB5">
        <w:rPr>
          <w:b/>
          <w:color w:val="17365D" w:themeColor="text2" w:themeShade="BF"/>
          <w:sz w:val="24"/>
          <w:szCs w:val="24"/>
          <w:lang w:val="pl-PL"/>
        </w:rPr>
        <w:t xml:space="preserve">nie otwierać do dnia </w:t>
      </w:r>
      <w:r w:rsidR="009E207A">
        <w:rPr>
          <w:b/>
          <w:color w:val="17365D" w:themeColor="text2" w:themeShade="BF"/>
          <w:sz w:val="24"/>
          <w:szCs w:val="24"/>
          <w:lang w:val="pl-PL"/>
        </w:rPr>
        <w:t>21</w:t>
      </w:r>
      <w:r w:rsidR="003B44A0" w:rsidRPr="00B05EB5">
        <w:rPr>
          <w:b/>
          <w:color w:val="17365D" w:themeColor="text2" w:themeShade="BF"/>
          <w:sz w:val="24"/>
          <w:szCs w:val="24"/>
          <w:lang w:val="pl-PL"/>
        </w:rPr>
        <w:t>.</w:t>
      </w:r>
      <w:r w:rsidR="00D46705">
        <w:rPr>
          <w:b/>
          <w:color w:val="17365D" w:themeColor="text2" w:themeShade="BF"/>
          <w:sz w:val="24"/>
          <w:szCs w:val="24"/>
          <w:lang w:val="pl-PL"/>
        </w:rPr>
        <w:t>12</w:t>
      </w:r>
      <w:r w:rsidR="00E93232" w:rsidRPr="00B05EB5">
        <w:rPr>
          <w:b/>
          <w:color w:val="17365D" w:themeColor="text2" w:themeShade="BF"/>
          <w:sz w:val="24"/>
          <w:szCs w:val="24"/>
          <w:lang w:val="pl-PL"/>
        </w:rPr>
        <w:t>.201</w:t>
      </w:r>
      <w:r w:rsidR="002A3761" w:rsidRPr="00B05EB5">
        <w:rPr>
          <w:b/>
          <w:color w:val="17365D" w:themeColor="text2" w:themeShade="BF"/>
          <w:sz w:val="24"/>
          <w:szCs w:val="24"/>
          <w:lang w:val="pl-PL"/>
        </w:rPr>
        <w:t>2</w:t>
      </w:r>
      <w:r w:rsidR="00F124B7" w:rsidRPr="00B05EB5">
        <w:rPr>
          <w:b/>
          <w:color w:val="17365D" w:themeColor="text2" w:themeShade="BF"/>
          <w:sz w:val="24"/>
          <w:szCs w:val="24"/>
          <w:lang w:val="pl-PL"/>
        </w:rPr>
        <w:t xml:space="preserve"> </w:t>
      </w:r>
      <w:r w:rsidRPr="00B05EB5">
        <w:rPr>
          <w:b/>
          <w:color w:val="17365D" w:themeColor="text2" w:themeShade="BF"/>
          <w:sz w:val="24"/>
          <w:szCs w:val="24"/>
          <w:lang w:val="pl-PL"/>
        </w:rPr>
        <w:t>r. do godz.</w:t>
      </w:r>
      <w:r w:rsidR="003B44A0" w:rsidRPr="00B05EB5">
        <w:rPr>
          <w:b/>
          <w:color w:val="17365D" w:themeColor="text2" w:themeShade="BF"/>
          <w:sz w:val="24"/>
          <w:szCs w:val="24"/>
          <w:lang w:val="pl-PL"/>
        </w:rPr>
        <w:t>10</w:t>
      </w:r>
      <w:r w:rsidRPr="00B05EB5">
        <w:rPr>
          <w:b/>
          <w:color w:val="17365D" w:themeColor="text2" w:themeShade="BF"/>
          <w:sz w:val="24"/>
          <w:szCs w:val="24"/>
          <w:lang w:val="pl-PL"/>
        </w:rPr>
        <w:t>.10</w:t>
      </w:r>
    </w:p>
    <w:p w:rsidR="002A3761" w:rsidRPr="00C770C3" w:rsidRDefault="002A3761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6"/>
          <w:szCs w:val="24"/>
          <w:lang w:val="pl-PL"/>
        </w:rPr>
      </w:pPr>
    </w:p>
    <w:p w:rsidR="007A0D12" w:rsidRPr="00B907A3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</w:rPr>
      </w:pPr>
      <w:r w:rsidRPr="00B907A3">
        <w:t xml:space="preserve">Zamawiający nie ponosi odpowiedzialności za zdarzenia wynikające </w:t>
      </w:r>
      <w:r w:rsidR="00453E53" w:rsidRPr="00B907A3">
        <w:t>z braku oznaczenia koperty</w:t>
      </w:r>
      <w:r w:rsidR="009F6696" w:rsidRPr="00B907A3">
        <w:t xml:space="preserve"> </w:t>
      </w:r>
      <w:r w:rsidR="00453E53" w:rsidRPr="00B907A3">
        <w:t>/opakowania</w:t>
      </w:r>
      <w:r w:rsidR="009F6696" w:rsidRPr="00B907A3">
        <w:t>/</w:t>
      </w:r>
      <w:r w:rsidR="00453E53" w:rsidRPr="00B907A3">
        <w:t xml:space="preserve">, w której znajduje się oferta Wykonawcy.  </w:t>
      </w:r>
    </w:p>
    <w:p w:rsidR="00D24B56" w:rsidRPr="00B907A3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</w:rPr>
      </w:pPr>
      <w:r w:rsidRPr="00B907A3">
        <w:rPr>
          <w:color w:val="000000"/>
        </w:rPr>
        <w:t xml:space="preserve">   </w:t>
      </w:r>
      <w:r w:rsidR="00D24B56" w:rsidRPr="00B907A3">
        <w:rPr>
          <w:color w:val="000000"/>
        </w:rPr>
        <w:t xml:space="preserve">Ofertę złożoną po terminie do składania </w:t>
      </w:r>
      <w:r w:rsidRPr="00B907A3">
        <w:rPr>
          <w:color w:val="000000"/>
        </w:rPr>
        <w:t>ofert zwraca się bez otwierania.</w:t>
      </w:r>
    </w:p>
    <w:p w:rsidR="00D24B56" w:rsidRPr="00B05EB5" w:rsidRDefault="00D24B56" w:rsidP="0051064C">
      <w:pPr>
        <w:rPr>
          <w:vanish/>
          <w:color w:val="000000"/>
          <w:sz w:val="10"/>
          <w:szCs w:val="24"/>
          <w:lang w:val="pl-PL"/>
        </w:rPr>
      </w:pPr>
    </w:p>
    <w:p w:rsidR="00D24B56" w:rsidRPr="00B907A3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B907A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Otwarcie ofert.</w:t>
      </w:r>
    </w:p>
    <w:p w:rsidR="00D24B56" w:rsidRPr="00B05EB5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b/>
          <w:bCs/>
          <w:color w:val="002060"/>
          <w:sz w:val="24"/>
          <w:szCs w:val="24"/>
        </w:rPr>
      </w:pPr>
      <w:r w:rsidRPr="00B05EB5">
        <w:rPr>
          <w:b/>
          <w:color w:val="002060"/>
          <w:sz w:val="24"/>
          <w:szCs w:val="24"/>
        </w:rPr>
        <w:t xml:space="preserve">Otwarcie ofert nastąpi w dniu </w:t>
      </w:r>
      <w:r w:rsidR="009E207A">
        <w:rPr>
          <w:b/>
          <w:color w:val="002060"/>
          <w:sz w:val="24"/>
          <w:szCs w:val="24"/>
        </w:rPr>
        <w:t>21</w:t>
      </w:r>
      <w:r w:rsidR="003B44A0" w:rsidRPr="00B05EB5">
        <w:rPr>
          <w:b/>
          <w:color w:val="002060"/>
          <w:sz w:val="24"/>
          <w:szCs w:val="24"/>
        </w:rPr>
        <w:t>.</w:t>
      </w:r>
      <w:r w:rsidR="00D46705">
        <w:rPr>
          <w:b/>
          <w:color w:val="002060"/>
          <w:sz w:val="24"/>
          <w:szCs w:val="24"/>
        </w:rPr>
        <w:t>12</w:t>
      </w:r>
      <w:r w:rsidR="00185095" w:rsidRPr="00B05EB5">
        <w:rPr>
          <w:b/>
          <w:color w:val="002060"/>
          <w:sz w:val="24"/>
          <w:szCs w:val="24"/>
        </w:rPr>
        <w:t>.2012</w:t>
      </w:r>
      <w:r w:rsidRPr="00B05EB5">
        <w:rPr>
          <w:b/>
          <w:color w:val="002060"/>
          <w:sz w:val="24"/>
          <w:szCs w:val="24"/>
        </w:rPr>
        <w:t xml:space="preserve"> r. o godzinie </w:t>
      </w:r>
      <w:r w:rsidR="003B44A0" w:rsidRPr="00B05EB5">
        <w:rPr>
          <w:b/>
          <w:color w:val="002060"/>
          <w:sz w:val="24"/>
          <w:szCs w:val="24"/>
        </w:rPr>
        <w:t>10</w:t>
      </w:r>
      <w:r w:rsidRPr="00B05EB5">
        <w:rPr>
          <w:b/>
          <w:color w:val="002060"/>
          <w:sz w:val="24"/>
          <w:szCs w:val="24"/>
          <w:vertAlign w:val="superscript"/>
        </w:rPr>
        <w:t>10</w:t>
      </w:r>
      <w:r w:rsidRPr="00B05EB5">
        <w:rPr>
          <w:b/>
          <w:color w:val="002060"/>
          <w:sz w:val="24"/>
          <w:szCs w:val="24"/>
        </w:rPr>
        <w:t xml:space="preserve"> </w:t>
      </w:r>
      <w:r w:rsidRPr="00B05EB5">
        <w:rPr>
          <w:b/>
          <w:bCs/>
          <w:color w:val="002060"/>
          <w:sz w:val="24"/>
          <w:szCs w:val="24"/>
        </w:rPr>
        <w:t xml:space="preserve">w siedzibie Zamawiającego Urząd Gminy Ełk </w:t>
      </w:r>
      <w:r w:rsidR="00453E53" w:rsidRPr="00B05EB5">
        <w:rPr>
          <w:b/>
          <w:bCs/>
          <w:color w:val="002060"/>
          <w:sz w:val="24"/>
          <w:szCs w:val="24"/>
        </w:rPr>
        <w:t xml:space="preserve">ul. Armii Krajowej 3, 19-300 Ełk </w:t>
      </w:r>
      <w:r w:rsidRPr="00B05EB5">
        <w:rPr>
          <w:b/>
          <w:bCs/>
          <w:color w:val="002060"/>
          <w:sz w:val="24"/>
          <w:szCs w:val="24"/>
        </w:rPr>
        <w:t xml:space="preserve">(sekretariat – pok. nr 1). 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sz w:val="24"/>
          <w:szCs w:val="24"/>
        </w:rPr>
        <w:t xml:space="preserve">Otwarcie ofert jest jawne </w:t>
      </w:r>
      <w:r w:rsidRPr="00B907A3">
        <w:rPr>
          <w:color w:val="000000"/>
          <w:sz w:val="24"/>
          <w:szCs w:val="24"/>
        </w:rPr>
        <w:t>i następuje bezpośrednio po u</w:t>
      </w:r>
      <w:r w:rsidR="00453E53" w:rsidRPr="00B907A3">
        <w:rPr>
          <w:color w:val="000000"/>
          <w:sz w:val="24"/>
          <w:szCs w:val="24"/>
        </w:rPr>
        <w:t xml:space="preserve">pływie terminu do ich składania, </w:t>
      </w:r>
      <w:r w:rsidR="00453E53" w:rsidRPr="00B907A3">
        <w:rPr>
          <w:color w:val="000000"/>
          <w:sz w:val="24"/>
          <w:szCs w:val="24"/>
        </w:rPr>
        <w:br/>
        <w:t>z tym</w:t>
      </w:r>
      <w:r w:rsidR="004861AA" w:rsidRPr="00B907A3">
        <w:rPr>
          <w:color w:val="000000"/>
          <w:sz w:val="24"/>
          <w:szCs w:val="24"/>
        </w:rPr>
        <w:t xml:space="preserve"> </w:t>
      </w:r>
      <w:r w:rsidR="00453E53" w:rsidRPr="00B907A3">
        <w:rPr>
          <w:color w:val="000000"/>
          <w:sz w:val="24"/>
          <w:szCs w:val="24"/>
        </w:rPr>
        <w:t xml:space="preserve">że dzień w którym upływa termin składania ofert jest dniem ich otwarcia. 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Kolejność otwierania ofert będzie zgodna z kolejnością rejestracji ich wpłynięcia do zamawiającego.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sz w:val="24"/>
          <w:szCs w:val="24"/>
        </w:rPr>
      </w:pPr>
      <w:r w:rsidRPr="00B907A3">
        <w:rPr>
          <w:sz w:val="24"/>
          <w:szCs w:val="24"/>
        </w:rPr>
        <w:t>Bezpośrednio przed otwarciem ofert zamawiający poda</w:t>
      </w:r>
      <w:r w:rsidR="00453E53" w:rsidRPr="00B907A3">
        <w:rPr>
          <w:sz w:val="24"/>
          <w:szCs w:val="24"/>
        </w:rPr>
        <w:t>je</w:t>
      </w:r>
      <w:r w:rsidRPr="00B907A3">
        <w:rPr>
          <w:sz w:val="24"/>
          <w:szCs w:val="24"/>
        </w:rPr>
        <w:t xml:space="preserve"> kwotę, jaką zamierza przeznaczyć na sfinansowanie zamówienia.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sz w:val="24"/>
          <w:szCs w:val="24"/>
        </w:rPr>
      </w:pPr>
      <w:r w:rsidRPr="00B907A3">
        <w:rPr>
          <w:sz w:val="24"/>
          <w:szCs w:val="24"/>
        </w:rPr>
        <w:t>Podczas otwarcia ofert zostaną podane dane z ofert, o których mowa w art. 86 ust. 4 ustawy – Pzp.</w:t>
      </w:r>
    </w:p>
    <w:p w:rsidR="00D24B56" w:rsidRPr="00B907A3" w:rsidRDefault="00453E53" w:rsidP="00B14B1A">
      <w:pPr>
        <w:pStyle w:val="Tekstpodstawowy"/>
        <w:numPr>
          <w:ilvl w:val="0"/>
          <w:numId w:val="12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Wykonawca, który nie był</w:t>
      </w:r>
      <w:r w:rsidR="00D24B56" w:rsidRPr="00B907A3">
        <w:rPr>
          <w:color w:val="000000"/>
          <w:sz w:val="24"/>
          <w:szCs w:val="24"/>
        </w:rPr>
        <w:t xml:space="preserve"> obecny p</w:t>
      </w:r>
      <w:r w:rsidRPr="00B907A3">
        <w:rPr>
          <w:color w:val="000000"/>
          <w:sz w:val="24"/>
          <w:szCs w:val="24"/>
        </w:rPr>
        <w:t xml:space="preserve">odczas </w:t>
      </w:r>
      <w:r w:rsidR="00D24B56" w:rsidRPr="00B907A3">
        <w:rPr>
          <w:color w:val="000000"/>
          <w:sz w:val="24"/>
          <w:szCs w:val="24"/>
        </w:rPr>
        <w:t>otw</w:t>
      </w:r>
      <w:r w:rsidRPr="00B907A3">
        <w:rPr>
          <w:color w:val="000000"/>
          <w:sz w:val="24"/>
          <w:szCs w:val="24"/>
        </w:rPr>
        <w:t xml:space="preserve">arcia </w:t>
      </w:r>
      <w:r w:rsidR="00D24B56" w:rsidRPr="00B907A3">
        <w:rPr>
          <w:color w:val="000000"/>
          <w:sz w:val="24"/>
          <w:szCs w:val="24"/>
        </w:rPr>
        <w:t xml:space="preserve">ofert może wystąpić </w:t>
      </w:r>
      <w:r w:rsidR="00FB29FC" w:rsidRPr="00B907A3">
        <w:rPr>
          <w:color w:val="000000"/>
          <w:sz w:val="24"/>
          <w:szCs w:val="24"/>
        </w:rPr>
        <w:t xml:space="preserve">z wnioskiem </w:t>
      </w:r>
      <w:r w:rsidR="00D24B56" w:rsidRPr="00B907A3">
        <w:rPr>
          <w:color w:val="000000"/>
          <w:sz w:val="24"/>
          <w:szCs w:val="24"/>
        </w:rPr>
        <w:t>do zamawiającego</w:t>
      </w:r>
      <w:r w:rsidR="00FB29FC" w:rsidRPr="00B907A3">
        <w:rPr>
          <w:color w:val="000000"/>
          <w:sz w:val="24"/>
          <w:szCs w:val="24"/>
        </w:rPr>
        <w:t xml:space="preserve"> </w:t>
      </w:r>
      <w:r w:rsidR="00D24B56" w:rsidRPr="00B907A3">
        <w:rPr>
          <w:color w:val="000000"/>
          <w:sz w:val="24"/>
          <w:szCs w:val="24"/>
        </w:rPr>
        <w:t xml:space="preserve">o przesłanie informacji </w:t>
      </w:r>
      <w:r w:rsidR="00FB29FC" w:rsidRPr="00B907A3">
        <w:rPr>
          <w:color w:val="000000"/>
          <w:sz w:val="24"/>
          <w:szCs w:val="24"/>
        </w:rPr>
        <w:t xml:space="preserve">zgodnie z art. 86 ust. 5 ustawy – Pzp. </w:t>
      </w:r>
    </w:p>
    <w:p w:rsidR="00D46705" w:rsidRDefault="00D46705">
      <w:pPr>
        <w:rPr>
          <w:sz w:val="16"/>
          <w:szCs w:val="24"/>
          <w:highlight w:val="yellow"/>
          <w:lang w:val="pl-PL"/>
        </w:rPr>
      </w:pPr>
    </w:p>
    <w:p w:rsidR="00D24B56" w:rsidRPr="00B05EB5" w:rsidRDefault="00D24B56">
      <w:pPr>
        <w:tabs>
          <w:tab w:val="left" w:pos="6278"/>
        </w:tabs>
        <w:jc w:val="both"/>
        <w:rPr>
          <w:sz w:val="16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 w:rsidRPr="00B907A3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OPIS SPOSOBU OBLICZANIA CENY</w:t>
            </w:r>
          </w:p>
        </w:tc>
      </w:tr>
    </w:tbl>
    <w:p w:rsidR="000D48CF" w:rsidRDefault="000D48CF" w:rsidP="000D48CF">
      <w:pPr>
        <w:pStyle w:val="Tekstpodstawowy"/>
        <w:tabs>
          <w:tab w:val="left" w:pos="426"/>
        </w:tabs>
        <w:ind w:left="420"/>
        <w:rPr>
          <w:sz w:val="16"/>
          <w:szCs w:val="24"/>
        </w:rPr>
      </w:pPr>
    </w:p>
    <w:p w:rsidR="009E207A" w:rsidRPr="003818A8" w:rsidRDefault="009E207A" w:rsidP="009E207A">
      <w:pPr>
        <w:pStyle w:val="pkt"/>
        <w:numPr>
          <w:ilvl w:val="1"/>
          <w:numId w:val="3"/>
        </w:numPr>
        <w:spacing w:before="40" w:after="40"/>
        <w:ind w:left="284"/>
        <w:rPr>
          <w:color w:val="339966"/>
        </w:rPr>
      </w:pPr>
      <w:r w:rsidRPr="003818A8">
        <w:t xml:space="preserve">Cena musi uwzględniać wszystkie wymagania niniejszej SIWZ oraz obejmować wszelkie koszty jakie poniesie Wykonawca z tytułu należytej oraz zgodnej z obowiązującymi przepisami realizacji przedmiotu zamówienia, w tym również koszty związane z zakupem paliwa, olejów oraz płynów i materiałów eksploatacyjnych. </w:t>
      </w:r>
      <w:r w:rsidRPr="003818A8">
        <w:rPr>
          <w:color w:val="000000"/>
        </w:rPr>
        <w:t>Cena podana w ofercie powinna zawierać wszystkie koszty związane z realizacją zamówienia.</w:t>
      </w:r>
    </w:p>
    <w:p w:rsidR="009E207A" w:rsidRPr="003818A8" w:rsidRDefault="009E207A" w:rsidP="009E207A">
      <w:pPr>
        <w:pStyle w:val="pkt"/>
        <w:numPr>
          <w:ilvl w:val="1"/>
          <w:numId w:val="3"/>
        </w:numPr>
        <w:spacing w:before="40" w:after="40"/>
        <w:ind w:left="284"/>
        <w:rPr>
          <w:color w:val="339966"/>
        </w:rPr>
      </w:pPr>
      <w:r w:rsidRPr="003818A8">
        <w:t>Cena  oferty, to  wartość</w:t>
      </w:r>
      <w:r w:rsidRPr="003818A8">
        <w:rPr>
          <w:bCs/>
        </w:rPr>
        <w:t xml:space="preserve">  wyrażona  w  jednostkach  pieniężnych,  </w:t>
      </w:r>
      <w:r w:rsidRPr="003818A8">
        <w:t xml:space="preserve">obliczona w następujący sposób: W kolumnę C i D należy wpisać ceny jednostkowe netto i brutto zł. /godz. pracy sprzętu. Następnie w kolumnach E i F należy przewidywaną szacunkową ilość godz. pracy sprzętu </w:t>
      </w:r>
      <w:r w:rsidRPr="003818A8">
        <w:rPr>
          <w:b/>
        </w:rPr>
        <w:t>B</w:t>
      </w:r>
      <w:r w:rsidRPr="003818A8">
        <w:t xml:space="preserve"> </w:t>
      </w:r>
      <w:r w:rsidRPr="003818A8">
        <w:rPr>
          <w:b/>
        </w:rPr>
        <w:t xml:space="preserve">x </w:t>
      </w:r>
      <w:r w:rsidRPr="003818A8">
        <w:t xml:space="preserve">cenę jednostkową netto zł/ godz. pracy </w:t>
      </w:r>
      <w:r w:rsidRPr="003818A8">
        <w:rPr>
          <w:b/>
        </w:rPr>
        <w:t xml:space="preserve">C oraz </w:t>
      </w:r>
      <w:r w:rsidRPr="003818A8">
        <w:t xml:space="preserve">cenę jednostkową brutto zł./godz. pracy </w:t>
      </w:r>
      <w:r w:rsidRPr="003818A8">
        <w:rPr>
          <w:b/>
        </w:rPr>
        <w:t>D</w:t>
      </w:r>
      <w:r w:rsidRPr="003818A8">
        <w:t xml:space="preserve">. </w:t>
      </w:r>
      <w:r w:rsidRPr="003818A8">
        <w:rPr>
          <w:b/>
        </w:rPr>
        <w:t>Suma kwot z kolumn E i F poda ogólną wartość zamówienia netto i brutto.</w:t>
      </w:r>
    </w:p>
    <w:p w:rsidR="009E207A" w:rsidRPr="003818A8" w:rsidRDefault="009E207A" w:rsidP="009E207A">
      <w:pPr>
        <w:pStyle w:val="pkt"/>
        <w:numPr>
          <w:ilvl w:val="1"/>
          <w:numId w:val="3"/>
        </w:numPr>
        <w:spacing w:before="40" w:after="40"/>
        <w:ind w:left="284"/>
        <w:rPr>
          <w:color w:val="339966"/>
        </w:rPr>
      </w:pPr>
      <w:r w:rsidRPr="003818A8">
        <w:t>Nie przewiduje się możliwości wzrostu przedstawionej w ofercie ceny oraz stawki za                 1 roboczo - godzinę. Stawka za 1 roboczo - godzinę określona przez Wykonawcę  w złożonej ofercie zostanie ustalona na okres ważności umowy i nie będzie podlegała zmianom.</w:t>
      </w:r>
    </w:p>
    <w:p w:rsidR="009E207A" w:rsidRPr="003818A8" w:rsidRDefault="009E207A" w:rsidP="009E207A">
      <w:pPr>
        <w:pStyle w:val="pkt"/>
        <w:numPr>
          <w:ilvl w:val="1"/>
          <w:numId w:val="3"/>
        </w:numPr>
        <w:spacing w:before="40" w:after="40"/>
        <w:ind w:left="284"/>
        <w:rPr>
          <w:color w:val="339966"/>
        </w:rPr>
      </w:pPr>
      <w:r w:rsidRPr="003818A8">
        <w:t>Ceny w ofercie należy zaokrąglać do dwóch miejsc po przecinku z zasadą, że trzecia  i czwarta cyfra po przecinku jest liczbą równą lub mniejszą od …0,0049 całą liczbę należy zaokrąglić „w dół” natomiast gdy trzecia i czwarta cyfra po przecinku jest liczbą równą lub większą od …0,0050 całą liczbę należy zaokrąglić „do góry”.</w:t>
      </w:r>
    </w:p>
    <w:p w:rsidR="009E207A" w:rsidRPr="003818A8" w:rsidRDefault="009E207A" w:rsidP="00CE2E9D">
      <w:pPr>
        <w:pStyle w:val="pkt"/>
        <w:numPr>
          <w:ilvl w:val="1"/>
          <w:numId w:val="3"/>
        </w:numPr>
        <w:spacing w:before="40" w:after="40"/>
        <w:ind w:left="284"/>
      </w:pPr>
      <w:r w:rsidRPr="003818A8">
        <w:lastRenderedPageBreak/>
        <w:t xml:space="preserve">Wykonawca nie może podać ceny rażąco niskiej w stosunku do przedmiotu zamówienia,      </w:t>
      </w:r>
      <w:r w:rsidR="00CE2E9D">
        <w:br/>
      </w:r>
      <w:r w:rsidRPr="003818A8">
        <w:t>pod rygorem odrzucenia oferty . Cena przedstawiona przez Wykonawcę w ofercie nie może być niższa niż koszty własne Wykonawcy, wynikające z kalkulacji ceny .</w:t>
      </w:r>
    </w:p>
    <w:p w:rsidR="00382140" w:rsidRPr="00E0624E" w:rsidRDefault="00382140" w:rsidP="00C770C3">
      <w:pPr>
        <w:pStyle w:val="pkt"/>
        <w:spacing w:before="40" w:after="0"/>
        <w:ind w:left="556" w:right="-428" w:firstLine="0"/>
        <w:jc w:val="left"/>
        <w:rPr>
          <w:sz w:val="2"/>
        </w:rPr>
      </w:pPr>
    </w:p>
    <w:p w:rsidR="00974919" w:rsidRPr="00AE2975" w:rsidRDefault="00974919" w:rsidP="00F644E0">
      <w:pPr>
        <w:rPr>
          <w:color w:val="000000"/>
          <w:spacing w:val="1"/>
          <w:sz w:val="12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4B2A9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5E6A74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Pr="00B907A3">
              <w:rPr>
                <w:b/>
                <w:sz w:val="24"/>
                <w:szCs w:val="24"/>
                <w:lang w:val="pl-PL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F6696" w:rsidRPr="00AE2975" w:rsidRDefault="009F6696" w:rsidP="009F6696">
      <w:pPr>
        <w:pStyle w:val="Tekstpodstawowy"/>
        <w:tabs>
          <w:tab w:val="left" w:pos="709"/>
        </w:tabs>
        <w:ind w:left="709"/>
        <w:rPr>
          <w:bCs/>
          <w:sz w:val="16"/>
          <w:szCs w:val="24"/>
        </w:rPr>
      </w:pPr>
    </w:p>
    <w:p w:rsidR="00D24B56" w:rsidRPr="00B907A3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  <w:sz w:val="24"/>
          <w:szCs w:val="24"/>
        </w:rPr>
      </w:pPr>
      <w:r w:rsidRPr="00B907A3">
        <w:rPr>
          <w:bCs/>
          <w:sz w:val="24"/>
          <w:szCs w:val="24"/>
        </w:rPr>
        <w:t>Oceny ofert będzie dokonywała komisja</w:t>
      </w:r>
      <w:r w:rsidRPr="00B907A3">
        <w:rPr>
          <w:sz w:val="24"/>
          <w:szCs w:val="24"/>
        </w:rPr>
        <w:t xml:space="preserve"> zgodnie z wymaganiami ustawy Prawo zamówień publicznych</w:t>
      </w:r>
      <w:r w:rsidRPr="00B907A3">
        <w:rPr>
          <w:bCs/>
          <w:sz w:val="24"/>
          <w:szCs w:val="24"/>
        </w:rPr>
        <w:t xml:space="preserve">. </w:t>
      </w:r>
    </w:p>
    <w:p w:rsidR="00D24B56" w:rsidRPr="00B907A3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  <w:sz w:val="24"/>
          <w:szCs w:val="24"/>
        </w:rPr>
      </w:pPr>
      <w:r w:rsidRPr="00B907A3">
        <w:rPr>
          <w:bCs/>
          <w:sz w:val="24"/>
          <w:szCs w:val="24"/>
        </w:rPr>
        <w:t>W odniesieniu do oferentów, którzy spełnili postawione warunki</w:t>
      </w:r>
      <w:r w:rsidR="00335410" w:rsidRPr="00B907A3">
        <w:rPr>
          <w:bCs/>
          <w:sz w:val="24"/>
          <w:szCs w:val="24"/>
        </w:rPr>
        <w:t>,</w:t>
      </w:r>
      <w:r w:rsidRPr="00B907A3">
        <w:rPr>
          <w:bCs/>
          <w:sz w:val="24"/>
          <w:szCs w:val="24"/>
        </w:rPr>
        <w:t xml:space="preserve"> komisja dokona oceny ofert na podstawie następujących kryteriów:</w:t>
      </w:r>
    </w:p>
    <w:p w:rsidR="00C81349" w:rsidRPr="00B907A3" w:rsidRDefault="009126BA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Kryterium oferty: cena – 100 % </w:t>
      </w:r>
    </w:p>
    <w:p w:rsidR="003643E0" w:rsidRDefault="003643E0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sz w:val="24"/>
          <w:szCs w:val="24"/>
          <w:lang w:val="pl-PL"/>
        </w:rPr>
      </w:pPr>
      <w:r w:rsidRPr="00B907A3">
        <w:rPr>
          <w:bCs/>
          <w:sz w:val="24"/>
          <w:szCs w:val="24"/>
          <w:lang w:val="pl-PL"/>
        </w:rPr>
        <w:t>Wybór</w:t>
      </w:r>
      <w:r w:rsidRPr="00B907A3">
        <w:rPr>
          <w:sz w:val="24"/>
          <w:szCs w:val="24"/>
          <w:lang w:val="pl-PL"/>
        </w:rPr>
        <w:t xml:space="preserve"> najkorzystniejszej oferty oceniany będzie wg poniższego wzoru:</w:t>
      </w:r>
    </w:p>
    <w:p w:rsidR="00AE2975" w:rsidRPr="00880E56" w:rsidRDefault="00AE2975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sz w:val="2"/>
          <w:szCs w:val="24"/>
          <w:lang w:val="pl-PL"/>
        </w:rPr>
      </w:pPr>
    </w:p>
    <w:p w:rsid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4"/>
          <w:szCs w:val="24"/>
          <w:lang w:val="pl-PL"/>
        </w:rPr>
      </w:pPr>
      <w:r w:rsidRPr="00B907A3">
        <w:rPr>
          <w:position w:val="-28"/>
          <w:sz w:val="24"/>
          <w:szCs w:val="24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2.25pt" o:ole="" fillcolor="window">
            <v:imagedata r:id="rId10" o:title=""/>
          </v:shape>
          <o:OLEObject Type="Embed" ProgID="Equation.3" ShapeID="_x0000_i1025" DrawAspect="Content" ObjectID="_1416999863" r:id="rId11"/>
        </w:object>
      </w:r>
      <w:r w:rsidRPr="00B907A3">
        <w:rPr>
          <w:bCs/>
          <w:sz w:val="24"/>
          <w:szCs w:val="24"/>
          <w:lang w:val="pl-PL"/>
        </w:rPr>
        <w:t xml:space="preserve">pkt 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>w</w:t>
      </w:r>
      <w:r w:rsidRPr="00B907A3">
        <w:rPr>
          <w:sz w:val="24"/>
          <w:szCs w:val="24"/>
          <w:lang w:val="pl-PL"/>
        </w:rPr>
        <w:t xml:space="preserve">   –  ilość punktów</w:t>
      </w:r>
      <w:r w:rsidR="001759D5" w:rsidRPr="00B907A3">
        <w:rPr>
          <w:sz w:val="24"/>
          <w:szCs w:val="24"/>
          <w:lang w:val="pl-PL"/>
        </w:rPr>
        <w:t xml:space="preserve"> otrzymanych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 xml:space="preserve">Cn </w:t>
      </w:r>
      <w:r w:rsidRPr="00B907A3">
        <w:rPr>
          <w:sz w:val="24"/>
          <w:szCs w:val="24"/>
          <w:lang w:val="pl-PL"/>
        </w:rPr>
        <w:t xml:space="preserve">–  </w:t>
      </w:r>
      <w:r w:rsidR="000D48CF" w:rsidRPr="00B907A3">
        <w:rPr>
          <w:sz w:val="24"/>
          <w:szCs w:val="24"/>
          <w:lang w:val="pl-PL"/>
        </w:rPr>
        <w:t>cena</w:t>
      </w:r>
      <w:r w:rsidR="002D6FC9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 xml:space="preserve">oferty najniższej 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>C</w:t>
      </w:r>
      <w:r w:rsidR="001759D5" w:rsidRPr="00B907A3">
        <w:rPr>
          <w:i/>
          <w:sz w:val="24"/>
          <w:szCs w:val="24"/>
          <w:lang w:val="pl-PL"/>
        </w:rPr>
        <w:t>b</w:t>
      </w:r>
      <w:r w:rsidR="000D48CF" w:rsidRPr="00B907A3">
        <w:rPr>
          <w:sz w:val="24"/>
          <w:szCs w:val="24"/>
          <w:lang w:val="pl-PL"/>
        </w:rPr>
        <w:t xml:space="preserve"> –  cena</w:t>
      </w:r>
      <w:r w:rsidRPr="00B907A3">
        <w:rPr>
          <w:sz w:val="24"/>
          <w:szCs w:val="24"/>
          <w:lang w:val="pl-PL"/>
        </w:rPr>
        <w:t xml:space="preserve"> </w:t>
      </w:r>
      <w:r w:rsidR="002D6FC9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>oferty badanej</w:t>
      </w:r>
    </w:p>
    <w:p w:rsidR="009126BA" w:rsidRDefault="009126BA" w:rsidP="009126BA">
      <w:pPr>
        <w:pStyle w:val="Tekstpodstawowy"/>
        <w:ind w:left="360"/>
        <w:rPr>
          <w:sz w:val="8"/>
          <w:szCs w:val="24"/>
        </w:rPr>
      </w:pPr>
    </w:p>
    <w:p w:rsidR="00CE2E9D" w:rsidRDefault="00CE2E9D" w:rsidP="009126BA">
      <w:pPr>
        <w:pStyle w:val="Tekstpodstawowy"/>
        <w:ind w:left="360"/>
        <w:rPr>
          <w:sz w:val="8"/>
          <w:szCs w:val="24"/>
        </w:rPr>
      </w:pPr>
    </w:p>
    <w:p w:rsidR="00CE2E9D" w:rsidRPr="00E0624E" w:rsidRDefault="00CE2E9D" w:rsidP="009126BA">
      <w:pPr>
        <w:pStyle w:val="Tekstpodstawowy"/>
        <w:ind w:left="360"/>
        <w:rPr>
          <w:sz w:val="8"/>
          <w:szCs w:val="24"/>
        </w:rPr>
      </w:pPr>
    </w:p>
    <w:p w:rsidR="00A30588" w:rsidRPr="00B907A3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Metoda oceny i porównania ofert</w:t>
      </w:r>
      <w:r w:rsidR="003D7918" w:rsidRPr="00B907A3">
        <w:rPr>
          <w:color w:val="000000"/>
          <w:sz w:val="24"/>
          <w:szCs w:val="24"/>
        </w:rPr>
        <w:t>:</w:t>
      </w:r>
    </w:p>
    <w:p w:rsidR="009126BA" w:rsidRPr="00B907A3" w:rsidRDefault="009126BA" w:rsidP="009126BA">
      <w:pPr>
        <w:pStyle w:val="Tekstpodstawowy"/>
        <w:ind w:left="360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 </w:t>
      </w:r>
    </w:p>
    <w:p w:rsidR="009E207A" w:rsidRDefault="001759D5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4"/>
          <w:szCs w:val="24"/>
          <w:lang w:val="pl-PL"/>
        </w:rPr>
      </w:pPr>
      <w:r w:rsidRPr="00B907A3">
        <w:rPr>
          <w:bCs/>
          <w:color w:val="000000"/>
          <w:sz w:val="24"/>
          <w:szCs w:val="24"/>
          <w:lang w:val="pl-PL"/>
        </w:rPr>
        <w:t>4</w:t>
      </w:r>
      <w:r w:rsidR="00467C62" w:rsidRPr="00B907A3">
        <w:rPr>
          <w:b/>
          <w:bCs/>
          <w:color w:val="000000"/>
          <w:sz w:val="24"/>
          <w:szCs w:val="24"/>
          <w:lang w:val="pl-PL"/>
        </w:rPr>
        <w:t>.</w:t>
      </w:r>
      <w:r w:rsidR="00A30588" w:rsidRPr="00B907A3">
        <w:rPr>
          <w:color w:val="000000"/>
          <w:spacing w:val="3"/>
          <w:sz w:val="24"/>
          <w:szCs w:val="24"/>
          <w:lang w:val="pl-PL"/>
        </w:rPr>
        <w:t xml:space="preserve"> O wyborze oferty Zamaw</w:t>
      </w:r>
      <w:r w:rsidR="00B01304" w:rsidRPr="00B907A3">
        <w:rPr>
          <w:color w:val="000000"/>
          <w:spacing w:val="3"/>
          <w:sz w:val="24"/>
          <w:szCs w:val="24"/>
          <w:lang w:val="pl-PL"/>
        </w:rPr>
        <w:t xml:space="preserve">iający zawiadomi niezwłocznie wykonawców zgodnie </w:t>
      </w:r>
      <w:r w:rsidR="00C770C3">
        <w:rPr>
          <w:color w:val="000000"/>
          <w:spacing w:val="3"/>
          <w:sz w:val="24"/>
          <w:szCs w:val="24"/>
          <w:lang w:val="pl-PL"/>
        </w:rPr>
        <w:br/>
      </w:r>
      <w:r w:rsidR="00B01304" w:rsidRPr="00B907A3">
        <w:rPr>
          <w:color w:val="000000"/>
          <w:spacing w:val="3"/>
          <w:sz w:val="24"/>
          <w:szCs w:val="24"/>
          <w:lang w:val="pl-PL"/>
        </w:rPr>
        <w:t>z art. 92 ust. 1 ustawy – Pzp.</w:t>
      </w:r>
    </w:p>
    <w:p w:rsidR="002D6FC9" w:rsidRPr="00B907A3" w:rsidRDefault="002D6FC9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4"/>
          <w:szCs w:val="24"/>
          <w:lang w:val="pl-PL"/>
        </w:rPr>
      </w:pPr>
    </w:p>
    <w:p w:rsidR="0053404C" w:rsidRPr="00B907A3" w:rsidRDefault="0053404C" w:rsidP="00AC452A">
      <w:pPr>
        <w:rPr>
          <w:color w:val="000000"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4B2A9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highlight w:val="yellow"/>
          <w:lang w:val="pl-PL"/>
        </w:rPr>
      </w:pPr>
    </w:p>
    <w:p w:rsidR="00933AC8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Umowa  zostanie  zawarta  w  formie  pisemnej, </w:t>
      </w:r>
      <w:r w:rsidR="007D3AA0" w:rsidRPr="00B907A3">
        <w:rPr>
          <w:color w:val="000000"/>
          <w:sz w:val="24"/>
          <w:szCs w:val="24"/>
        </w:rPr>
        <w:t xml:space="preserve">zgodnie z </w:t>
      </w:r>
      <w:r w:rsidRPr="00B907A3">
        <w:rPr>
          <w:color w:val="000000"/>
          <w:sz w:val="24"/>
          <w:szCs w:val="24"/>
        </w:rPr>
        <w:t>art. 94 ustawy</w:t>
      </w:r>
      <w:r w:rsidR="007D3AA0" w:rsidRPr="00B907A3">
        <w:rPr>
          <w:color w:val="000000"/>
          <w:sz w:val="24"/>
          <w:szCs w:val="24"/>
        </w:rPr>
        <w:t xml:space="preserve"> Pzp</w:t>
      </w:r>
      <w:r w:rsidRPr="00B907A3">
        <w:rPr>
          <w:color w:val="000000"/>
          <w:sz w:val="24"/>
          <w:szCs w:val="24"/>
        </w:rPr>
        <w:t>.</w:t>
      </w:r>
    </w:p>
    <w:p w:rsidR="00933AC8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O miejscu i  dokładnym terminie zawarcia umowy Zamawiający powiadomi niezwłocznie wybranego wykonawcę.</w:t>
      </w:r>
    </w:p>
    <w:p w:rsidR="00AB59DA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12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Jeżeli wykonawca,  którego oferta  została  wybrana,  uchyla  się  od  zawarcia  umowy </w:t>
      </w:r>
      <w:r w:rsidR="00C770C3">
        <w:rPr>
          <w:color w:val="000000"/>
          <w:sz w:val="24"/>
          <w:szCs w:val="24"/>
        </w:rPr>
        <w:br/>
      </w:r>
      <w:r w:rsidRPr="00B907A3">
        <w:rPr>
          <w:color w:val="000000"/>
          <w:sz w:val="24"/>
          <w:szCs w:val="24"/>
        </w:rPr>
        <w:t>w sprawie zamówienia publicznego,  Zamawiający wybierze  ofertę najkorzystniejszą spośród  pozostałych  ofert, bez przeprowadzania ich ponowne</w:t>
      </w:r>
      <w:r w:rsidR="007D3AA0" w:rsidRPr="00B907A3">
        <w:rPr>
          <w:color w:val="000000"/>
          <w:sz w:val="24"/>
          <w:szCs w:val="24"/>
        </w:rPr>
        <w:t>go badania i</w:t>
      </w:r>
      <w:r w:rsidRPr="00B907A3">
        <w:rPr>
          <w:color w:val="000000"/>
          <w:sz w:val="24"/>
          <w:szCs w:val="24"/>
        </w:rPr>
        <w:t xml:space="preserve"> oceny, chyba że zachodzą przesłanki do unieważnienia postępowania, o których mowa w art. 93 ust. 1 ustawy.</w:t>
      </w:r>
    </w:p>
    <w:p w:rsidR="003D7918" w:rsidRPr="00B907A3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4B2A93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Pr="00B907A3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AB59DA" w:rsidRPr="00B907A3"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WYMAGANIA DOTYCZĄCE ZABEZPIECZENIA NALEŻYTEGO WYKONANIA UMOWY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lang w:val="pl-PL"/>
        </w:rPr>
      </w:pPr>
    </w:p>
    <w:p w:rsidR="00C15529" w:rsidRPr="00B907A3" w:rsidRDefault="00C81349" w:rsidP="00C15529">
      <w:pPr>
        <w:spacing w:line="276" w:lineRule="auto"/>
        <w:ind w:firstLine="431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żąda wniesienia zabezpieczenia należytego wykonanie umowy.</w:t>
      </w:r>
    </w:p>
    <w:p w:rsidR="00CE2E9D" w:rsidRDefault="00CE2E9D">
      <w:pPr>
        <w:rPr>
          <w:b/>
          <w:sz w:val="24"/>
          <w:szCs w:val="24"/>
          <w:highlight w:val="yellow"/>
          <w:lang w:val="pl-PL"/>
        </w:rPr>
      </w:pPr>
      <w:r>
        <w:rPr>
          <w:b/>
          <w:sz w:val="24"/>
          <w:szCs w:val="24"/>
          <w:highlight w:val="yellow"/>
          <w:lang w:val="pl-PL"/>
        </w:rPr>
        <w:br w:type="page"/>
      </w:r>
    </w:p>
    <w:p w:rsidR="00D24B56" w:rsidRPr="00B907A3" w:rsidRDefault="00D24B56" w:rsidP="00C15529">
      <w:pPr>
        <w:tabs>
          <w:tab w:val="left" w:pos="709"/>
        </w:tabs>
        <w:jc w:val="both"/>
        <w:rPr>
          <w:b/>
          <w:sz w:val="24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4B2A9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p w:rsidR="00880E56" w:rsidRDefault="00880E56" w:rsidP="00880E56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:rsidR="00E46EEF" w:rsidRPr="00B907A3" w:rsidRDefault="009E207A" w:rsidP="009E207A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 nie przewiduje zmian postanowień zawartej umowy .</w:t>
      </w:r>
      <w:r w:rsidRPr="00A60F1F">
        <w:rPr>
          <w:sz w:val="24"/>
          <w:szCs w:val="24"/>
          <w:lang w:val="pl-PL"/>
        </w:rPr>
        <w:br/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 w:rsidTr="003C3B84">
        <w:trPr>
          <w:trHeight w:val="274"/>
        </w:trPr>
        <w:tc>
          <w:tcPr>
            <w:tcW w:w="8945" w:type="dxa"/>
            <w:shd w:val="clear" w:color="auto" w:fill="91CFDD"/>
            <w:vAlign w:val="center"/>
          </w:tcPr>
          <w:p w:rsidR="00D24B56" w:rsidRPr="00B907A3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ŚRODKI OCHRONY PRAWNEJ</w:t>
            </w:r>
          </w:p>
        </w:tc>
      </w:tr>
    </w:tbl>
    <w:p w:rsidR="00D24B56" w:rsidRPr="00B907A3" w:rsidRDefault="00D24B56">
      <w:pPr>
        <w:tabs>
          <w:tab w:val="left" w:pos="709"/>
        </w:tabs>
        <w:jc w:val="both"/>
        <w:rPr>
          <w:sz w:val="24"/>
          <w:szCs w:val="24"/>
          <w:lang w:val="pl-PL"/>
        </w:rPr>
      </w:pPr>
    </w:p>
    <w:p w:rsidR="000B6584" w:rsidRPr="00B907A3" w:rsidRDefault="007A0D12" w:rsidP="007260D9">
      <w:pPr>
        <w:spacing w:line="260" w:lineRule="exact"/>
        <w:ind w:left="284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Wykonawcom, a także innym osobom, jeżeli ich interes prawny w uzyskaniu zamówienia doznał lub może doznać uszczerbku w wyniku naruszenia przez Zamawia</w:t>
      </w:r>
      <w:r w:rsidR="00C770C3">
        <w:rPr>
          <w:color w:val="000000"/>
          <w:sz w:val="24"/>
          <w:szCs w:val="24"/>
          <w:lang w:val="pl-PL"/>
        </w:rPr>
        <w:t xml:space="preserve">jącego przepisów ustawy z dnia </w:t>
      </w:r>
      <w:r w:rsidRPr="00B907A3">
        <w:rPr>
          <w:color w:val="000000"/>
          <w:sz w:val="24"/>
          <w:szCs w:val="24"/>
          <w:lang w:val="pl-PL"/>
        </w:rPr>
        <w:t xml:space="preserve">29 stycznia 2004 r. - Prawo zamówień publicznych </w:t>
      </w:r>
      <w:r w:rsidRPr="00B907A3">
        <w:rPr>
          <w:rStyle w:val="Pogrubienie"/>
          <w:b w:val="0"/>
          <w:color w:val="000000"/>
          <w:sz w:val="24"/>
          <w:szCs w:val="24"/>
          <w:lang w:val="pl-PL"/>
        </w:rPr>
        <w:t xml:space="preserve">(Dz. U. z 2010 r. Nr 113, poz. 759 ze zm.) </w:t>
      </w:r>
      <w:r w:rsidRPr="00B907A3">
        <w:rPr>
          <w:bCs/>
          <w:color w:val="000000"/>
          <w:kern w:val="36"/>
          <w:sz w:val="24"/>
          <w:szCs w:val="24"/>
          <w:lang w:val="pl-PL"/>
        </w:rPr>
        <w:t xml:space="preserve"> </w:t>
      </w:r>
      <w:r w:rsidRPr="00B907A3">
        <w:rPr>
          <w:color w:val="000000"/>
          <w:sz w:val="24"/>
          <w:szCs w:val="24"/>
          <w:lang w:val="pl-PL"/>
        </w:rPr>
        <w:t>przysługują środki ochrony prawnej określone w dziale VI tejże ustawy.</w:t>
      </w:r>
    </w:p>
    <w:p w:rsidR="00525C66" w:rsidRDefault="00525C66" w:rsidP="00C81349">
      <w:pPr>
        <w:rPr>
          <w:b/>
          <w:bCs/>
          <w:sz w:val="24"/>
          <w:szCs w:val="24"/>
          <w:lang w:val="pl-PL"/>
        </w:rPr>
      </w:pPr>
    </w:p>
    <w:p w:rsidR="00E0624E" w:rsidRDefault="00E0624E">
      <w:pPr>
        <w:rPr>
          <w:b/>
          <w:bCs/>
          <w:sz w:val="24"/>
          <w:szCs w:val="24"/>
          <w:lang w:val="pl-PL"/>
        </w:rPr>
      </w:pPr>
    </w:p>
    <w:p w:rsidR="00D24B56" w:rsidRPr="00B907A3" w:rsidRDefault="007927AF" w:rsidP="00244F71">
      <w:pPr>
        <w:tabs>
          <w:tab w:val="left" w:pos="284"/>
        </w:tabs>
        <w:spacing w:after="120"/>
        <w:rPr>
          <w:sz w:val="24"/>
          <w:szCs w:val="24"/>
          <w:highlight w:val="yellow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WYKAZ ZAŁĄCZNIKÓW </w:t>
      </w:r>
      <w:r w:rsidR="00D24B56" w:rsidRPr="00B907A3">
        <w:rPr>
          <w:b/>
          <w:bCs/>
          <w:sz w:val="24"/>
          <w:szCs w:val="24"/>
          <w:lang w:val="pl-PL"/>
        </w:rPr>
        <w:t>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B907A3" w:rsidTr="00E0624E">
        <w:trPr>
          <w:cantSplit/>
          <w:trHeight w:val="340"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7927AF" w:rsidRPr="00696983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96983">
              <w:rPr>
                <w:b/>
                <w:noProof/>
                <w:color w:val="000000"/>
                <w:sz w:val="24"/>
                <w:szCs w:val="24"/>
              </w:rPr>
              <w:t>L</w:t>
            </w:r>
            <w:r w:rsidR="00047C30" w:rsidRPr="00696983">
              <w:rPr>
                <w:b/>
                <w:noProof/>
                <w:color w:val="000000"/>
                <w:sz w:val="24"/>
                <w:szCs w:val="24"/>
              </w:rPr>
              <w:t>.</w:t>
            </w:r>
            <w:r w:rsidRPr="00696983">
              <w:rPr>
                <w:b/>
                <w:noProof/>
                <w:color w:val="000000"/>
                <w:sz w:val="24"/>
                <w:szCs w:val="24"/>
              </w:rPr>
              <w:t>p</w:t>
            </w:r>
            <w:r w:rsidRPr="00696983">
              <w:rPr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0" w:type="dxa"/>
            <w:shd w:val="clear" w:color="auto" w:fill="8DB3E2" w:themeFill="text2" w:themeFillTint="66"/>
            <w:vAlign w:val="center"/>
          </w:tcPr>
          <w:p w:rsidR="007927AF" w:rsidRPr="00696983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96983">
              <w:rPr>
                <w:b/>
                <w:bCs/>
                <w:color w:val="000000"/>
                <w:sz w:val="24"/>
                <w:szCs w:val="24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8DB3E2" w:themeFill="text2" w:themeFillTint="66"/>
            <w:vAlign w:val="center"/>
          </w:tcPr>
          <w:p w:rsidR="007927AF" w:rsidRPr="00B907A3" w:rsidRDefault="007927AF" w:rsidP="007927AF">
            <w:pPr>
              <w:pStyle w:val="Nagwek4"/>
              <w:jc w:val="center"/>
              <w:rPr>
                <w:color w:val="000000"/>
                <w:u w:val="none"/>
              </w:rPr>
            </w:pPr>
            <w:r w:rsidRPr="00696983">
              <w:rPr>
                <w:color w:val="000000"/>
                <w:u w:val="none"/>
              </w:rPr>
              <w:t>Załącznik Nr</w:t>
            </w:r>
          </w:p>
        </w:tc>
      </w:tr>
      <w:tr w:rsidR="00A06EEE" w:rsidRPr="00B907A3" w:rsidTr="00A06EEE">
        <w:trPr>
          <w:trHeight w:val="442"/>
        </w:trPr>
        <w:tc>
          <w:tcPr>
            <w:tcW w:w="567" w:type="dxa"/>
            <w:vAlign w:val="center"/>
          </w:tcPr>
          <w:p w:rsidR="00A06EEE" w:rsidRPr="00B907A3" w:rsidRDefault="00A06EE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vAlign w:val="center"/>
          </w:tcPr>
          <w:p w:rsidR="00A06EEE" w:rsidRPr="00B907A3" w:rsidRDefault="00E0624E" w:rsidP="00A06EEE">
            <w:pPr>
              <w:tabs>
                <w:tab w:val="left" w:pos="365"/>
              </w:tabs>
              <w:spacing w:line="221" w:lineRule="exact"/>
              <w:rPr>
                <w:noProof/>
                <w:sz w:val="24"/>
                <w:szCs w:val="24"/>
              </w:rPr>
            </w:pPr>
            <w:r w:rsidRPr="00B907A3">
              <w:rPr>
                <w:noProof/>
                <w:sz w:val="24"/>
                <w:szCs w:val="24"/>
              </w:rPr>
              <w:t>Formularz ofertowy</w:t>
            </w:r>
          </w:p>
        </w:tc>
        <w:tc>
          <w:tcPr>
            <w:tcW w:w="2122" w:type="dxa"/>
            <w:vAlign w:val="center"/>
          </w:tcPr>
          <w:p w:rsidR="00A06EEE" w:rsidRPr="00B907A3" w:rsidRDefault="00A06EE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1</w:t>
            </w:r>
          </w:p>
        </w:tc>
      </w:tr>
      <w:tr w:rsidR="009E207A" w:rsidRPr="00B907A3" w:rsidTr="00A06EEE">
        <w:trPr>
          <w:trHeight w:val="442"/>
        </w:trPr>
        <w:tc>
          <w:tcPr>
            <w:tcW w:w="567" w:type="dxa"/>
            <w:vAlign w:val="center"/>
          </w:tcPr>
          <w:p w:rsidR="009E207A" w:rsidRPr="00B907A3" w:rsidRDefault="009E207A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0" w:type="dxa"/>
            <w:vAlign w:val="center"/>
          </w:tcPr>
          <w:p w:rsidR="009E207A" w:rsidRPr="00B907A3" w:rsidRDefault="009E207A" w:rsidP="00204E8E">
            <w:pPr>
              <w:tabs>
                <w:tab w:val="left" w:pos="365"/>
                <w:tab w:val="left" w:pos="580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9E207A" w:rsidRPr="00B907A3" w:rsidRDefault="009E207A" w:rsidP="00514412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2</w:t>
            </w:r>
          </w:p>
        </w:tc>
      </w:tr>
      <w:tr w:rsidR="009E207A" w:rsidRPr="00B907A3" w:rsidTr="00A06EEE">
        <w:trPr>
          <w:trHeight w:val="442"/>
        </w:trPr>
        <w:tc>
          <w:tcPr>
            <w:tcW w:w="567" w:type="dxa"/>
            <w:vAlign w:val="center"/>
          </w:tcPr>
          <w:p w:rsidR="009E207A" w:rsidRPr="00B907A3" w:rsidRDefault="009E207A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0" w:type="dxa"/>
            <w:vAlign w:val="center"/>
          </w:tcPr>
          <w:p w:rsidR="009E207A" w:rsidRPr="00B907A3" w:rsidRDefault="009E207A" w:rsidP="00204E8E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9E207A" w:rsidRPr="00B907A3" w:rsidRDefault="009E207A" w:rsidP="00514412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3</w:t>
            </w:r>
          </w:p>
        </w:tc>
      </w:tr>
      <w:tr w:rsidR="00E0624E" w:rsidRPr="00B907A3" w:rsidTr="00A06EEE">
        <w:trPr>
          <w:trHeight w:val="442"/>
        </w:trPr>
        <w:tc>
          <w:tcPr>
            <w:tcW w:w="567" w:type="dxa"/>
            <w:vAlign w:val="center"/>
          </w:tcPr>
          <w:p w:rsidR="00E0624E" w:rsidRPr="00B907A3" w:rsidRDefault="00E0624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0" w:type="dxa"/>
            <w:vAlign w:val="center"/>
          </w:tcPr>
          <w:p w:rsidR="00E0624E" w:rsidRPr="00B907A3" w:rsidRDefault="009E207A" w:rsidP="00514412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Wykaz sprzętu</w:t>
            </w:r>
          </w:p>
        </w:tc>
        <w:tc>
          <w:tcPr>
            <w:tcW w:w="2122" w:type="dxa"/>
            <w:vAlign w:val="center"/>
          </w:tcPr>
          <w:p w:rsidR="00E0624E" w:rsidRPr="00B907A3" w:rsidRDefault="00E0624E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Nr 4</w:t>
            </w:r>
          </w:p>
        </w:tc>
      </w:tr>
      <w:tr w:rsidR="009E207A" w:rsidRPr="00B907A3" w:rsidTr="00A06EEE">
        <w:trPr>
          <w:trHeight w:val="442"/>
        </w:trPr>
        <w:tc>
          <w:tcPr>
            <w:tcW w:w="567" w:type="dxa"/>
            <w:vAlign w:val="center"/>
          </w:tcPr>
          <w:p w:rsidR="009E207A" w:rsidRPr="00B907A3" w:rsidRDefault="009E207A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300" w:type="dxa"/>
            <w:vAlign w:val="center"/>
          </w:tcPr>
          <w:p w:rsidR="009E207A" w:rsidRDefault="004E64D9" w:rsidP="00514412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Wzór - umowa</w:t>
            </w:r>
          </w:p>
        </w:tc>
        <w:tc>
          <w:tcPr>
            <w:tcW w:w="2122" w:type="dxa"/>
            <w:vAlign w:val="center"/>
          </w:tcPr>
          <w:p w:rsidR="009E207A" w:rsidRDefault="009E207A" w:rsidP="00A06EEE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Nr 5</w:t>
            </w:r>
          </w:p>
        </w:tc>
      </w:tr>
    </w:tbl>
    <w:p w:rsidR="00D24B56" w:rsidRPr="00B907A3" w:rsidRDefault="00D24B56" w:rsidP="00244F71">
      <w:pPr>
        <w:tabs>
          <w:tab w:val="left" w:pos="851"/>
        </w:tabs>
        <w:jc w:val="both"/>
        <w:rPr>
          <w:sz w:val="24"/>
          <w:szCs w:val="24"/>
          <w:lang w:val="pl-PL"/>
        </w:rPr>
      </w:pPr>
    </w:p>
    <w:sectPr w:rsidR="00D24B56" w:rsidRPr="00B907A3" w:rsidSect="00B907A3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709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88" w:rsidRDefault="009F6A88">
      <w:r>
        <w:separator/>
      </w:r>
    </w:p>
  </w:endnote>
  <w:endnote w:type="continuationSeparator" w:id="1">
    <w:p w:rsidR="009F6A88" w:rsidRDefault="009F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F" w:rsidRDefault="005E72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3A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3A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33A1F" w:rsidRDefault="00B33A1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F" w:rsidRDefault="00B33A1F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5E7241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5E7241">
      <w:rPr>
        <w:sz w:val="16"/>
        <w:szCs w:val="16"/>
      </w:rPr>
      <w:fldChar w:fldCharType="separate"/>
    </w:r>
    <w:r w:rsidR="00CD3C69" w:rsidRPr="00CD3C69">
      <w:rPr>
        <w:rFonts w:ascii="Cambria" w:hAnsi="Cambria"/>
        <w:noProof/>
        <w:sz w:val="16"/>
        <w:szCs w:val="16"/>
      </w:rPr>
      <w:t>6</w:t>
    </w:r>
    <w:r w:rsidR="005E7241">
      <w:rPr>
        <w:sz w:val="16"/>
        <w:szCs w:val="16"/>
      </w:rPr>
      <w:fldChar w:fldCharType="end"/>
    </w:r>
  </w:p>
  <w:p w:rsidR="00B33A1F" w:rsidRDefault="00B33A1F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88" w:rsidRDefault="009F6A88">
      <w:r>
        <w:separator/>
      </w:r>
    </w:p>
  </w:footnote>
  <w:footnote w:type="continuationSeparator" w:id="1">
    <w:p w:rsidR="009F6A88" w:rsidRDefault="009F6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F" w:rsidRDefault="005E724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3A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3A1F" w:rsidRDefault="00B33A1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1F" w:rsidRDefault="00B33A1F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4281485"/>
    <w:multiLevelType w:val="hybridMultilevel"/>
    <w:tmpl w:val="3FFE41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7D538D9"/>
    <w:multiLevelType w:val="hybridMultilevel"/>
    <w:tmpl w:val="5BECFBE6"/>
    <w:lvl w:ilvl="0" w:tplc="E8687F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98C4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84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C8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6E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6E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81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8C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42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3D14DC"/>
    <w:multiLevelType w:val="hybridMultilevel"/>
    <w:tmpl w:val="1A9C10CE"/>
    <w:lvl w:ilvl="0" w:tplc="341A4D76">
      <w:start w:val="1"/>
      <w:numFmt w:val="ordin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56459C"/>
    <w:multiLevelType w:val="hybridMultilevel"/>
    <w:tmpl w:val="F87C656E"/>
    <w:lvl w:ilvl="0" w:tplc="04150017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C2713E"/>
    <w:multiLevelType w:val="hybridMultilevel"/>
    <w:tmpl w:val="CCCAE022"/>
    <w:lvl w:ilvl="0" w:tplc="CEA4FC3E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04150019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90139"/>
    <w:multiLevelType w:val="hybridMultilevel"/>
    <w:tmpl w:val="9D4CEA92"/>
    <w:lvl w:ilvl="0" w:tplc="78E21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8CBA90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05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BE953ED"/>
    <w:multiLevelType w:val="hybridMultilevel"/>
    <w:tmpl w:val="A030ECFE"/>
    <w:lvl w:ilvl="0" w:tplc="04150005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54295"/>
    <w:multiLevelType w:val="hybridMultilevel"/>
    <w:tmpl w:val="D8F4A18A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77DA4"/>
    <w:multiLevelType w:val="hybridMultilevel"/>
    <w:tmpl w:val="6208287E"/>
    <w:lvl w:ilvl="0" w:tplc="9AAC1F3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5429648A"/>
    <w:multiLevelType w:val="hybridMultilevel"/>
    <w:tmpl w:val="FF7821D0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5672199"/>
    <w:multiLevelType w:val="hybridMultilevel"/>
    <w:tmpl w:val="65980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917B4"/>
    <w:multiLevelType w:val="hybridMultilevel"/>
    <w:tmpl w:val="518E10B6"/>
    <w:lvl w:ilvl="0" w:tplc="04150019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52D01"/>
    <w:multiLevelType w:val="hybridMultilevel"/>
    <w:tmpl w:val="611E4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9E6C36"/>
    <w:multiLevelType w:val="hybridMultilevel"/>
    <w:tmpl w:val="0F381E94"/>
    <w:lvl w:ilvl="0" w:tplc="04150017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9">
    <w:nsid w:val="667D1A2F"/>
    <w:multiLevelType w:val="hybridMultilevel"/>
    <w:tmpl w:val="427CDF28"/>
    <w:lvl w:ilvl="0" w:tplc="04150005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lowerLetter"/>
      <w:lvlText w:val="%2."/>
      <w:lvlJc w:val="left"/>
      <w:pPr>
        <w:ind w:left="1451" w:hanging="360"/>
      </w:pPr>
    </w:lvl>
    <w:lvl w:ilvl="2" w:tplc="04150005" w:tentative="1">
      <w:start w:val="1"/>
      <w:numFmt w:val="lowerRoman"/>
      <w:lvlText w:val="%3."/>
      <w:lvlJc w:val="right"/>
      <w:pPr>
        <w:ind w:left="2171" w:hanging="180"/>
      </w:pPr>
    </w:lvl>
    <w:lvl w:ilvl="3" w:tplc="04150001" w:tentative="1">
      <w:start w:val="1"/>
      <w:numFmt w:val="decimal"/>
      <w:lvlText w:val="%4."/>
      <w:lvlJc w:val="left"/>
      <w:pPr>
        <w:ind w:left="2891" w:hanging="360"/>
      </w:pPr>
    </w:lvl>
    <w:lvl w:ilvl="4" w:tplc="04150003" w:tentative="1">
      <w:start w:val="1"/>
      <w:numFmt w:val="lowerLetter"/>
      <w:lvlText w:val="%5."/>
      <w:lvlJc w:val="left"/>
      <w:pPr>
        <w:ind w:left="3611" w:hanging="360"/>
      </w:pPr>
    </w:lvl>
    <w:lvl w:ilvl="5" w:tplc="04150005" w:tentative="1">
      <w:start w:val="1"/>
      <w:numFmt w:val="lowerRoman"/>
      <w:lvlText w:val="%6."/>
      <w:lvlJc w:val="right"/>
      <w:pPr>
        <w:ind w:left="4331" w:hanging="180"/>
      </w:pPr>
    </w:lvl>
    <w:lvl w:ilvl="6" w:tplc="04150001" w:tentative="1">
      <w:start w:val="1"/>
      <w:numFmt w:val="decimal"/>
      <w:lvlText w:val="%7."/>
      <w:lvlJc w:val="left"/>
      <w:pPr>
        <w:ind w:left="5051" w:hanging="360"/>
      </w:pPr>
    </w:lvl>
    <w:lvl w:ilvl="7" w:tplc="04150003" w:tentative="1">
      <w:start w:val="1"/>
      <w:numFmt w:val="lowerLetter"/>
      <w:lvlText w:val="%8."/>
      <w:lvlJc w:val="left"/>
      <w:pPr>
        <w:ind w:left="5771" w:hanging="360"/>
      </w:pPr>
    </w:lvl>
    <w:lvl w:ilvl="8" w:tplc="04150005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>
    <w:nsid w:val="6E590AD7"/>
    <w:multiLevelType w:val="hybridMultilevel"/>
    <w:tmpl w:val="C11604F2"/>
    <w:lvl w:ilvl="0" w:tplc="0415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0415000F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23E0D1F"/>
    <w:multiLevelType w:val="hybridMultilevel"/>
    <w:tmpl w:val="2E62F638"/>
    <w:lvl w:ilvl="0" w:tplc="672204F6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2">
    <w:nsid w:val="74C340B1"/>
    <w:multiLevelType w:val="hybridMultilevel"/>
    <w:tmpl w:val="315862F4"/>
    <w:lvl w:ilvl="0" w:tplc="B386C1B6">
      <w:start w:val="1"/>
      <w:numFmt w:val="decimal"/>
      <w:lvlText w:val="%1)"/>
      <w:lvlJc w:val="left"/>
      <w:pPr>
        <w:ind w:left="720" w:hanging="360"/>
      </w:pPr>
    </w:lvl>
    <w:lvl w:ilvl="1" w:tplc="3D240ACE" w:tentative="1">
      <w:start w:val="1"/>
      <w:numFmt w:val="lowerLetter"/>
      <w:lvlText w:val="%2."/>
      <w:lvlJc w:val="left"/>
      <w:pPr>
        <w:ind w:left="1440" w:hanging="360"/>
      </w:pPr>
    </w:lvl>
    <w:lvl w:ilvl="2" w:tplc="805EFE6C" w:tentative="1">
      <w:start w:val="1"/>
      <w:numFmt w:val="lowerRoman"/>
      <w:lvlText w:val="%3."/>
      <w:lvlJc w:val="right"/>
      <w:pPr>
        <w:ind w:left="2160" w:hanging="180"/>
      </w:pPr>
    </w:lvl>
    <w:lvl w:ilvl="3" w:tplc="32705ED0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0CA379A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8"/>
  </w:num>
  <w:num w:numId="5">
    <w:abstractNumId w:val="16"/>
  </w:num>
  <w:num w:numId="6">
    <w:abstractNumId w:val="11"/>
  </w:num>
  <w:num w:numId="7">
    <w:abstractNumId w:val="20"/>
  </w:num>
  <w:num w:numId="8">
    <w:abstractNumId w:val="14"/>
  </w:num>
  <w:num w:numId="9">
    <w:abstractNumId w:val="9"/>
  </w:num>
  <w:num w:numId="10">
    <w:abstractNumId w:val="13"/>
  </w:num>
  <w:num w:numId="11">
    <w:abstractNumId w:val="19"/>
  </w:num>
  <w:num w:numId="12">
    <w:abstractNumId w:val="6"/>
  </w:num>
  <w:num w:numId="13">
    <w:abstractNumId w:val="22"/>
  </w:num>
  <w:num w:numId="14">
    <w:abstractNumId w:val="15"/>
  </w:num>
  <w:num w:numId="15">
    <w:abstractNumId w:val="12"/>
  </w:num>
  <w:num w:numId="16">
    <w:abstractNumId w:val="7"/>
  </w:num>
  <w:num w:numId="17">
    <w:abstractNumId w:val="21"/>
  </w:num>
  <w:num w:numId="18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0354">
      <o:colormenu v:ext="edit" strokecolor="red"/>
    </o:shapedefaults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D24B56"/>
    <w:rsid w:val="0001138F"/>
    <w:rsid w:val="0001311E"/>
    <w:rsid w:val="00020D6B"/>
    <w:rsid w:val="000218E6"/>
    <w:rsid w:val="00021FD3"/>
    <w:rsid w:val="00027127"/>
    <w:rsid w:val="000349D9"/>
    <w:rsid w:val="00034B93"/>
    <w:rsid w:val="00035A33"/>
    <w:rsid w:val="00035E42"/>
    <w:rsid w:val="000368EF"/>
    <w:rsid w:val="00047C30"/>
    <w:rsid w:val="00050062"/>
    <w:rsid w:val="000521B6"/>
    <w:rsid w:val="00057098"/>
    <w:rsid w:val="00083A37"/>
    <w:rsid w:val="00083C41"/>
    <w:rsid w:val="000954AF"/>
    <w:rsid w:val="000A1C63"/>
    <w:rsid w:val="000A5183"/>
    <w:rsid w:val="000B0C3B"/>
    <w:rsid w:val="000B1B49"/>
    <w:rsid w:val="000B4928"/>
    <w:rsid w:val="000B552D"/>
    <w:rsid w:val="000B6584"/>
    <w:rsid w:val="000B7914"/>
    <w:rsid w:val="000C06C3"/>
    <w:rsid w:val="000C3B55"/>
    <w:rsid w:val="000D275B"/>
    <w:rsid w:val="000D428E"/>
    <w:rsid w:val="000D48CF"/>
    <w:rsid w:val="000F4D27"/>
    <w:rsid w:val="00101BBE"/>
    <w:rsid w:val="001024E5"/>
    <w:rsid w:val="0011320B"/>
    <w:rsid w:val="00125F4A"/>
    <w:rsid w:val="00127793"/>
    <w:rsid w:val="001302B0"/>
    <w:rsid w:val="001304AE"/>
    <w:rsid w:val="00134813"/>
    <w:rsid w:val="001369A7"/>
    <w:rsid w:val="00143377"/>
    <w:rsid w:val="001522BA"/>
    <w:rsid w:val="001551C2"/>
    <w:rsid w:val="00157836"/>
    <w:rsid w:val="00164FD8"/>
    <w:rsid w:val="00166F68"/>
    <w:rsid w:val="00173FAE"/>
    <w:rsid w:val="001759D5"/>
    <w:rsid w:val="0018061A"/>
    <w:rsid w:val="00181BB3"/>
    <w:rsid w:val="00185095"/>
    <w:rsid w:val="00187A41"/>
    <w:rsid w:val="001907DD"/>
    <w:rsid w:val="001A1A54"/>
    <w:rsid w:val="001A4DBC"/>
    <w:rsid w:val="001A73EB"/>
    <w:rsid w:val="001B6891"/>
    <w:rsid w:val="001C3B0F"/>
    <w:rsid w:val="001C6A16"/>
    <w:rsid w:val="001D49F9"/>
    <w:rsid w:val="001D6C07"/>
    <w:rsid w:val="001E2671"/>
    <w:rsid w:val="001E30C2"/>
    <w:rsid w:val="001E5244"/>
    <w:rsid w:val="001E58E8"/>
    <w:rsid w:val="001F04A8"/>
    <w:rsid w:val="001F5EAA"/>
    <w:rsid w:val="0020473B"/>
    <w:rsid w:val="0020621D"/>
    <w:rsid w:val="00214708"/>
    <w:rsid w:val="00217E91"/>
    <w:rsid w:val="00223674"/>
    <w:rsid w:val="00230383"/>
    <w:rsid w:val="00230FCF"/>
    <w:rsid w:val="00236D0B"/>
    <w:rsid w:val="002428B9"/>
    <w:rsid w:val="00244F71"/>
    <w:rsid w:val="00245908"/>
    <w:rsid w:val="0024699E"/>
    <w:rsid w:val="00255FA5"/>
    <w:rsid w:val="00257ACA"/>
    <w:rsid w:val="002625BD"/>
    <w:rsid w:val="00273B97"/>
    <w:rsid w:val="00274773"/>
    <w:rsid w:val="0027509C"/>
    <w:rsid w:val="00277D01"/>
    <w:rsid w:val="00280C7C"/>
    <w:rsid w:val="00287B48"/>
    <w:rsid w:val="00291D76"/>
    <w:rsid w:val="00293310"/>
    <w:rsid w:val="00295E8C"/>
    <w:rsid w:val="002972E9"/>
    <w:rsid w:val="00297FFB"/>
    <w:rsid w:val="002A13CB"/>
    <w:rsid w:val="002A1925"/>
    <w:rsid w:val="002A3761"/>
    <w:rsid w:val="002A6ADD"/>
    <w:rsid w:val="002B38CC"/>
    <w:rsid w:val="002C0F50"/>
    <w:rsid w:val="002D0213"/>
    <w:rsid w:val="002D6975"/>
    <w:rsid w:val="002D6FC9"/>
    <w:rsid w:val="002E0169"/>
    <w:rsid w:val="002E06F8"/>
    <w:rsid w:val="002E2C45"/>
    <w:rsid w:val="002F007C"/>
    <w:rsid w:val="002F2D26"/>
    <w:rsid w:val="002F4E65"/>
    <w:rsid w:val="002F54DC"/>
    <w:rsid w:val="002F602D"/>
    <w:rsid w:val="00317679"/>
    <w:rsid w:val="00317BC6"/>
    <w:rsid w:val="0032110F"/>
    <w:rsid w:val="003226A3"/>
    <w:rsid w:val="003255CC"/>
    <w:rsid w:val="00325F20"/>
    <w:rsid w:val="00335410"/>
    <w:rsid w:val="003443AC"/>
    <w:rsid w:val="00344DCE"/>
    <w:rsid w:val="00345DF1"/>
    <w:rsid w:val="00347B55"/>
    <w:rsid w:val="0035414F"/>
    <w:rsid w:val="00354735"/>
    <w:rsid w:val="003643E0"/>
    <w:rsid w:val="0037631F"/>
    <w:rsid w:val="00382140"/>
    <w:rsid w:val="003917F6"/>
    <w:rsid w:val="00393C55"/>
    <w:rsid w:val="0039785A"/>
    <w:rsid w:val="003A3746"/>
    <w:rsid w:val="003B44A0"/>
    <w:rsid w:val="003C3B84"/>
    <w:rsid w:val="003C3D21"/>
    <w:rsid w:val="003D090D"/>
    <w:rsid w:val="003D49CC"/>
    <w:rsid w:val="003D6C68"/>
    <w:rsid w:val="003D7918"/>
    <w:rsid w:val="003E3E24"/>
    <w:rsid w:val="004117DA"/>
    <w:rsid w:val="00411CEA"/>
    <w:rsid w:val="004123F2"/>
    <w:rsid w:val="00412C11"/>
    <w:rsid w:val="004147D2"/>
    <w:rsid w:val="00424F05"/>
    <w:rsid w:val="00424FB4"/>
    <w:rsid w:val="00443CAA"/>
    <w:rsid w:val="00443D49"/>
    <w:rsid w:val="00453E53"/>
    <w:rsid w:val="00462DD2"/>
    <w:rsid w:val="004634B3"/>
    <w:rsid w:val="00467C62"/>
    <w:rsid w:val="004715D0"/>
    <w:rsid w:val="004731D7"/>
    <w:rsid w:val="0047687B"/>
    <w:rsid w:val="004821F7"/>
    <w:rsid w:val="004861AA"/>
    <w:rsid w:val="0049351E"/>
    <w:rsid w:val="00495851"/>
    <w:rsid w:val="00497D47"/>
    <w:rsid w:val="004A15BC"/>
    <w:rsid w:val="004A4C8F"/>
    <w:rsid w:val="004A5F78"/>
    <w:rsid w:val="004B2A93"/>
    <w:rsid w:val="004B7EA3"/>
    <w:rsid w:val="004C036A"/>
    <w:rsid w:val="004C05A2"/>
    <w:rsid w:val="004C1F9A"/>
    <w:rsid w:val="004C2CEB"/>
    <w:rsid w:val="004C5310"/>
    <w:rsid w:val="004C61DD"/>
    <w:rsid w:val="004E3C53"/>
    <w:rsid w:val="004E5C44"/>
    <w:rsid w:val="004E60E8"/>
    <w:rsid w:val="004E64D9"/>
    <w:rsid w:val="004F1541"/>
    <w:rsid w:val="004F5722"/>
    <w:rsid w:val="004F5ABB"/>
    <w:rsid w:val="00501526"/>
    <w:rsid w:val="005016F1"/>
    <w:rsid w:val="00502236"/>
    <w:rsid w:val="005024F3"/>
    <w:rsid w:val="00505CF6"/>
    <w:rsid w:val="0051064C"/>
    <w:rsid w:val="00511E6E"/>
    <w:rsid w:val="00515072"/>
    <w:rsid w:val="00522EAB"/>
    <w:rsid w:val="00523201"/>
    <w:rsid w:val="00525C66"/>
    <w:rsid w:val="0053404C"/>
    <w:rsid w:val="0054724E"/>
    <w:rsid w:val="00554C4C"/>
    <w:rsid w:val="00563B8D"/>
    <w:rsid w:val="005678C2"/>
    <w:rsid w:val="00572644"/>
    <w:rsid w:val="00574B85"/>
    <w:rsid w:val="00576DF6"/>
    <w:rsid w:val="00580AA2"/>
    <w:rsid w:val="00586E60"/>
    <w:rsid w:val="005A30D9"/>
    <w:rsid w:val="005B0E0C"/>
    <w:rsid w:val="005B3684"/>
    <w:rsid w:val="005B7A4B"/>
    <w:rsid w:val="005C1171"/>
    <w:rsid w:val="005C2EB5"/>
    <w:rsid w:val="005C3711"/>
    <w:rsid w:val="005C7810"/>
    <w:rsid w:val="005D2C83"/>
    <w:rsid w:val="005E1C44"/>
    <w:rsid w:val="005E3C5E"/>
    <w:rsid w:val="005E3D37"/>
    <w:rsid w:val="005E6A74"/>
    <w:rsid w:val="005E7241"/>
    <w:rsid w:val="005F0CF4"/>
    <w:rsid w:val="005F3BA0"/>
    <w:rsid w:val="005F437D"/>
    <w:rsid w:val="0060117F"/>
    <w:rsid w:val="00614C65"/>
    <w:rsid w:val="00617A58"/>
    <w:rsid w:val="00624B4D"/>
    <w:rsid w:val="00625CAE"/>
    <w:rsid w:val="00626948"/>
    <w:rsid w:val="00632A70"/>
    <w:rsid w:val="006351EF"/>
    <w:rsid w:val="00636F4D"/>
    <w:rsid w:val="006455E5"/>
    <w:rsid w:val="00645D31"/>
    <w:rsid w:val="00646A45"/>
    <w:rsid w:val="00647C98"/>
    <w:rsid w:val="006540AE"/>
    <w:rsid w:val="00662941"/>
    <w:rsid w:val="0067025F"/>
    <w:rsid w:val="006736D9"/>
    <w:rsid w:val="00675429"/>
    <w:rsid w:val="00677D54"/>
    <w:rsid w:val="00680C6D"/>
    <w:rsid w:val="00685B50"/>
    <w:rsid w:val="00687D23"/>
    <w:rsid w:val="0069133F"/>
    <w:rsid w:val="00693159"/>
    <w:rsid w:val="0069453D"/>
    <w:rsid w:val="00696983"/>
    <w:rsid w:val="006A3A46"/>
    <w:rsid w:val="006A4946"/>
    <w:rsid w:val="006A4DF9"/>
    <w:rsid w:val="006B7FCD"/>
    <w:rsid w:val="006C178F"/>
    <w:rsid w:val="006D2499"/>
    <w:rsid w:val="006E0A85"/>
    <w:rsid w:val="006F0279"/>
    <w:rsid w:val="006F3F01"/>
    <w:rsid w:val="006F5FC8"/>
    <w:rsid w:val="00700E59"/>
    <w:rsid w:val="00701994"/>
    <w:rsid w:val="00703D4E"/>
    <w:rsid w:val="00707D0D"/>
    <w:rsid w:val="00711BD2"/>
    <w:rsid w:val="00713F25"/>
    <w:rsid w:val="007254DA"/>
    <w:rsid w:val="007260D9"/>
    <w:rsid w:val="007300F9"/>
    <w:rsid w:val="0073107F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63AC0"/>
    <w:rsid w:val="00764EBC"/>
    <w:rsid w:val="0077735F"/>
    <w:rsid w:val="00782193"/>
    <w:rsid w:val="007833F2"/>
    <w:rsid w:val="00786D98"/>
    <w:rsid w:val="007927AF"/>
    <w:rsid w:val="00796FB8"/>
    <w:rsid w:val="007A0D12"/>
    <w:rsid w:val="007A4B64"/>
    <w:rsid w:val="007B0457"/>
    <w:rsid w:val="007B7EFD"/>
    <w:rsid w:val="007C65E9"/>
    <w:rsid w:val="007D3AA0"/>
    <w:rsid w:val="007D604A"/>
    <w:rsid w:val="007E2DC9"/>
    <w:rsid w:val="007E3162"/>
    <w:rsid w:val="007E46C9"/>
    <w:rsid w:val="007F1FFD"/>
    <w:rsid w:val="007F4EE1"/>
    <w:rsid w:val="00801B81"/>
    <w:rsid w:val="0081741F"/>
    <w:rsid w:val="00820A80"/>
    <w:rsid w:val="00821A7A"/>
    <w:rsid w:val="00833B6E"/>
    <w:rsid w:val="00840A99"/>
    <w:rsid w:val="00847C73"/>
    <w:rsid w:val="00850883"/>
    <w:rsid w:val="008572C5"/>
    <w:rsid w:val="00862922"/>
    <w:rsid w:val="0086528D"/>
    <w:rsid w:val="008733EF"/>
    <w:rsid w:val="00880E56"/>
    <w:rsid w:val="00881C59"/>
    <w:rsid w:val="00890362"/>
    <w:rsid w:val="008923BA"/>
    <w:rsid w:val="008963C2"/>
    <w:rsid w:val="00897973"/>
    <w:rsid w:val="008A025B"/>
    <w:rsid w:val="008B5AF9"/>
    <w:rsid w:val="008C2C8C"/>
    <w:rsid w:val="008D1036"/>
    <w:rsid w:val="008D16F2"/>
    <w:rsid w:val="008D4562"/>
    <w:rsid w:val="008D4C80"/>
    <w:rsid w:val="008E2744"/>
    <w:rsid w:val="008E2F2B"/>
    <w:rsid w:val="008E7390"/>
    <w:rsid w:val="008F1B2B"/>
    <w:rsid w:val="008F5A06"/>
    <w:rsid w:val="0090022D"/>
    <w:rsid w:val="009004AE"/>
    <w:rsid w:val="00901E79"/>
    <w:rsid w:val="0090437A"/>
    <w:rsid w:val="009126BA"/>
    <w:rsid w:val="009233D4"/>
    <w:rsid w:val="00927E59"/>
    <w:rsid w:val="0093037F"/>
    <w:rsid w:val="009309F9"/>
    <w:rsid w:val="0093262F"/>
    <w:rsid w:val="009329D4"/>
    <w:rsid w:val="00933AC8"/>
    <w:rsid w:val="00934262"/>
    <w:rsid w:val="009372DA"/>
    <w:rsid w:val="00944B17"/>
    <w:rsid w:val="0094785F"/>
    <w:rsid w:val="00954CFD"/>
    <w:rsid w:val="00957715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A129C"/>
    <w:rsid w:val="009B45C6"/>
    <w:rsid w:val="009C259E"/>
    <w:rsid w:val="009E207A"/>
    <w:rsid w:val="009E3A80"/>
    <w:rsid w:val="009E5B93"/>
    <w:rsid w:val="009E7A70"/>
    <w:rsid w:val="009F242C"/>
    <w:rsid w:val="009F6696"/>
    <w:rsid w:val="009F6A88"/>
    <w:rsid w:val="00A006F2"/>
    <w:rsid w:val="00A06EEE"/>
    <w:rsid w:val="00A2680C"/>
    <w:rsid w:val="00A26895"/>
    <w:rsid w:val="00A27480"/>
    <w:rsid w:val="00A30588"/>
    <w:rsid w:val="00A30AE9"/>
    <w:rsid w:val="00A37BEB"/>
    <w:rsid w:val="00A412C1"/>
    <w:rsid w:val="00A41E6E"/>
    <w:rsid w:val="00A47548"/>
    <w:rsid w:val="00A47A01"/>
    <w:rsid w:val="00A53CA5"/>
    <w:rsid w:val="00A605B2"/>
    <w:rsid w:val="00A637E1"/>
    <w:rsid w:val="00A705DB"/>
    <w:rsid w:val="00A74EA2"/>
    <w:rsid w:val="00A75D86"/>
    <w:rsid w:val="00A90B5D"/>
    <w:rsid w:val="00A91B9A"/>
    <w:rsid w:val="00A9452A"/>
    <w:rsid w:val="00A949C2"/>
    <w:rsid w:val="00A97E7E"/>
    <w:rsid w:val="00AA163C"/>
    <w:rsid w:val="00AA79DD"/>
    <w:rsid w:val="00AB59DA"/>
    <w:rsid w:val="00AB607E"/>
    <w:rsid w:val="00AC452A"/>
    <w:rsid w:val="00AC768A"/>
    <w:rsid w:val="00AC7CB7"/>
    <w:rsid w:val="00AD289A"/>
    <w:rsid w:val="00AD6D63"/>
    <w:rsid w:val="00AE042B"/>
    <w:rsid w:val="00AE0A71"/>
    <w:rsid w:val="00AE1342"/>
    <w:rsid w:val="00AE2975"/>
    <w:rsid w:val="00AE2C94"/>
    <w:rsid w:val="00AF0702"/>
    <w:rsid w:val="00AF40B7"/>
    <w:rsid w:val="00AF6288"/>
    <w:rsid w:val="00AF6C3B"/>
    <w:rsid w:val="00B01304"/>
    <w:rsid w:val="00B0510C"/>
    <w:rsid w:val="00B05EB5"/>
    <w:rsid w:val="00B1310C"/>
    <w:rsid w:val="00B14A3C"/>
    <w:rsid w:val="00B14B1A"/>
    <w:rsid w:val="00B17CE3"/>
    <w:rsid w:val="00B21584"/>
    <w:rsid w:val="00B24209"/>
    <w:rsid w:val="00B24D64"/>
    <w:rsid w:val="00B30111"/>
    <w:rsid w:val="00B314DC"/>
    <w:rsid w:val="00B32B34"/>
    <w:rsid w:val="00B33A1F"/>
    <w:rsid w:val="00B34ED0"/>
    <w:rsid w:val="00B370C6"/>
    <w:rsid w:val="00B40043"/>
    <w:rsid w:val="00B41E13"/>
    <w:rsid w:val="00B4308C"/>
    <w:rsid w:val="00B777B7"/>
    <w:rsid w:val="00B80F86"/>
    <w:rsid w:val="00B907A3"/>
    <w:rsid w:val="00B922A7"/>
    <w:rsid w:val="00B93675"/>
    <w:rsid w:val="00B936D4"/>
    <w:rsid w:val="00B9486A"/>
    <w:rsid w:val="00B9668B"/>
    <w:rsid w:val="00BA1657"/>
    <w:rsid w:val="00BA4B8C"/>
    <w:rsid w:val="00BA7E0E"/>
    <w:rsid w:val="00BB05CB"/>
    <w:rsid w:val="00BB1777"/>
    <w:rsid w:val="00BB58D0"/>
    <w:rsid w:val="00BC09DD"/>
    <w:rsid w:val="00BC357D"/>
    <w:rsid w:val="00BD163A"/>
    <w:rsid w:val="00BD4DAD"/>
    <w:rsid w:val="00BD6DAA"/>
    <w:rsid w:val="00BE110F"/>
    <w:rsid w:val="00BE4F65"/>
    <w:rsid w:val="00BF1FFD"/>
    <w:rsid w:val="00C017E3"/>
    <w:rsid w:val="00C063D6"/>
    <w:rsid w:val="00C1000E"/>
    <w:rsid w:val="00C1154F"/>
    <w:rsid w:val="00C12E62"/>
    <w:rsid w:val="00C15529"/>
    <w:rsid w:val="00C20A4E"/>
    <w:rsid w:val="00C2102F"/>
    <w:rsid w:val="00C21F6A"/>
    <w:rsid w:val="00C220B7"/>
    <w:rsid w:val="00C2487F"/>
    <w:rsid w:val="00C3063E"/>
    <w:rsid w:val="00C34505"/>
    <w:rsid w:val="00C34B71"/>
    <w:rsid w:val="00C43AD9"/>
    <w:rsid w:val="00C538D1"/>
    <w:rsid w:val="00C62417"/>
    <w:rsid w:val="00C62EFC"/>
    <w:rsid w:val="00C647CA"/>
    <w:rsid w:val="00C67D86"/>
    <w:rsid w:val="00C770C3"/>
    <w:rsid w:val="00C77DBF"/>
    <w:rsid w:val="00C81349"/>
    <w:rsid w:val="00C8245B"/>
    <w:rsid w:val="00C93A49"/>
    <w:rsid w:val="00C9555B"/>
    <w:rsid w:val="00CA13BD"/>
    <w:rsid w:val="00CA2916"/>
    <w:rsid w:val="00CA623D"/>
    <w:rsid w:val="00CA71C8"/>
    <w:rsid w:val="00CA7B60"/>
    <w:rsid w:val="00CB6F27"/>
    <w:rsid w:val="00CC3295"/>
    <w:rsid w:val="00CC3655"/>
    <w:rsid w:val="00CC61D5"/>
    <w:rsid w:val="00CD3BCF"/>
    <w:rsid w:val="00CD3C69"/>
    <w:rsid w:val="00CD3EF8"/>
    <w:rsid w:val="00CD5E96"/>
    <w:rsid w:val="00CE1658"/>
    <w:rsid w:val="00CE176D"/>
    <w:rsid w:val="00CE193B"/>
    <w:rsid w:val="00CE2E9D"/>
    <w:rsid w:val="00CE6676"/>
    <w:rsid w:val="00CF0F5C"/>
    <w:rsid w:val="00CF23C7"/>
    <w:rsid w:val="00CF7C58"/>
    <w:rsid w:val="00D138D3"/>
    <w:rsid w:val="00D16A21"/>
    <w:rsid w:val="00D2415F"/>
    <w:rsid w:val="00D24B56"/>
    <w:rsid w:val="00D303C7"/>
    <w:rsid w:val="00D30687"/>
    <w:rsid w:val="00D31C9B"/>
    <w:rsid w:val="00D330FD"/>
    <w:rsid w:val="00D33985"/>
    <w:rsid w:val="00D364BB"/>
    <w:rsid w:val="00D46705"/>
    <w:rsid w:val="00D47D48"/>
    <w:rsid w:val="00D513A2"/>
    <w:rsid w:val="00D52AB3"/>
    <w:rsid w:val="00D57ED5"/>
    <w:rsid w:val="00D63D2D"/>
    <w:rsid w:val="00D63FD7"/>
    <w:rsid w:val="00D77221"/>
    <w:rsid w:val="00D81FB7"/>
    <w:rsid w:val="00D90247"/>
    <w:rsid w:val="00D927BB"/>
    <w:rsid w:val="00D9566D"/>
    <w:rsid w:val="00D964E3"/>
    <w:rsid w:val="00D97AF0"/>
    <w:rsid w:val="00DB506D"/>
    <w:rsid w:val="00DC0BAC"/>
    <w:rsid w:val="00DC2FD8"/>
    <w:rsid w:val="00DD1A2C"/>
    <w:rsid w:val="00DD37CF"/>
    <w:rsid w:val="00DD65C1"/>
    <w:rsid w:val="00DD6E4D"/>
    <w:rsid w:val="00DE4896"/>
    <w:rsid w:val="00DE4D4B"/>
    <w:rsid w:val="00DF5954"/>
    <w:rsid w:val="00E0624E"/>
    <w:rsid w:val="00E07655"/>
    <w:rsid w:val="00E10C01"/>
    <w:rsid w:val="00E153D4"/>
    <w:rsid w:val="00E17612"/>
    <w:rsid w:val="00E239A8"/>
    <w:rsid w:val="00E2633E"/>
    <w:rsid w:val="00E36BB3"/>
    <w:rsid w:val="00E36CE3"/>
    <w:rsid w:val="00E42D2E"/>
    <w:rsid w:val="00E43D8E"/>
    <w:rsid w:val="00E46EEF"/>
    <w:rsid w:val="00E60496"/>
    <w:rsid w:val="00E66DCA"/>
    <w:rsid w:val="00E67067"/>
    <w:rsid w:val="00E75864"/>
    <w:rsid w:val="00E92DB7"/>
    <w:rsid w:val="00E93232"/>
    <w:rsid w:val="00E94370"/>
    <w:rsid w:val="00EA7ACA"/>
    <w:rsid w:val="00EC69AE"/>
    <w:rsid w:val="00EC74CD"/>
    <w:rsid w:val="00ED321C"/>
    <w:rsid w:val="00ED4D94"/>
    <w:rsid w:val="00ED54EB"/>
    <w:rsid w:val="00ED6DB1"/>
    <w:rsid w:val="00EF3000"/>
    <w:rsid w:val="00EF5983"/>
    <w:rsid w:val="00EF5C01"/>
    <w:rsid w:val="00F05E08"/>
    <w:rsid w:val="00F073FA"/>
    <w:rsid w:val="00F124B7"/>
    <w:rsid w:val="00F140EC"/>
    <w:rsid w:val="00F2294D"/>
    <w:rsid w:val="00F22BC3"/>
    <w:rsid w:val="00F23ABD"/>
    <w:rsid w:val="00F304D2"/>
    <w:rsid w:val="00F317E8"/>
    <w:rsid w:val="00F34331"/>
    <w:rsid w:val="00F35C05"/>
    <w:rsid w:val="00F417ED"/>
    <w:rsid w:val="00F4788A"/>
    <w:rsid w:val="00F54A26"/>
    <w:rsid w:val="00F578C7"/>
    <w:rsid w:val="00F621BE"/>
    <w:rsid w:val="00F644E0"/>
    <w:rsid w:val="00F67EF5"/>
    <w:rsid w:val="00F71E1C"/>
    <w:rsid w:val="00F722EF"/>
    <w:rsid w:val="00F74E2E"/>
    <w:rsid w:val="00F818D4"/>
    <w:rsid w:val="00F83749"/>
    <w:rsid w:val="00F85ECA"/>
    <w:rsid w:val="00F90BF3"/>
    <w:rsid w:val="00F9699F"/>
    <w:rsid w:val="00F97936"/>
    <w:rsid w:val="00FA1C44"/>
    <w:rsid w:val="00FA22BF"/>
    <w:rsid w:val="00FB0529"/>
    <w:rsid w:val="00FB29FC"/>
    <w:rsid w:val="00FB53BC"/>
    <w:rsid w:val="00FC20CF"/>
    <w:rsid w:val="00FC2561"/>
    <w:rsid w:val="00FC3CA7"/>
    <w:rsid w:val="00FD1173"/>
    <w:rsid w:val="00FD228B"/>
    <w:rsid w:val="00FD2659"/>
    <w:rsid w:val="00FE14A6"/>
    <w:rsid w:val="00FE5019"/>
    <w:rsid w:val="00FE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035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uiPriority w:val="99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488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769C-B79B-42FA-ADB3-368BBCE3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3984</Words>
  <Characters>23904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27833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.</cp:lastModifiedBy>
  <cp:revision>8</cp:revision>
  <cp:lastPrinted>2012-12-14T12:48:00Z</cp:lastPrinted>
  <dcterms:created xsi:type="dcterms:W3CDTF">2012-12-14T11:52:00Z</dcterms:created>
  <dcterms:modified xsi:type="dcterms:W3CDTF">2012-12-14T13:18:00Z</dcterms:modified>
</cp:coreProperties>
</file>